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4BE98" w14:textId="37CA646C" w:rsidR="00870F9D" w:rsidRPr="00870F9D" w:rsidRDefault="00000000" w:rsidP="00870F9D">
      <w:pPr>
        <w:spacing w:after="0" w:line="278" w:lineRule="auto"/>
        <w:ind w:left="658" w:right="620" w:hanging="44"/>
        <w:jc w:val="center"/>
        <w:rPr>
          <w:b/>
        </w:rPr>
      </w:pPr>
      <w:r>
        <w:rPr>
          <w:b/>
        </w:rPr>
        <w:t>Правила оформления материалов, принимаемых к публикации  в сборник трудов</w:t>
      </w:r>
    </w:p>
    <w:p w14:paraId="45FDC745" w14:textId="40F9FEF5" w:rsidR="00C61E41" w:rsidRDefault="00870F9D" w:rsidP="00870F9D">
      <w:pPr>
        <w:spacing w:after="0" w:line="278" w:lineRule="auto"/>
        <w:ind w:left="658" w:right="620" w:hanging="44"/>
        <w:jc w:val="center"/>
      </w:pPr>
      <w:r>
        <w:rPr>
          <w:b/>
        </w:rPr>
        <w:t>«</w:t>
      </w:r>
      <w:r w:rsidRPr="00870F9D">
        <w:rPr>
          <w:b/>
        </w:rPr>
        <w:t>ПОЧВА И ОТХОДЫ: АКТУАЛЬНЫЕ ПРОБЛЕМЫ ФОРМИРОВАНИЯ ПРИРОДНО-АНТРОПОГЕННЫХ ЛАНДШАФТОВ</w:t>
      </w:r>
      <w:r>
        <w:rPr>
          <w:b/>
        </w:rPr>
        <w:t>»</w:t>
      </w:r>
    </w:p>
    <w:p w14:paraId="74259316" w14:textId="77777777" w:rsidR="00870F9D" w:rsidRDefault="00000000" w:rsidP="00870F9D">
      <w:pPr>
        <w:spacing w:after="49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6CB87412" w14:textId="154203BC" w:rsidR="007145C2" w:rsidRDefault="00000000" w:rsidP="00870F9D">
      <w:pPr>
        <w:spacing w:after="49" w:line="259" w:lineRule="auto"/>
        <w:ind w:left="284" w:firstLine="0"/>
        <w:jc w:val="left"/>
      </w:pPr>
      <w:r>
        <w:t xml:space="preserve">Материалы </w:t>
      </w:r>
      <w:r>
        <w:tab/>
        <w:t xml:space="preserve">должны </w:t>
      </w:r>
      <w:r>
        <w:tab/>
        <w:t xml:space="preserve">соответствовать </w:t>
      </w:r>
      <w:r>
        <w:tab/>
        <w:t xml:space="preserve">следующим </w:t>
      </w:r>
      <w:r>
        <w:tab/>
        <w:t>требованиям</w:t>
      </w:r>
      <w:r w:rsidR="00870F9D">
        <w:t xml:space="preserve"> </w:t>
      </w:r>
      <w:r>
        <w:t xml:space="preserve">к оформлению:  </w:t>
      </w:r>
    </w:p>
    <w:p w14:paraId="57C92AE9" w14:textId="77777777" w:rsidR="007145C2" w:rsidRDefault="007145C2" w:rsidP="007145C2">
      <w:pPr>
        <w:ind w:left="-5"/>
      </w:pPr>
    </w:p>
    <w:p w14:paraId="16F58C5E" w14:textId="1F77B27F" w:rsidR="00C61E41" w:rsidRDefault="007145C2" w:rsidP="00E264C5">
      <w:pPr>
        <w:ind w:left="284" w:hanging="299"/>
      </w:pPr>
      <w:r>
        <w:t xml:space="preserve">1. Рукопись представляется в электронном варианте, набранном на компьютере кеглем 14, через полтора интервала, в текстовом редакторе Microsoft Word, шрифт Times New </w:t>
      </w:r>
      <w:proofErr w:type="spellStart"/>
      <w:r>
        <w:t>Roman</w:t>
      </w:r>
      <w:proofErr w:type="spellEnd"/>
      <w:r>
        <w:t xml:space="preserve">.  </w:t>
      </w:r>
    </w:p>
    <w:p w14:paraId="6516C265" w14:textId="77777777" w:rsidR="00C61E41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352C8B23" w14:textId="635BADE9" w:rsidR="00C61E41" w:rsidRDefault="007145C2" w:rsidP="00E264C5">
      <w:pPr>
        <w:ind w:left="284" w:hanging="274"/>
      </w:pPr>
      <w:r>
        <w:t xml:space="preserve">2. При наборе и распечатке текста необходимо соблюдать следующие размеры полей: сверху, снизу справа и слева – 20 мм. </w:t>
      </w:r>
    </w:p>
    <w:p w14:paraId="08E28D84" w14:textId="77777777" w:rsidR="00C61E41" w:rsidRDefault="00000000">
      <w:pPr>
        <w:spacing w:after="26" w:line="259" w:lineRule="auto"/>
        <w:ind w:left="0" w:firstLine="0"/>
        <w:jc w:val="left"/>
      </w:pPr>
      <w:r>
        <w:t xml:space="preserve"> </w:t>
      </w:r>
    </w:p>
    <w:p w14:paraId="664F120A" w14:textId="77777777" w:rsidR="00E264C5" w:rsidRDefault="007145C2" w:rsidP="00E264C5">
      <w:pPr>
        <w:ind w:left="426" w:hanging="416"/>
      </w:pPr>
      <w:r>
        <w:t xml:space="preserve">3. Название статьи пишется прописными буквами кеглем 14, через полтора интервала, жирным шрифтом с выравниванием по левому краю.  </w:t>
      </w:r>
    </w:p>
    <w:p w14:paraId="39B7F405" w14:textId="367CA191" w:rsidR="00C61E41" w:rsidRDefault="00000000" w:rsidP="00E264C5">
      <w:pPr>
        <w:ind w:left="426" w:hanging="416"/>
      </w:pPr>
      <w:r>
        <w:t xml:space="preserve">Данные авторов публикуются после заголовка статьи, включают инициалы и фамилии авторов (сначала фамилия, потом инициалы) жирным шрифтом, затем ученые степени (без сокращений), должности (с указанием полного названия отделов и аббревиатуры названия в скобках) и название учреждения, кеглем 14, через полтора интервала, с выделением курсивом и выравниванием по ширине без выделения жирным шрифтом.  </w:t>
      </w:r>
    </w:p>
    <w:p w14:paraId="61192647" w14:textId="77777777" w:rsidR="00C61E41" w:rsidRDefault="00000000">
      <w:pPr>
        <w:spacing w:after="27" w:line="259" w:lineRule="auto"/>
        <w:ind w:left="0" w:firstLine="0"/>
        <w:jc w:val="left"/>
      </w:pPr>
      <w:r>
        <w:t xml:space="preserve"> </w:t>
      </w:r>
    </w:p>
    <w:p w14:paraId="1CDE500E" w14:textId="77777777" w:rsidR="00C61E41" w:rsidRDefault="00000000">
      <w:pPr>
        <w:spacing w:after="4" w:line="259" w:lineRule="auto"/>
        <w:ind w:left="-5"/>
        <w:jc w:val="left"/>
      </w:pPr>
      <w:r>
        <w:rPr>
          <w:b/>
          <w:u w:val="single" w:color="000000"/>
        </w:rPr>
        <w:t>Пример:</w:t>
      </w:r>
      <w:r>
        <w:rPr>
          <w:b/>
        </w:rPr>
        <w:t xml:space="preserve"> </w:t>
      </w:r>
    </w:p>
    <w:p w14:paraId="40BF8C5E" w14:textId="5B142046" w:rsidR="007145C2" w:rsidRPr="007145C2" w:rsidRDefault="007145C2" w:rsidP="007145C2">
      <w:pPr>
        <w:spacing w:after="0" w:line="369" w:lineRule="auto"/>
        <w:ind w:left="0" w:right="10" w:firstLine="0"/>
        <w:rPr>
          <w:b/>
          <w:szCs w:val="20"/>
        </w:rPr>
      </w:pPr>
      <w:r w:rsidRPr="007145C2">
        <w:rPr>
          <w:b/>
          <w:szCs w:val="20"/>
        </w:rPr>
        <w:t>ИССЛЕДОВАНИЕ ЭКОЛОГИЧЕСКОГО СОСТОЯНИЯ ЗЕМЕЛЬ В ЦЕЛЯХ УСТОЙЧИВОГО РАЗВИТИЯ ТЕРРИТОРИИ РОССИЙСКОЙ ФЕДЕРАЦИИ</w:t>
      </w:r>
    </w:p>
    <w:p w14:paraId="42B7C1BA" w14:textId="34C4036D" w:rsidR="00C61E41" w:rsidRDefault="007145C2" w:rsidP="007145C2">
      <w:pPr>
        <w:spacing w:after="0" w:line="369" w:lineRule="auto"/>
        <w:ind w:left="0" w:right="10" w:firstLine="0"/>
      </w:pPr>
      <w:r w:rsidRPr="007145C2">
        <w:rPr>
          <w:b/>
          <w:i/>
        </w:rPr>
        <w:t>Евдокимова М.В</w:t>
      </w:r>
      <w:r>
        <w:rPr>
          <w:b/>
          <w:i/>
        </w:rPr>
        <w:t>.</w:t>
      </w:r>
      <w:r>
        <w:rPr>
          <w:i/>
        </w:rPr>
        <w:t xml:space="preserve">, кандидат биологических наук, </w:t>
      </w:r>
      <w:r w:rsidRPr="007145C2">
        <w:rPr>
          <w:i/>
        </w:rPr>
        <w:t>доцент кафедры земельных ресурсов и оценки почв факультета почвоведения МГУ имени М.В. Ломоносова.</w:t>
      </w:r>
    </w:p>
    <w:p w14:paraId="1E8FDEBB" w14:textId="77777777" w:rsidR="00C61E41" w:rsidRDefault="00000000" w:rsidP="00E264C5">
      <w:pPr>
        <w:ind w:left="284" w:hanging="284"/>
      </w:pPr>
      <w:r>
        <w:t xml:space="preserve">4. Оптимальной является следующая структура статьи: краткая вводная часть с формулировкой и характеристикой обсуждаемых проблем, содержательная часть, краткие выводы и предложения, вытекающие из изложенного материала, список литературы. </w:t>
      </w:r>
    </w:p>
    <w:p w14:paraId="10605D77" w14:textId="77777777" w:rsidR="00C61E41" w:rsidRDefault="00000000" w:rsidP="007145C2">
      <w:pPr>
        <w:spacing w:after="23" w:line="259" w:lineRule="auto"/>
        <w:ind w:left="0" w:firstLine="0"/>
        <w:jc w:val="left"/>
      </w:pPr>
      <w:r>
        <w:t xml:space="preserve"> </w:t>
      </w:r>
    </w:p>
    <w:p w14:paraId="5BEE542D" w14:textId="0A834F1F" w:rsidR="00C61E41" w:rsidRDefault="007145C2" w:rsidP="007145C2">
      <w:pPr>
        <w:ind w:left="0" w:firstLine="0"/>
      </w:pPr>
      <w:r>
        <w:t xml:space="preserve">5. Для всего текста используются кавычки одного типа – «  ».  </w:t>
      </w:r>
    </w:p>
    <w:p w14:paraId="61203A28" w14:textId="77777777" w:rsidR="00C61E41" w:rsidRDefault="00000000">
      <w:pPr>
        <w:spacing w:after="0" w:line="259" w:lineRule="auto"/>
        <w:ind w:left="0" w:firstLine="0"/>
        <w:jc w:val="left"/>
      </w:pPr>
      <w:r>
        <w:lastRenderedPageBreak/>
        <w:t xml:space="preserve"> </w:t>
      </w:r>
    </w:p>
    <w:p w14:paraId="2C63FB61" w14:textId="77777777" w:rsidR="00C61E41" w:rsidRDefault="00000000" w:rsidP="00E264C5">
      <w:pPr>
        <w:numPr>
          <w:ilvl w:val="0"/>
          <w:numId w:val="2"/>
        </w:numPr>
        <w:ind w:hanging="281"/>
      </w:pPr>
      <w:r>
        <w:t xml:space="preserve">Аббревиатуры и сокращения слов в тексте статьи допускаются с обязательной расшифровкой при первом упоминании в тексте (за исключением общеизвестных и общеупотребительных – например, РФ, ГОСТ, и др.). </w:t>
      </w:r>
    </w:p>
    <w:p w14:paraId="12AF92D4" w14:textId="77777777" w:rsidR="00C61E41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74A099A4" w14:textId="77777777" w:rsidR="00C61E41" w:rsidRDefault="00000000">
      <w:pPr>
        <w:spacing w:after="4" w:line="259" w:lineRule="auto"/>
        <w:ind w:left="-5"/>
        <w:jc w:val="left"/>
      </w:pPr>
      <w:r>
        <w:rPr>
          <w:b/>
          <w:u w:val="single" w:color="000000"/>
        </w:rPr>
        <w:t>Пример:</w:t>
      </w:r>
      <w:r>
        <w:rPr>
          <w:b/>
        </w:rPr>
        <w:t xml:space="preserve">  </w:t>
      </w:r>
    </w:p>
    <w:p w14:paraId="5033257C" w14:textId="52AB5965" w:rsidR="00C61E41" w:rsidRDefault="007145C2">
      <w:pPr>
        <w:ind w:left="-5"/>
      </w:pPr>
      <w:r>
        <w:t xml:space="preserve">Федеральный классификационный каталог отходов (ФККО). </w:t>
      </w:r>
    </w:p>
    <w:p w14:paraId="5531D818" w14:textId="77777777" w:rsidR="00C61E41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743BE695" w14:textId="77777777" w:rsidR="00C61E41" w:rsidRDefault="00000000">
      <w:pPr>
        <w:numPr>
          <w:ilvl w:val="0"/>
          <w:numId w:val="2"/>
        </w:numPr>
        <w:ind w:hanging="281"/>
      </w:pPr>
      <w:r>
        <w:t xml:space="preserve">В статье в обязательном порядке делаются ссылки на таблицы и рисунки, включенные в основной текст. </w:t>
      </w:r>
    </w:p>
    <w:p w14:paraId="3909E87A" w14:textId="77777777" w:rsidR="00C61E41" w:rsidRDefault="00000000">
      <w:pPr>
        <w:spacing w:after="29" w:line="259" w:lineRule="auto"/>
        <w:ind w:left="0" w:firstLine="0"/>
        <w:jc w:val="left"/>
      </w:pPr>
      <w:r>
        <w:t xml:space="preserve"> </w:t>
      </w:r>
    </w:p>
    <w:p w14:paraId="4C285E05" w14:textId="77777777" w:rsidR="00C61E41" w:rsidRDefault="00000000">
      <w:pPr>
        <w:spacing w:after="4" w:line="259" w:lineRule="auto"/>
        <w:ind w:left="-5"/>
        <w:jc w:val="left"/>
      </w:pPr>
      <w:r>
        <w:rPr>
          <w:b/>
          <w:u w:val="single" w:color="000000"/>
        </w:rPr>
        <w:t>Пример:</w:t>
      </w:r>
      <w:r>
        <w:rPr>
          <w:b/>
        </w:rPr>
        <w:t xml:space="preserve">  </w:t>
      </w:r>
    </w:p>
    <w:p w14:paraId="43ABCD84" w14:textId="29B49986" w:rsidR="00C61E41" w:rsidRDefault="00000000">
      <w:pPr>
        <w:ind w:left="-5"/>
      </w:pPr>
      <w:r>
        <w:t>«В результате</w:t>
      </w:r>
      <w:r w:rsidR="007145C2">
        <w:t xml:space="preserve"> количественно-химического анализа образцов почв изучаемой территории  выявлены  загрязняющие вещества, превышающие допустимые уровни воздействия на почвы </w:t>
      </w:r>
      <w:r>
        <w:t xml:space="preserve">(таблица 1)». </w:t>
      </w:r>
    </w:p>
    <w:p w14:paraId="30F829C7" w14:textId="77777777" w:rsidR="00C61E41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3B67958E" w14:textId="1263D4FC" w:rsidR="00C61E41" w:rsidRDefault="00000000">
      <w:pPr>
        <w:ind w:left="-5"/>
      </w:pPr>
      <w:r>
        <w:t>«</w:t>
      </w:r>
      <w:r w:rsidR="00F42F95" w:rsidRPr="00F42F95">
        <w:t>Индикатор деградации земель ЦУР 15.3.1, выражаемый в долях площади, вычисляется (рис. 1) путем обобщения трех независимых показателей, которые выступают в качестве его составляющих (</w:t>
      </w:r>
      <w:proofErr w:type="spellStart"/>
      <w:r w:rsidR="00F42F95" w:rsidRPr="00F42F95">
        <w:t>субиндикаторов</w:t>
      </w:r>
      <w:proofErr w:type="spellEnd"/>
      <w:r w:rsidR="00F42F95" w:rsidRPr="00F42F95">
        <w:t>)</w:t>
      </w:r>
      <w:r w:rsidR="00F42F95">
        <w:t xml:space="preserve"> (</w:t>
      </w:r>
      <w:r>
        <w:t>рис.1)</w:t>
      </w:r>
      <w:r w:rsidR="00F42F95">
        <w:t>:</w:t>
      </w:r>
      <w:r>
        <w:t xml:space="preserve">». </w:t>
      </w:r>
    </w:p>
    <w:p w14:paraId="0FE12F65" w14:textId="77777777" w:rsidR="00C61E41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4CE4021E" w14:textId="77777777" w:rsidR="00C61E41" w:rsidRDefault="00000000">
      <w:pPr>
        <w:numPr>
          <w:ilvl w:val="0"/>
          <w:numId w:val="2"/>
        </w:numPr>
        <w:ind w:hanging="281"/>
      </w:pPr>
      <w:r>
        <w:t xml:space="preserve">Нумерация таблиц и рисунков сквозная, т.е. приводится в порядке очередности для таблиц и для рисунков отдельно. </w:t>
      </w:r>
    </w:p>
    <w:p w14:paraId="62321D3A" w14:textId="77777777" w:rsidR="00C61E41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37981C3A" w14:textId="77777777" w:rsidR="00C61E41" w:rsidRDefault="00000000">
      <w:pPr>
        <w:numPr>
          <w:ilvl w:val="0"/>
          <w:numId w:val="2"/>
        </w:numPr>
        <w:ind w:hanging="281"/>
      </w:pPr>
      <w:r>
        <w:t xml:space="preserve">Слово «Таблица» и порядковый номер выравниваются по левому краю, с точкой в конце. Название таблицы пишется на всю ширину, не меняя кегль. </w:t>
      </w:r>
    </w:p>
    <w:p w14:paraId="617FB4F6" w14:textId="77777777" w:rsidR="00C61E41" w:rsidRDefault="00000000" w:rsidP="00F42F95">
      <w:pPr>
        <w:spacing w:after="72"/>
        <w:ind w:left="284"/>
      </w:pPr>
      <w:r>
        <w:t xml:space="preserve">Точка в конце названия таблицы не ставится.  </w:t>
      </w:r>
    </w:p>
    <w:p w14:paraId="53A99174" w14:textId="77777777" w:rsidR="00F42F95" w:rsidRDefault="00F42F95" w:rsidP="00F42F95">
      <w:pPr>
        <w:spacing w:after="72"/>
        <w:ind w:left="284"/>
      </w:pPr>
    </w:p>
    <w:p w14:paraId="7B4E1DAD" w14:textId="77777777" w:rsidR="00C61E41" w:rsidRDefault="00000000">
      <w:pPr>
        <w:spacing w:after="85" w:line="259" w:lineRule="auto"/>
        <w:ind w:left="-5"/>
        <w:jc w:val="left"/>
      </w:pPr>
      <w:r>
        <w:rPr>
          <w:b/>
          <w:u w:val="single" w:color="000000"/>
        </w:rPr>
        <w:t>Пример:</w:t>
      </w:r>
      <w:r>
        <w:rPr>
          <w:b/>
        </w:rPr>
        <w:t xml:space="preserve"> </w:t>
      </w:r>
    </w:p>
    <w:p w14:paraId="7ED56DA8" w14:textId="4C77CF48" w:rsidR="00C61E41" w:rsidRDefault="00000000" w:rsidP="00F42F95">
      <w:pPr>
        <w:ind w:left="-5"/>
      </w:pPr>
      <w:r>
        <w:t xml:space="preserve">Таблица 2. </w:t>
      </w:r>
      <w:r w:rsidR="00F42F95">
        <w:t xml:space="preserve">Площади земель Российской Федерации разной степени потенциальной </w:t>
      </w:r>
      <w:proofErr w:type="spellStart"/>
      <w:r w:rsidR="00F42F95">
        <w:t>деградированности</w:t>
      </w:r>
      <w:proofErr w:type="spellEnd"/>
    </w:p>
    <w:tbl>
      <w:tblPr>
        <w:tblStyle w:val="TableGrid"/>
        <w:tblW w:w="9468" w:type="dxa"/>
        <w:tblInd w:w="0" w:type="dxa"/>
        <w:tblCellMar>
          <w:top w:w="40" w:type="dxa"/>
          <w:left w:w="108" w:type="dxa"/>
          <w:right w:w="69" w:type="dxa"/>
        </w:tblCellMar>
        <w:tblLook w:val="04A0" w:firstRow="1" w:lastRow="0" w:firstColumn="1" w:lastColumn="0" w:noHBand="0" w:noVBand="1"/>
      </w:tblPr>
      <w:tblGrid>
        <w:gridCol w:w="3714"/>
        <w:gridCol w:w="3231"/>
        <w:gridCol w:w="2523"/>
      </w:tblGrid>
      <w:tr w:rsidR="00C61E41" w14:paraId="1A6D6B14" w14:textId="77777777" w:rsidTr="00E264C5">
        <w:trPr>
          <w:trHeight w:val="211"/>
        </w:trPr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CB0F4" w14:textId="6BBC95D4" w:rsidR="00C61E41" w:rsidRPr="00E264C5" w:rsidRDefault="00F42F95" w:rsidP="00E264C5">
            <w:pPr>
              <w:spacing w:after="0" w:line="259" w:lineRule="auto"/>
              <w:ind w:left="31" w:firstLine="0"/>
              <w:jc w:val="center"/>
              <w:rPr>
                <w:b/>
                <w:bCs/>
              </w:rPr>
            </w:pPr>
            <w:r w:rsidRPr="00E264C5">
              <w:rPr>
                <w:b/>
                <w:bCs/>
              </w:rPr>
              <w:t>Земли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D6246" w14:textId="17C1586F" w:rsidR="00C61E41" w:rsidRPr="00E264C5" w:rsidRDefault="00F42F95" w:rsidP="00E264C5">
            <w:pPr>
              <w:spacing w:after="0" w:line="259" w:lineRule="auto"/>
              <w:ind w:left="0" w:right="44" w:firstLine="0"/>
              <w:jc w:val="center"/>
              <w:rPr>
                <w:b/>
                <w:bCs/>
              </w:rPr>
            </w:pPr>
            <w:r w:rsidRPr="00E264C5">
              <w:rPr>
                <w:b/>
                <w:bCs/>
              </w:rPr>
              <w:t>Площадь, км</w:t>
            </w:r>
            <w:r w:rsidRPr="00E264C5">
              <w:rPr>
                <w:b/>
                <w:bCs/>
                <w:vertAlign w:val="superscript"/>
              </w:rPr>
              <w:t>2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E4E7" w14:textId="21BDC160" w:rsidR="00C61E41" w:rsidRPr="00E264C5" w:rsidRDefault="00F42F95" w:rsidP="00E264C5">
            <w:pPr>
              <w:spacing w:after="0" w:line="259" w:lineRule="auto"/>
              <w:ind w:left="0" w:right="37" w:firstLine="0"/>
              <w:jc w:val="center"/>
              <w:rPr>
                <w:b/>
                <w:bCs/>
              </w:rPr>
            </w:pPr>
            <w:r w:rsidRPr="00E264C5">
              <w:rPr>
                <w:b/>
                <w:bCs/>
              </w:rPr>
              <w:t>Доля, %</w:t>
            </w:r>
          </w:p>
        </w:tc>
      </w:tr>
      <w:tr w:rsidR="00C61E41" w14:paraId="2BE3FDD9" w14:textId="77777777" w:rsidTr="00F42F95">
        <w:trPr>
          <w:trHeight w:val="367"/>
        </w:trPr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3A5DF" w14:textId="34979987" w:rsidR="00C61E41" w:rsidRDefault="00F42F95" w:rsidP="00E264C5">
            <w:pPr>
              <w:spacing w:after="0" w:line="259" w:lineRule="auto"/>
              <w:ind w:left="0" w:firstLine="0"/>
              <w:jc w:val="center"/>
            </w:pPr>
            <w:r>
              <w:t>Всего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F11A9" w14:textId="0758357F" w:rsidR="00C61E41" w:rsidRDefault="00F42F95" w:rsidP="00E264C5">
            <w:pPr>
              <w:spacing w:after="0" w:line="259" w:lineRule="auto"/>
              <w:ind w:left="0" w:right="40" w:firstLine="0"/>
              <w:jc w:val="center"/>
            </w:pPr>
            <w:r>
              <w:t>16426045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55C55" w14:textId="61275E91" w:rsidR="00C61E41" w:rsidRDefault="00F42F95" w:rsidP="00E264C5">
            <w:pPr>
              <w:spacing w:after="0" w:line="259" w:lineRule="auto"/>
              <w:ind w:left="0" w:right="41" w:firstLine="0"/>
              <w:jc w:val="center"/>
            </w:pPr>
            <w:r>
              <w:t>100</w:t>
            </w:r>
          </w:p>
        </w:tc>
      </w:tr>
      <w:tr w:rsidR="00C61E41" w14:paraId="76BBDFEE" w14:textId="77777777" w:rsidTr="00F42F95">
        <w:trPr>
          <w:trHeight w:val="365"/>
        </w:trPr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E46EB" w14:textId="6171003C" w:rsidR="00C61E41" w:rsidRDefault="00F42F95" w:rsidP="00E264C5">
            <w:pPr>
              <w:spacing w:after="0" w:line="259" w:lineRule="auto"/>
              <w:ind w:left="0" w:firstLine="0"/>
              <w:jc w:val="center"/>
            </w:pPr>
            <w:r>
              <w:t>Улучшившиеся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3A473" w14:textId="4FBAC003" w:rsidR="00C61E41" w:rsidRDefault="00F42F95" w:rsidP="00E264C5">
            <w:pPr>
              <w:spacing w:after="0" w:line="259" w:lineRule="auto"/>
              <w:ind w:left="0" w:right="40" w:firstLine="0"/>
              <w:jc w:val="center"/>
            </w:pPr>
            <w:r>
              <w:t>6684090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8AC03" w14:textId="1FE1ECD4" w:rsidR="00C61E41" w:rsidRDefault="00F42F95" w:rsidP="00E264C5">
            <w:pPr>
              <w:spacing w:after="0" w:line="259" w:lineRule="auto"/>
              <w:ind w:left="0" w:right="40" w:firstLine="0"/>
              <w:jc w:val="center"/>
            </w:pPr>
            <w:r>
              <w:t>41</w:t>
            </w:r>
          </w:p>
        </w:tc>
      </w:tr>
      <w:tr w:rsidR="00C61E41" w14:paraId="6363CB2D" w14:textId="77777777" w:rsidTr="00F42F95">
        <w:trPr>
          <w:trHeight w:val="365"/>
        </w:trPr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A9C6F" w14:textId="48EC97B3" w:rsidR="00C61E41" w:rsidRDefault="00F42F95" w:rsidP="00E264C5">
            <w:pPr>
              <w:spacing w:after="0" w:line="259" w:lineRule="auto"/>
              <w:ind w:left="0" w:firstLine="0"/>
              <w:jc w:val="center"/>
            </w:pPr>
            <w:r>
              <w:t>Стабильные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00241" w14:textId="147B66BB" w:rsidR="00C61E41" w:rsidRDefault="00F42F95" w:rsidP="00E264C5">
            <w:pPr>
              <w:spacing w:after="0" w:line="259" w:lineRule="auto"/>
              <w:ind w:left="0" w:right="40" w:firstLine="0"/>
              <w:jc w:val="center"/>
            </w:pPr>
            <w:r>
              <w:t>7432934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3265F" w14:textId="72131239" w:rsidR="00C61E41" w:rsidRDefault="00F42F95" w:rsidP="00E264C5">
            <w:pPr>
              <w:spacing w:after="0" w:line="259" w:lineRule="auto"/>
              <w:ind w:left="0" w:right="40" w:firstLine="0"/>
              <w:jc w:val="center"/>
            </w:pPr>
            <w:r>
              <w:t>45</w:t>
            </w:r>
          </w:p>
        </w:tc>
      </w:tr>
      <w:tr w:rsidR="00C61E41" w14:paraId="6E06285E" w14:textId="77777777" w:rsidTr="00F42F95">
        <w:trPr>
          <w:trHeight w:val="365"/>
        </w:trPr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65953" w14:textId="225C7EA3" w:rsidR="00C61E41" w:rsidRDefault="00F42F95" w:rsidP="00E264C5">
            <w:pPr>
              <w:spacing w:after="0" w:line="259" w:lineRule="auto"/>
              <w:ind w:left="0" w:firstLine="0"/>
              <w:jc w:val="center"/>
            </w:pPr>
            <w:r>
              <w:t>Деградированные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D8A64" w14:textId="01CD18F3" w:rsidR="00C61E41" w:rsidRDefault="00F42F95" w:rsidP="00E264C5">
            <w:pPr>
              <w:spacing w:after="0" w:line="259" w:lineRule="auto"/>
              <w:ind w:left="0" w:right="40" w:firstLine="0"/>
              <w:jc w:val="center"/>
            </w:pPr>
            <w:r>
              <w:t>2167467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2CB83" w14:textId="35AB5872" w:rsidR="00C61E41" w:rsidRDefault="00F42F95" w:rsidP="00E264C5">
            <w:pPr>
              <w:spacing w:after="0" w:line="259" w:lineRule="auto"/>
              <w:ind w:left="0" w:right="40" w:firstLine="0"/>
              <w:jc w:val="center"/>
            </w:pPr>
            <w:r>
              <w:t>13</w:t>
            </w:r>
          </w:p>
        </w:tc>
      </w:tr>
      <w:tr w:rsidR="00C61E41" w14:paraId="7A8ACE55" w14:textId="77777777" w:rsidTr="00E264C5">
        <w:trPr>
          <w:trHeight w:val="315"/>
        </w:trPr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79ECC" w14:textId="5F8FDAE2" w:rsidR="00C61E41" w:rsidRDefault="00F42F95" w:rsidP="00E264C5">
            <w:pPr>
              <w:spacing w:after="0" w:line="259" w:lineRule="auto"/>
              <w:ind w:left="0" w:firstLine="0"/>
              <w:jc w:val="center"/>
            </w:pPr>
            <w:r>
              <w:t>Нет данных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3F3AB" w14:textId="0991DE39" w:rsidR="00C61E41" w:rsidRDefault="00F42F95" w:rsidP="00E264C5">
            <w:pPr>
              <w:spacing w:after="0" w:line="259" w:lineRule="auto"/>
              <w:ind w:left="0" w:right="40" w:firstLine="0"/>
              <w:jc w:val="center"/>
            </w:pPr>
            <w:r>
              <w:t>139553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7AED5" w14:textId="096CED07" w:rsidR="00C61E41" w:rsidRDefault="00F42F95" w:rsidP="00E264C5">
            <w:pPr>
              <w:spacing w:after="0" w:line="259" w:lineRule="auto"/>
              <w:ind w:left="0" w:right="40" w:firstLine="0"/>
              <w:jc w:val="center"/>
            </w:pPr>
            <w:r>
              <w:t>1</w:t>
            </w:r>
          </w:p>
        </w:tc>
      </w:tr>
    </w:tbl>
    <w:p w14:paraId="74996B17" w14:textId="77777777" w:rsidR="00C61E41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3CAE4B90" w14:textId="3E7FA77C" w:rsidR="00C61E41" w:rsidRDefault="00000000" w:rsidP="00E264C5">
      <w:pPr>
        <w:numPr>
          <w:ilvl w:val="0"/>
          <w:numId w:val="2"/>
        </w:numPr>
        <w:ind w:left="426" w:hanging="426"/>
      </w:pPr>
      <w:r>
        <w:lastRenderedPageBreak/>
        <w:t xml:space="preserve">Примечания к таблице набираются сразу после нее, без интервала, кеглем меньше основного на </w:t>
      </w:r>
      <w:r w:rsidR="00F42F95">
        <w:t xml:space="preserve">1–2 </w:t>
      </w:r>
      <w:r>
        <w:t xml:space="preserve"> пункта.  </w:t>
      </w:r>
    </w:p>
    <w:p w14:paraId="0595B70C" w14:textId="77777777" w:rsidR="00C61E41" w:rsidRDefault="00000000">
      <w:pPr>
        <w:ind w:left="-15" w:firstLine="708"/>
      </w:pPr>
      <w:r>
        <w:t xml:space="preserve">Если примечание к таблице единичное, слово «Примечание» следует печатать сразу после таблицы, с прописной буквы и с абзацного отступа, после него ставится тире и примечание набирается с прописной буквы. Одно примечание не нумеруют.  </w:t>
      </w:r>
    </w:p>
    <w:p w14:paraId="5B9BF1C4" w14:textId="77777777" w:rsidR="00C61E41" w:rsidRDefault="00000000">
      <w:pPr>
        <w:ind w:left="-15" w:firstLine="708"/>
      </w:pPr>
      <w:r>
        <w:t xml:space="preserve">Необходимые пояснения к конкретным данным таблицы могут оформляться сносками. Допускается вместо цифр выполнять сноски звездочками. Применять более 4-х звездочек не рекомендуется. Если их больше четырех, они в таблице обозначаются надстрочными индексами и, соответственно, нумеруются арабскими цифрами в ссылках. </w:t>
      </w:r>
    </w:p>
    <w:p w14:paraId="0896E511" w14:textId="77777777" w:rsidR="00C61E41" w:rsidRDefault="00000000">
      <w:pPr>
        <w:spacing w:after="24" w:line="259" w:lineRule="auto"/>
        <w:ind w:left="0" w:firstLine="0"/>
        <w:jc w:val="left"/>
      </w:pPr>
      <w:r>
        <w:t xml:space="preserve"> </w:t>
      </w:r>
    </w:p>
    <w:p w14:paraId="1FDE7021" w14:textId="27DFD2D2" w:rsidR="00C61E41" w:rsidRDefault="00000000" w:rsidP="00E264C5">
      <w:pPr>
        <w:ind w:left="567" w:hanging="567"/>
      </w:pPr>
      <w:r>
        <w:t>1</w:t>
      </w:r>
      <w:r w:rsidR="00E264C5">
        <w:t>1</w:t>
      </w:r>
      <w:r>
        <w:t xml:space="preserve">. Рисунок располагается после упоминания в тексте статьи по центру. Подрисуночная подпись также располагается по центру и набирается шрифтом на кегль мельче (в нашем случае 13 кеглем). </w:t>
      </w:r>
    </w:p>
    <w:p w14:paraId="3380693F" w14:textId="77777777" w:rsidR="00C61E41" w:rsidRDefault="00000000">
      <w:pPr>
        <w:spacing w:after="24" w:line="259" w:lineRule="auto"/>
        <w:ind w:left="0" w:firstLine="0"/>
        <w:jc w:val="left"/>
      </w:pPr>
      <w:r>
        <w:t xml:space="preserve"> </w:t>
      </w:r>
    </w:p>
    <w:p w14:paraId="605265C2" w14:textId="77777777" w:rsidR="00C61E41" w:rsidRDefault="00000000">
      <w:pPr>
        <w:spacing w:after="4" w:line="259" w:lineRule="auto"/>
        <w:ind w:left="-5"/>
        <w:jc w:val="left"/>
      </w:pPr>
      <w:r>
        <w:rPr>
          <w:b/>
          <w:u w:val="single" w:color="000000"/>
        </w:rPr>
        <w:t>Пример:</w:t>
      </w:r>
      <w:r>
        <w:rPr>
          <w:b/>
        </w:rPr>
        <w:t xml:space="preserve"> </w:t>
      </w:r>
    </w:p>
    <w:p w14:paraId="5416B571" w14:textId="77777777" w:rsidR="00C61E41" w:rsidRDefault="00000000">
      <w:pPr>
        <w:spacing w:after="0" w:line="259" w:lineRule="auto"/>
        <w:ind w:left="0" w:right="1162" w:firstLine="0"/>
        <w:jc w:val="left"/>
      </w:pPr>
      <w:r>
        <w:t xml:space="preserve"> </w:t>
      </w:r>
    </w:p>
    <w:p w14:paraId="063B9475" w14:textId="3A99A8A3" w:rsidR="00C61E41" w:rsidRDefault="00E264C5">
      <w:pPr>
        <w:spacing w:after="0" w:line="259" w:lineRule="auto"/>
        <w:ind w:left="0" w:right="1085" w:firstLine="0"/>
        <w:jc w:val="right"/>
      </w:pPr>
      <w:r w:rsidRPr="00E264C5">
        <w:rPr>
          <w:noProof/>
        </w:rPr>
        <w:drawing>
          <wp:inline distT="0" distB="0" distL="0" distR="0" wp14:anchorId="33E74F21" wp14:editId="3F92C98B">
            <wp:extent cx="4674658" cy="2948630"/>
            <wp:effectExtent l="0" t="0" r="0" b="4445"/>
            <wp:docPr id="1299941262" name="Рисунок 1" descr="Изображение выглядит как текст, График, линия, диаграмма&#10;&#10;Содержимое, созданное искусственным интеллектом, может быть неверным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9941262" name="Рисунок 1" descr="Изображение выглядит как текст, График, линия, диаграмма&#10;&#10;Содержимое, созданное искусственным интеллектом, может быть неверным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85706" cy="2955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36BB0F44" w14:textId="77777777" w:rsidR="00C61E41" w:rsidRDefault="00000000">
      <w:pPr>
        <w:spacing w:after="4" w:line="259" w:lineRule="auto"/>
        <w:ind w:left="0" w:firstLine="0"/>
        <w:jc w:val="left"/>
      </w:pPr>
      <w:r>
        <w:t xml:space="preserve"> </w:t>
      </w:r>
    </w:p>
    <w:p w14:paraId="210539A5" w14:textId="65630AEF" w:rsidR="00C61E41" w:rsidRDefault="00000000" w:rsidP="00E264C5">
      <w:pPr>
        <w:spacing w:after="0" w:line="399" w:lineRule="auto"/>
        <w:ind w:left="764" w:right="636" w:firstLine="0"/>
        <w:jc w:val="center"/>
      </w:pPr>
      <w:r>
        <w:rPr>
          <w:sz w:val="26"/>
        </w:rPr>
        <w:t xml:space="preserve">Рис.1. </w:t>
      </w:r>
      <w:r w:rsidR="00E264C5" w:rsidRPr="00E264C5">
        <w:rPr>
          <w:sz w:val="26"/>
        </w:rPr>
        <w:t>Оценка рисков деградации земель для всей территории РФ</w:t>
      </w:r>
      <w:r>
        <w:t xml:space="preserve"> </w:t>
      </w:r>
    </w:p>
    <w:p w14:paraId="60813CDD" w14:textId="3961F8A6" w:rsidR="00C61E41" w:rsidRDefault="00E264C5" w:rsidP="00E264C5">
      <w:pPr>
        <w:ind w:left="426" w:hanging="426"/>
      </w:pPr>
      <w:r>
        <w:t xml:space="preserve">12. Ссылки на литературные источники, использованные в статье, приводятся в квадратных скобках с указанием номера этого источника в перечне литературы в конце статьи.  </w:t>
      </w:r>
    </w:p>
    <w:p w14:paraId="5908E6E4" w14:textId="77777777" w:rsidR="00C61E41" w:rsidRDefault="00000000">
      <w:pPr>
        <w:spacing w:after="9" w:line="259" w:lineRule="auto"/>
        <w:ind w:left="0" w:firstLine="0"/>
        <w:jc w:val="left"/>
      </w:pPr>
      <w:r>
        <w:t xml:space="preserve"> </w:t>
      </w:r>
    </w:p>
    <w:p w14:paraId="0A021745" w14:textId="3AC48690" w:rsidR="00C61E41" w:rsidRDefault="00000000" w:rsidP="00E264C5">
      <w:pPr>
        <w:spacing w:after="4" w:line="259" w:lineRule="auto"/>
        <w:ind w:left="-5"/>
        <w:jc w:val="left"/>
      </w:pPr>
      <w:r>
        <w:rPr>
          <w:b/>
          <w:u w:val="single" w:color="000000"/>
        </w:rPr>
        <w:t>Пример:</w:t>
      </w:r>
      <w:r>
        <w:t xml:space="preserve"> [4].  </w:t>
      </w:r>
    </w:p>
    <w:p w14:paraId="4640EB91" w14:textId="77777777" w:rsidR="00E264C5" w:rsidRDefault="00E264C5" w:rsidP="00E264C5">
      <w:pPr>
        <w:spacing w:after="4" w:line="259" w:lineRule="auto"/>
        <w:ind w:left="-5"/>
        <w:jc w:val="left"/>
      </w:pPr>
    </w:p>
    <w:p w14:paraId="0D436E50" w14:textId="0C9B4C9C" w:rsidR="00C61E41" w:rsidRDefault="00E264C5" w:rsidP="00870F9D">
      <w:pPr>
        <w:spacing w:line="276" w:lineRule="auto"/>
        <w:ind w:left="426" w:hanging="426"/>
      </w:pPr>
      <w:r>
        <w:lastRenderedPageBreak/>
        <w:t xml:space="preserve">13. Графики и рисунки должны быть представлены как в самом тексте статьи, так и дополнительно отдельными файлами хорошего качества (в формате </w:t>
      </w:r>
      <w:proofErr w:type="spellStart"/>
      <w:r>
        <w:t>tiff</w:t>
      </w:r>
      <w:proofErr w:type="spellEnd"/>
      <w:r>
        <w:t xml:space="preserve">, </w:t>
      </w:r>
      <w:proofErr w:type="spellStart"/>
      <w:r>
        <w:t>jpg</w:t>
      </w:r>
      <w:proofErr w:type="spellEnd"/>
      <w:r>
        <w:t xml:space="preserve">).  </w:t>
      </w:r>
    </w:p>
    <w:p w14:paraId="6EEBA809" w14:textId="77777777" w:rsidR="00C61E41" w:rsidRDefault="00000000" w:rsidP="00870F9D">
      <w:pPr>
        <w:spacing w:after="27" w:line="276" w:lineRule="auto"/>
        <w:ind w:left="281" w:firstLine="0"/>
        <w:jc w:val="left"/>
      </w:pPr>
      <w:r>
        <w:t xml:space="preserve"> </w:t>
      </w:r>
    </w:p>
    <w:p w14:paraId="619A4B37" w14:textId="0026CE4A" w:rsidR="00C61E41" w:rsidRDefault="00E264C5" w:rsidP="00870F9D">
      <w:pPr>
        <w:spacing w:after="0" w:line="276" w:lineRule="auto"/>
        <w:ind w:left="426" w:hanging="426"/>
      </w:pPr>
      <w:r>
        <w:t xml:space="preserve">14. Слово </w:t>
      </w:r>
      <w:r>
        <w:rPr>
          <w:b/>
          <w:sz w:val="40"/>
          <w:vertAlign w:val="subscript"/>
        </w:rPr>
        <w:t>ЛИТЕРАТУРА</w:t>
      </w:r>
      <w:r>
        <w:rPr>
          <w:b/>
        </w:rPr>
        <w:t xml:space="preserve"> </w:t>
      </w:r>
      <w:r>
        <w:t xml:space="preserve">выравнивается по центру и набирается жирным шрифтом, кеглем 13, прописными буквами в разрядку без двоеточия. Рекомендуется к использованию краткий вариант библиографического описания, рекомендованный Институтом русского языка. Список литературы набирается кеглем 13.  </w:t>
      </w:r>
    </w:p>
    <w:p w14:paraId="7744772F" w14:textId="77777777" w:rsidR="00C61E41" w:rsidRDefault="0000000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189D5018" w14:textId="77777777" w:rsidR="00C61E41" w:rsidRDefault="0000000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661672AC" w14:textId="77777777" w:rsidR="00C61E41" w:rsidRDefault="0000000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063A150B" w14:textId="77777777" w:rsidR="00C61E41" w:rsidRDefault="00000000">
      <w:pPr>
        <w:spacing w:after="4" w:line="259" w:lineRule="auto"/>
        <w:ind w:left="-5"/>
        <w:jc w:val="left"/>
      </w:pPr>
      <w:r>
        <w:rPr>
          <w:b/>
          <w:u w:val="single" w:color="000000"/>
        </w:rPr>
        <w:t>Пример:</w:t>
      </w:r>
      <w:r>
        <w:rPr>
          <w:b/>
        </w:rPr>
        <w:t xml:space="preserve">  </w:t>
      </w:r>
    </w:p>
    <w:p w14:paraId="7D45F154" w14:textId="77777777" w:rsidR="00C61E41" w:rsidRDefault="00000000">
      <w:pPr>
        <w:spacing w:after="192" w:line="259" w:lineRule="auto"/>
        <w:ind w:left="322" w:firstLine="0"/>
        <w:jc w:val="center"/>
      </w:pPr>
      <w:r>
        <w:rPr>
          <w:b/>
          <w:sz w:val="26"/>
        </w:rPr>
        <w:t xml:space="preserve">ЛИТЕРАТУРА </w:t>
      </w:r>
    </w:p>
    <w:p w14:paraId="7F481567" w14:textId="77777777" w:rsidR="00C61E41" w:rsidRDefault="00000000">
      <w:pPr>
        <w:numPr>
          <w:ilvl w:val="0"/>
          <w:numId w:val="4"/>
        </w:numPr>
        <w:spacing w:after="5" w:line="283" w:lineRule="auto"/>
        <w:ind w:left="413" w:right="-7" w:hanging="286"/>
      </w:pPr>
      <w:r>
        <w:rPr>
          <w:sz w:val="26"/>
        </w:rPr>
        <w:t xml:space="preserve">Ожегов С. И., Шведова Н. Ю. Толковый словарь русского языка. 4-е изд., М., 1997. </w:t>
      </w:r>
    </w:p>
    <w:p w14:paraId="0B6A1438" w14:textId="77777777" w:rsidR="00C61E41" w:rsidRDefault="00000000" w:rsidP="00E264C5">
      <w:pPr>
        <w:spacing w:after="75" w:line="259" w:lineRule="auto"/>
        <w:ind w:left="142" w:firstLine="0"/>
      </w:pPr>
      <w:r>
        <w:rPr>
          <w:sz w:val="26"/>
        </w:rPr>
        <w:t xml:space="preserve"> </w:t>
      </w:r>
    </w:p>
    <w:p w14:paraId="4938B756" w14:textId="3098CFF3" w:rsidR="00C61E41" w:rsidRDefault="00E264C5" w:rsidP="00E264C5">
      <w:pPr>
        <w:spacing w:after="72" w:line="259" w:lineRule="auto"/>
        <w:ind w:left="426" w:hanging="284"/>
        <w:rPr>
          <w:sz w:val="26"/>
        </w:rPr>
      </w:pPr>
      <w:r>
        <w:rPr>
          <w:sz w:val="26"/>
        </w:rPr>
        <w:t xml:space="preserve">2. </w:t>
      </w:r>
      <w:r w:rsidRPr="00E264C5">
        <w:rPr>
          <w:sz w:val="26"/>
        </w:rPr>
        <w:t xml:space="preserve">Андреева О.В., Куст Г.С. Оценка состояния </w:t>
      </w:r>
      <w:proofErr w:type="gramStart"/>
      <w:r w:rsidRPr="00E264C5">
        <w:rPr>
          <w:sz w:val="26"/>
        </w:rPr>
        <w:t xml:space="preserve">земель </w:t>
      </w:r>
      <w:r>
        <w:rPr>
          <w:sz w:val="26"/>
        </w:rPr>
        <w:t xml:space="preserve"> </w:t>
      </w:r>
      <w:r w:rsidRPr="00E264C5">
        <w:rPr>
          <w:sz w:val="26"/>
        </w:rPr>
        <w:t>в</w:t>
      </w:r>
      <w:proofErr w:type="gramEnd"/>
      <w:r w:rsidRPr="00E264C5">
        <w:rPr>
          <w:sz w:val="26"/>
        </w:rPr>
        <w:t xml:space="preserve"> России на основе концепции нейтрального баланса их деградации // Известия РАН. Сер. географическая. 2020. Т. 84, № 5. https://doi.org/: 10.31857/S2587556620050052</w:t>
      </w:r>
      <w:r>
        <w:rPr>
          <w:sz w:val="26"/>
        </w:rPr>
        <w:t xml:space="preserve"> </w:t>
      </w:r>
    </w:p>
    <w:p w14:paraId="08A38CCA" w14:textId="77777777" w:rsidR="00E264C5" w:rsidRPr="00E264C5" w:rsidRDefault="00E264C5" w:rsidP="00E264C5">
      <w:pPr>
        <w:spacing w:after="72" w:line="259" w:lineRule="auto"/>
        <w:ind w:left="426" w:hanging="284"/>
        <w:rPr>
          <w:sz w:val="26"/>
        </w:rPr>
      </w:pPr>
    </w:p>
    <w:p w14:paraId="0F53A975" w14:textId="1631A144" w:rsidR="00C61E41" w:rsidRDefault="00E264C5" w:rsidP="00E264C5">
      <w:pPr>
        <w:spacing w:after="217" w:line="259" w:lineRule="auto"/>
        <w:ind w:left="426" w:hanging="284"/>
      </w:pPr>
      <w:r w:rsidRPr="00E264C5">
        <w:rPr>
          <w:sz w:val="26"/>
          <w:lang w:val="en-US"/>
        </w:rPr>
        <w:t xml:space="preserve">3. Jacquin, A., Sheeren D., Lacombe J.-P. et al. Vegetation cover degradation assessment in Madagascar savanna based on trend analysis of MODIS NDVI time series // International Journal of Applied Earth Observation and Geoinformation. </w:t>
      </w:r>
      <w:r w:rsidRPr="00E264C5">
        <w:rPr>
          <w:sz w:val="26"/>
        </w:rPr>
        <w:t xml:space="preserve">2010. </w:t>
      </w:r>
      <w:proofErr w:type="spellStart"/>
      <w:r w:rsidRPr="00E264C5">
        <w:rPr>
          <w:sz w:val="26"/>
        </w:rPr>
        <w:t>Vol</w:t>
      </w:r>
      <w:proofErr w:type="spellEnd"/>
      <w:r w:rsidRPr="00E264C5">
        <w:rPr>
          <w:sz w:val="26"/>
        </w:rPr>
        <w:t>. 12</w:t>
      </w:r>
      <w:r>
        <w:rPr>
          <w:sz w:val="26"/>
        </w:rPr>
        <w:t xml:space="preserve"> </w:t>
      </w:r>
    </w:p>
    <w:p w14:paraId="530A88BB" w14:textId="77777777" w:rsidR="00E264C5" w:rsidRDefault="00E264C5">
      <w:pPr>
        <w:spacing w:after="141" w:line="259" w:lineRule="auto"/>
        <w:ind w:left="278" w:firstLine="0"/>
        <w:jc w:val="center"/>
        <w:rPr>
          <w:b/>
          <w:u w:val="single" w:color="000000"/>
        </w:rPr>
      </w:pPr>
    </w:p>
    <w:p w14:paraId="1798973E" w14:textId="55705F72" w:rsidR="00C61E41" w:rsidRDefault="00000000">
      <w:pPr>
        <w:spacing w:after="141" w:line="259" w:lineRule="auto"/>
        <w:ind w:left="278" w:firstLine="0"/>
        <w:jc w:val="center"/>
      </w:pPr>
      <w:r>
        <w:rPr>
          <w:b/>
          <w:u w:val="single" w:color="000000"/>
        </w:rPr>
        <w:t>Оформление абзацных отступов</w:t>
      </w:r>
      <w:r>
        <w:rPr>
          <w:b/>
        </w:rPr>
        <w:t xml:space="preserve"> </w:t>
      </w:r>
    </w:p>
    <w:p w14:paraId="53EEDFAB" w14:textId="77777777" w:rsidR="00C61E41" w:rsidRDefault="00000000">
      <w:pPr>
        <w:numPr>
          <w:ilvl w:val="0"/>
          <w:numId w:val="5"/>
        </w:numPr>
      </w:pPr>
      <w:r>
        <w:t xml:space="preserve">Список литературы оформляется в соответствии со следующими абзацными отступами: </w:t>
      </w:r>
    </w:p>
    <w:tbl>
      <w:tblPr>
        <w:tblStyle w:val="TableGrid"/>
        <w:tblW w:w="6381" w:type="dxa"/>
        <w:tblInd w:w="1702" w:type="dxa"/>
        <w:tblCellMar>
          <w:top w:w="5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977"/>
        <w:gridCol w:w="3404"/>
      </w:tblGrid>
      <w:tr w:rsidR="00C61E41" w14:paraId="13E75AA6" w14:textId="77777777">
        <w:trPr>
          <w:trHeight w:val="31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77B2A" w14:textId="77777777" w:rsidR="00C61E41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Слева – 0.25 </w:t>
            </w:r>
          </w:p>
        </w:tc>
        <w:tc>
          <w:tcPr>
            <w:tcW w:w="3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CBE24" w14:textId="77777777" w:rsidR="00C61E41" w:rsidRDefault="00000000">
            <w:pPr>
              <w:spacing w:after="0" w:line="259" w:lineRule="auto"/>
              <w:ind w:left="0" w:right="331" w:firstLine="0"/>
              <w:jc w:val="left"/>
            </w:pPr>
            <w:r>
              <w:rPr>
                <w:b/>
                <w:sz w:val="26"/>
              </w:rPr>
              <w:t xml:space="preserve">Первая строка:  Выступ – 0.5 </w:t>
            </w:r>
          </w:p>
        </w:tc>
      </w:tr>
      <w:tr w:rsidR="00C61E41" w14:paraId="75AD06FD" w14:textId="77777777">
        <w:trPr>
          <w:trHeight w:val="31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D578A" w14:textId="77777777" w:rsidR="00C61E41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Справа - 0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41CAE" w14:textId="77777777" w:rsidR="00C61E41" w:rsidRDefault="00C61E41">
            <w:pPr>
              <w:spacing w:after="160" w:line="259" w:lineRule="auto"/>
              <w:ind w:left="0" w:firstLine="0"/>
              <w:jc w:val="left"/>
            </w:pPr>
          </w:p>
        </w:tc>
      </w:tr>
      <w:tr w:rsidR="00C61E41" w14:paraId="05033FDD" w14:textId="77777777">
        <w:trPr>
          <w:trHeight w:val="30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21891" w14:textId="77777777" w:rsidR="00C61E41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Перед - 0 </w:t>
            </w:r>
          </w:p>
        </w:tc>
        <w:tc>
          <w:tcPr>
            <w:tcW w:w="3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52182" w14:textId="77777777" w:rsidR="00C61E41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Межстрочный интервал: Множитель - 1,15 </w:t>
            </w:r>
          </w:p>
        </w:tc>
      </w:tr>
      <w:tr w:rsidR="00C61E41" w14:paraId="55EDFCA9" w14:textId="77777777">
        <w:trPr>
          <w:trHeight w:val="31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5A746" w14:textId="77777777" w:rsidR="00C61E41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После - 0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F05CB" w14:textId="77777777" w:rsidR="00C61E41" w:rsidRDefault="00C61E41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2602B6EA" w14:textId="77777777" w:rsidR="00C61E41" w:rsidRDefault="00000000">
      <w:pPr>
        <w:spacing w:after="44" w:line="259" w:lineRule="auto"/>
        <w:ind w:left="0" w:firstLine="0"/>
        <w:jc w:val="left"/>
      </w:pPr>
      <w:r>
        <w:rPr>
          <w:b/>
          <w:sz w:val="26"/>
        </w:rPr>
        <w:t xml:space="preserve"> </w:t>
      </w:r>
    </w:p>
    <w:p w14:paraId="512FE87A" w14:textId="77777777" w:rsidR="00C61E41" w:rsidRDefault="00000000">
      <w:pPr>
        <w:numPr>
          <w:ilvl w:val="0"/>
          <w:numId w:val="5"/>
        </w:numPr>
      </w:pPr>
      <w:r>
        <w:t xml:space="preserve">При наличии перечислений используется: « − » и устанавливаются следующие абзацные отступы: </w:t>
      </w:r>
    </w:p>
    <w:tbl>
      <w:tblPr>
        <w:tblStyle w:val="TableGrid"/>
        <w:tblW w:w="6381" w:type="dxa"/>
        <w:tblInd w:w="1702" w:type="dxa"/>
        <w:tblCellMar>
          <w:top w:w="5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977"/>
        <w:gridCol w:w="3404"/>
      </w:tblGrid>
      <w:tr w:rsidR="00C61E41" w14:paraId="591A983E" w14:textId="77777777">
        <w:trPr>
          <w:trHeight w:val="31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67660" w14:textId="77777777" w:rsidR="00C61E41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Слева – 0.25 </w:t>
            </w:r>
          </w:p>
        </w:tc>
        <w:tc>
          <w:tcPr>
            <w:tcW w:w="3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8037C" w14:textId="77777777" w:rsidR="00C61E41" w:rsidRDefault="00000000">
            <w:pPr>
              <w:spacing w:after="0" w:line="259" w:lineRule="auto"/>
              <w:ind w:left="0" w:right="331" w:firstLine="0"/>
              <w:jc w:val="left"/>
            </w:pPr>
            <w:r>
              <w:rPr>
                <w:b/>
                <w:sz w:val="26"/>
              </w:rPr>
              <w:t xml:space="preserve">Первая строка:  Выступ – 0.5 </w:t>
            </w:r>
          </w:p>
        </w:tc>
      </w:tr>
      <w:tr w:rsidR="00C61E41" w14:paraId="726CF2DC" w14:textId="77777777">
        <w:trPr>
          <w:trHeight w:val="31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F6773" w14:textId="77777777" w:rsidR="00C61E41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Справа - 0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09A51" w14:textId="77777777" w:rsidR="00C61E41" w:rsidRDefault="00C61E41">
            <w:pPr>
              <w:spacing w:after="160" w:line="259" w:lineRule="auto"/>
              <w:ind w:left="0" w:firstLine="0"/>
              <w:jc w:val="left"/>
            </w:pPr>
          </w:p>
        </w:tc>
      </w:tr>
      <w:tr w:rsidR="00C61E41" w14:paraId="309BD167" w14:textId="77777777">
        <w:trPr>
          <w:trHeight w:val="30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DCF2B" w14:textId="77777777" w:rsidR="00C61E41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Перед - 0 </w:t>
            </w:r>
          </w:p>
        </w:tc>
        <w:tc>
          <w:tcPr>
            <w:tcW w:w="3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1782B" w14:textId="77777777" w:rsidR="00C61E41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Межстрочный интервал: Множитель - 1,5 </w:t>
            </w:r>
          </w:p>
        </w:tc>
      </w:tr>
      <w:tr w:rsidR="00C61E41" w14:paraId="7A575C09" w14:textId="77777777">
        <w:trPr>
          <w:trHeight w:val="31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D36B4" w14:textId="77777777" w:rsidR="00C61E41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lastRenderedPageBreak/>
              <w:t xml:space="preserve">После - 0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892DF" w14:textId="77777777" w:rsidR="00C61E41" w:rsidRDefault="00C61E41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0472BC1C" w14:textId="77777777" w:rsidR="00C61E41" w:rsidRDefault="00000000">
      <w:pPr>
        <w:spacing w:after="49" w:line="259" w:lineRule="auto"/>
        <w:ind w:left="0" w:firstLine="0"/>
        <w:jc w:val="left"/>
      </w:pPr>
      <w:r>
        <w:rPr>
          <w:b/>
          <w:sz w:val="26"/>
        </w:rPr>
        <w:t xml:space="preserve"> </w:t>
      </w:r>
    </w:p>
    <w:p w14:paraId="40A734F2" w14:textId="77777777" w:rsidR="00C61E41" w:rsidRDefault="00000000">
      <w:pPr>
        <w:spacing w:after="4" w:line="259" w:lineRule="auto"/>
        <w:ind w:left="-5"/>
        <w:jc w:val="left"/>
      </w:pPr>
      <w:r>
        <w:rPr>
          <w:b/>
          <w:u w:val="single" w:color="000000"/>
        </w:rPr>
        <w:t>Пример:</w:t>
      </w:r>
      <w:r>
        <w:t xml:space="preserve"> </w:t>
      </w:r>
    </w:p>
    <w:p w14:paraId="2C76F3B5" w14:textId="5A3878E3" w:rsidR="00E264C5" w:rsidRDefault="00E264C5" w:rsidP="00E264C5">
      <w:pPr>
        <w:ind w:left="-15" w:firstLine="708"/>
      </w:pPr>
      <w:r>
        <w:t>Индикатор деградации земель ЦУР 15.3.1, выражаемый в долях площади, вычисляется путем обобщения трех независимых показателей, которые выступают в качестве его составляющих (</w:t>
      </w:r>
      <w:proofErr w:type="spellStart"/>
      <w:r>
        <w:t>субиндикаторов</w:t>
      </w:r>
      <w:proofErr w:type="spellEnd"/>
      <w:r>
        <w:t>):</w:t>
      </w:r>
    </w:p>
    <w:p w14:paraId="6A702EC2" w14:textId="5C174866" w:rsidR="00E264C5" w:rsidRDefault="00870F9D" w:rsidP="00870F9D">
      <w:pPr>
        <w:pStyle w:val="a3"/>
        <w:numPr>
          <w:ilvl w:val="0"/>
          <w:numId w:val="6"/>
        </w:numPr>
      </w:pPr>
      <w:r>
        <w:t>п</w:t>
      </w:r>
      <w:r w:rsidR="00E264C5">
        <w:t>оказателя продуктивности земель (</w:t>
      </w:r>
      <w:proofErr w:type="spellStart"/>
      <w:r w:rsidR="00E264C5">
        <w:t>Productivity</w:t>
      </w:r>
      <w:proofErr w:type="spellEnd"/>
      <w:r w:rsidR="00E264C5">
        <w:t>).</w:t>
      </w:r>
    </w:p>
    <w:p w14:paraId="6B990A3D" w14:textId="57A99E74" w:rsidR="00E264C5" w:rsidRDefault="00870F9D" w:rsidP="00870F9D">
      <w:pPr>
        <w:pStyle w:val="a3"/>
        <w:numPr>
          <w:ilvl w:val="0"/>
          <w:numId w:val="6"/>
        </w:numPr>
      </w:pPr>
      <w:r>
        <w:t>п</w:t>
      </w:r>
      <w:r w:rsidR="00E264C5">
        <w:t xml:space="preserve">оказателя оценки последствий от смены типа покрова земной поверхности (Land </w:t>
      </w:r>
      <w:proofErr w:type="spellStart"/>
      <w:r w:rsidR="00E264C5">
        <w:t>cover</w:t>
      </w:r>
      <w:proofErr w:type="spellEnd"/>
      <w:r w:rsidR="00E264C5">
        <w:t>).</w:t>
      </w:r>
    </w:p>
    <w:p w14:paraId="7D2AACC3" w14:textId="61305273" w:rsidR="00C61E41" w:rsidRDefault="00870F9D" w:rsidP="00870F9D">
      <w:pPr>
        <w:pStyle w:val="a3"/>
        <w:numPr>
          <w:ilvl w:val="0"/>
          <w:numId w:val="6"/>
        </w:numPr>
      </w:pPr>
      <w:r>
        <w:t>п</w:t>
      </w:r>
      <w:r w:rsidR="00E264C5">
        <w:t>оказателя оценки изменения запасов углерода органического вещества почвы (</w:t>
      </w:r>
      <w:proofErr w:type="spellStart"/>
      <w:r w:rsidR="00E264C5">
        <w:t>Soil</w:t>
      </w:r>
      <w:proofErr w:type="spellEnd"/>
      <w:r w:rsidR="00E264C5">
        <w:t xml:space="preserve"> </w:t>
      </w:r>
      <w:proofErr w:type="spellStart"/>
      <w:r w:rsidR="00E264C5">
        <w:t>organic</w:t>
      </w:r>
      <w:proofErr w:type="spellEnd"/>
      <w:r w:rsidR="00E264C5">
        <w:t xml:space="preserve"> </w:t>
      </w:r>
      <w:proofErr w:type="spellStart"/>
      <w:r w:rsidR="00E264C5">
        <w:t>carbon</w:t>
      </w:r>
      <w:proofErr w:type="spellEnd"/>
      <w:r w:rsidR="00E264C5">
        <w:t>).</w:t>
      </w:r>
    </w:p>
    <w:sectPr w:rsidR="00C61E41">
      <w:pgSz w:w="11906" w:h="16838"/>
      <w:pgMar w:top="1200" w:right="844" w:bottom="1233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00F1B"/>
    <w:multiLevelType w:val="hybridMultilevel"/>
    <w:tmpl w:val="83D27D4E"/>
    <w:lvl w:ilvl="0" w:tplc="B7000450">
      <w:start w:val="12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FDE290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A2C234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FCE624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54E937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F22BE6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3A7DB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16A9AE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17ADC7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D495A4C"/>
    <w:multiLevelType w:val="hybridMultilevel"/>
    <w:tmpl w:val="C15EED3E"/>
    <w:lvl w:ilvl="0" w:tplc="01A44FD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345E95"/>
    <w:multiLevelType w:val="hybridMultilevel"/>
    <w:tmpl w:val="8FE4A5FE"/>
    <w:lvl w:ilvl="0" w:tplc="82AECB58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B44458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92ABF0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62C2D8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468761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BF0F67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EA07F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CE880D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672F0A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9EB1DFE"/>
    <w:multiLevelType w:val="hybridMultilevel"/>
    <w:tmpl w:val="8A4C256E"/>
    <w:lvl w:ilvl="0" w:tplc="6F9C0E00">
      <w:start w:val="1"/>
      <w:numFmt w:val="decimal"/>
      <w:lvlText w:val="%1."/>
      <w:lvlJc w:val="left"/>
      <w:pPr>
        <w:ind w:left="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EE69D66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814DA46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8A60D5C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C7E30D8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3E87EF4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84EB0A6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48ACD40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F6EF0EA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AF450D2"/>
    <w:multiLevelType w:val="hybridMultilevel"/>
    <w:tmpl w:val="3D206ECA"/>
    <w:lvl w:ilvl="0" w:tplc="5038D90C">
      <w:start w:val="6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2628B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3D8539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10ADF6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A0A115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F9C6EC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1CC4E7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50ECC9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35A394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FB77EA3"/>
    <w:multiLevelType w:val="hybridMultilevel"/>
    <w:tmpl w:val="F2962E7C"/>
    <w:lvl w:ilvl="0" w:tplc="C9DC7700">
      <w:start w:val="15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A44A0F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A52369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560358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DC2878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66EB78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BCA93A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958878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28CCD7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74420012">
    <w:abstractNumId w:val="2"/>
  </w:num>
  <w:num w:numId="2" w16cid:durableId="1505702246">
    <w:abstractNumId w:val="4"/>
  </w:num>
  <w:num w:numId="3" w16cid:durableId="469323887">
    <w:abstractNumId w:val="0"/>
  </w:num>
  <w:num w:numId="4" w16cid:durableId="685135360">
    <w:abstractNumId w:val="3"/>
  </w:num>
  <w:num w:numId="5" w16cid:durableId="1588995819">
    <w:abstractNumId w:val="5"/>
  </w:num>
  <w:num w:numId="6" w16cid:durableId="6648627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E41"/>
    <w:rsid w:val="000A2DB0"/>
    <w:rsid w:val="0033487A"/>
    <w:rsid w:val="005C100B"/>
    <w:rsid w:val="007145C2"/>
    <w:rsid w:val="00870F9D"/>
    <w:rsid w:val="00B44618"/>
    <w:rsid w:val="00C61E41"/>
    <w:rsid w:val="00E264C5"/>
    <w:rsid w:val="00F4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461F05"/>
  <w15:docId w15:val="{91BA1085-9904-4A5C-8119-C9FCE3A71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1"/>
        <w:lang w:val="ru-RU" w:eastAsia="zh-CN" w:bidi="hi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" w:line="26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870F9D"/>
    <w:pPr>
      <w:ind w:left="720"/>
      <w:contextualSpacing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893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оформления материалов, принимаемых к публикации в журнал</vt:lpstr>
    </vt:vector>
  </TitlesOfParts>
  <Company/>
  <LinksUpToDate>false</LinksUpToDate>
  <CharactersWithSpaces>5978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оформления материалов, принимаемых к публикации в журнал</dc:title>
  <dc:subject/>
  <dc:creator>USER</dc:creator>
  <cp:keywords/>
  <cp:lastModifiedBy>Виктор Блынский</cp:lastModifiedBy>
  <cp:revision>2</cp:revision>
  <dcterms:created xsi:type="dcterms:W3CDTF">2025-08-12T10:01:00Z</dcterms:created>
  <dcterms:modified xsi:type="dcterms:W3CDTF">2025-08-12T10:01:00Z</dcterms:modified>
</cp:coreProperties>
</file>