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A9" w:rsidRDefault="008810A9" w:rsidP="008810A9">
      <w:pPr>
        <w:pStyle w:val="a3"/>
        <w:ind w:left="0" w:right="113" w:firstLine="425"/>
        <w:jc w:val="center"/>
        <w:rPr>
          <w:i/>
          <w:lang w:val="ru-RU"/>
        </w:rPr>
      </w:pPr>
      <w:r>
        <w:rPr>
          <w:i/>
          <w:spacing w:val="-9"/>
          <w:lang w:val="ru-RU"/>
        </w:rPr>
        <w:t>Образец оформления статьи</w:t>
      </w:r>
    </w:p>
    <w:p w:rsidR="008810A9" w:rsidRDefault="008810A9" w:rsidP="008810A9">
      <w:pPr>
        <w:ind w:firstLine="425"/>
        <w:rPr>
          <w:rFonts w:ascii="Times New Roman" w:hAnsi="Times New Roman"/>
          <w:sz w:val="24"/>
          <w:szCs w:val="24"/>
          <w:lang w:val="ru-RU"/>
        </w:rPr>
      </w:pPr>
    </w:p>
    <w:p w:rsidR="008810A9" w:rsidRDefault="008810A9" w:rsidP="008810A9">
      <w:pPr>
        <w:spacing w:line="276" w:lineRule="auto"/>
        <w:ind w:firstLine="709"/>
        <w:jc w:val="right"/>
        <w:rPr>
          <w:rFonts w:ascii="Times New Roman" w:hAnsi="Times New Roman"/>
          <w:b/>
          <w:iCs/>
          <w:sz w:val="24"/>
          <w:szCs w:val="24"/>
          <w:lang w:val="ru-RU"/>
        </w:rPr>
      </w:pPr>
      <w:bookmarkStart w:id="0" w:name="НАЗВАНИЕ_СТАТЬИ"/>
      <w:bookmarkEnd w:id="0"/>
      <w:r>
        <w:rPr>
          <w:rFonts w:ascii="Times New Roman" w:hAnsi="Times New Roman"/>
          <w:b/>
          <w:iCs/>
          <w:sz w:val="24"/>
          <w:szCs w:val="24"/>
          <w:lang w:val="ru-RU"/>
        </w:rPr>
        <w:t>ИВАНОВ Иван Иванович,</w:t>
      </w:r>
    </w:p>
    <w:p w:rsidR="008810A9" w:rsidRDefault="008810A9" w:rsidP="008810A9">
      <w:pPr>
        <w:pStyle w:val="a8"/>
        <w:spacing w:line="276" w:lineRule="auto"/>
        <w:ind w:firstLine="709"/>
        <w:jc w:val="right"/>
        <w:rPr>
          <w:i/>
        </w:rPr>
      </w:pPr>
      <w:r>
        <w:rPr>
          <w:i/>
        </w:rPr>
        <w:t xml:space="preserve">кандидат педагогических наук, доцент, </w:t>
      </w:r>
    </w:p>
    <w:p w:rsidR="008810A9" w:rsidRDefault="008810A9" w:rsidP="008810A9">
      <w:pPr>
        <w:pStyle w:val="a8"/>
        <w:spacing w:line="276" w:lineRule="auto"/>
        <w:ind w:firstLine="709"/>
        <w:jc w:val="right"/>
        <w:rPr>
          <w:i/>
        </w:rPr>
      </w:pPr>
      <w:r>
        <w:rPr>
          <w:i/>
        </w:rPr>
        <w:t xml:space="preserve">доцент кафедры высшей математики и информатики, </w:t>
      </w:r>
    </w:p>
    <w:p w:rsidR="008810A9" w:rsidRDefault="008810A9" w:rsidP="008810A9">
      <w:pPr>
        <w:pStyle w:val="a8"/>
        <w:spacing w:line="276" w:lineRule="auto"/>
        <w:ind w:firstLine="709"/>
        <w:jc w:val="right"/>
        <w:rPr>
          <w:rStyle w:val="a9"/>
          <w:i w:val="0"/>
        </w:rPr>
      </w:pPr>
      <w:proofErr w:type="spellStart"/>
      <w:r>
        <w:rPr>
          <w:i/>
        </w:rPr>
        <w:t>Сургутский</w:t>
      </w:r>
      <w:proofErr w:type="spellEnd"/>
      <w:r>
        <w:rPr>
          <w:i/>
        </w:rPr>
        <w:t xml:space="preserve"> государственный педагогический университет</w:t>
      </w:r>
    </w:p>
    <w:p w:rsidR="008810A9" w:rsidRDefault="008810A9" w:rsidP="008810A9">
      <w:pPr>
        <w:pStyle w:val="a8"/>
        <w:spacing w:line="276" w:lineRule="auto"/>
        <w:ind w:firstLine="709"/>
        <w:jc w:val="right"/>
        <w:rPr>
          <w:rStyle w:val="a9"/>
        </w:rPr>
      </w:pPr>
      <w:r>
        <w:rPr>
          <w:rStyle w:val="a9"/>
        </w:rPr>
        <w:t>г. Сургут</w:t>
      </w:r>
    </w:p>
    <w:p w:rsidR="008810A9" w:rsidRDefault="008810A9" w:rsidP="008810A9">
      <w:pPr>
        <w:spacing w:line="276" w:lineRule="auto"/>
        <w:ind w:firstLine="709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АЛЕКСАНДРОВА Александра Александровна</w:t>
      </w:r>
    </w:p>
    <w:p w:rsidR="008810A9" w:rsidRDefault="008810A9" w:rsidP="008810A9">
      <w:pPr>
        <w:spacing w:line="276" w:lineRule="auto"/>
        <w:ind w:firstLine="709"/>
        <w:jc w:val="right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студент</w:t>
      </w:r>
    </w:p>
    <w:p w:rsidR="008810A9" w:rsidRDefault="008810A9" w:rsidP="008810A9">
      <w:pPr>
        <w:spacing w:line="276" w:lineRule="auto"/>
        <w:ind w:firstLine="709"/>
        <w:jc w:val="right"/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Сургутский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государственный педагогический университет,</w:t>
      </w:r>
    </w:p>
    <w:p w:rsidR="008810A9" w:rsidRDefault="008810A9" w:rsidP="008810A9">
      <w:pPr>
        <w:spacing w:line="276" w:lineRule="auto"/>
        <w:ind w:firstLine="709"/>
        <w:jc w:val="right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г. Сургут</w:t>
      </w:r>
    </w:p>
    <w:p w:rsidR="008810A9" w:rsidRDefault="008810A9" w:rsidP="008810A9">
      <w:pPr>
        <w:spacing w:line="276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810A9" w:rsidRDefault="008810A9" w:rsidP="008810A9">
      <w:pPr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НАЗВАНИЕ СТАТЬИ</w:t>
      </w:r>
    </w:p>
    <w:p w:rsidR="008810A9" w:rsidRDefault="008810A9" w:rsidP="008810A9">
      <w:pPr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810A9" w:rsidRDefault="008810A9" w:rsidP="008810A9">
      <w:pPr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Аннотация.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Аннотация не должна повторять название, должна быть развернутой и точно отражать содержание: проблематика, методы исследования, результаты. Объем аннотации </w:t>
      </w:r>
      <w:r w:rsidRPr="008810A9">
        <w:rPr>
          <w:rFonts w:ascii="Times New Roman" w:hAnsi="Times New Roman"/>
          <w:i/>
          <w:sz w:val="24"/>
          <w:szCs w:val="24"/>
          <w:lang w:val="ru-RU"/>
        </w:rPr>
        <w:t>от 300 до 500 символов.</w:t>
      </w:r>
    </w:p>
    <w:p w:rsidR="008810A9" w:rsidRDefault="008810A9" w:rsidP="008810A9">
      <w:pPr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Ключевые слова: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набор ключевых слов должен включать понятия и термины, упоминаемые в статье и свидетельствующие об актуальности и новизне обсуждаемых исследований и их результатов. </w:t>
      </w:r>
      <w:r w:rsidRPr="008810A9">
        <w:rPr>
          <w:rFonts w:ascii="Times New Roman" w:hAnsi="Times New Roman"/>
          <w:i/>
          <w:sz w:val="24"/>
          <w:szCs w:val="24"/>
          <w:lang w:val="ru-RU"/>
        </w:rPr>
        <w:t>6 – 10 слов, через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запятую.</w:t>
      </w:r>
    </w:p>
    <w:p w:rsidR="008810A9" w:rsidRDefault="008810A9" w:rsidP="008810A9">
      <w:pPr>
        <w:spacing w:line="276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IVANOV Ivan </w:t>
      </w:r>
      <w:proofErr w:type="spellStart"/>
      <w:r>
        <w:rPr>
          <w:rFonts w:ascii="Times New Roman" w:hAnsi="Times New Roman"/>
          <w:b/>
          <w:sz w:val="24"/>
          <w:szCs w:val="24"/>
        </w:rPr>
        <w:t>Ivanovich</w:t>
      </w:r>
      <w:proofErr w:type="spellEnd"/>
    </w:p>
    <w:p w:rsidR="008810A9" w:rsidRPr="00E717EB" w:rsidRDefault="008810A9" w:rsidP="008810A9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717EB">
        <w:rPr>
          <w:rFonts w:ascii="Times New Roman" w:hAnsi="Times New Roman"/>
          <w:sz w:val="24"/>
          <w:szCs w:val="24"/>
          <w:lang w:val="ru-RU"/>
        </w:rPr>
        <w:t>С</w:t>
      </w:r>
      <w:proofErr w:type="spellStart"/>
      <w:proofErr w:type="gramEnd"/>
      <w:r w:rsidRPr="00E717EB">
        <w:rPr>
          <w:rFonts w:ascii="Times New Roman" w:hAnsi="Times New Roman"/>
          <w:sz w:val="24"/>
          <w:szCs w:val="24"/>
        </w:rPr>
        <w:t>andidate</w:t>
      </w:r>
      <w:proofErr w:type="spellEnd"/>
      <w:r w:rsidRPr="00E717EB">
        <w:rPr>
          <w:rFonts w:ascii="Times New Roman" w:hAnsi="Times New Roman"/>
          <w:sz w:val="24"/>
          <w:szCs w:val="24"/>
        </w:rPr>
        <w:t xml:space="preserve"> of pedagogical sciences, </w:t>
      </w:r>
      <w:r w:rsidRPr="00E717EB">
        <w:rPr>
          <w:rFonts w:ascii="Times New Roman" w:hAnsi="Times New Roman"/>
          <w:sz w:val="24"/>
          <w:szCs w:val="24"/>
          <w:lang w:val="ru-RU"/>
        </w:rPr>
        <w:t>А</w:t>
      </w:r>
      <w:proofErr w:type="spellStart"/>
      <w:r w:rsidRPr="00E717EB">
        <w:rPr>
          <w:rFonts w:ascii="Times New Roman" w:hAnsi="Times New Roman"/>
          <w:sz w:val="24"/>
          <w:szCs w:val="24"/>
        </w:rPr>
        <w:t>ssociate</w:t>
      </w:r>
      <w:proofErr w:type="spellEnd"/>
      <w:r w:rsidRPr="00E717EB">
        <w:rPr>
          <w:rFonts w:ascii="Times New Roman" w:hAnsi="Times New Roman"/>
          <w:sz w:val="24"/>
          <w:szCs w:val="24"/>
        </w:rPr>
        <w:t xml:space="preserve"> professor,</w:t>
      </w:r>
    </w:p>
    <w:p w:rsidR="008810A9" w:rsidRPr="00E717EB" w:rsidRDefault="008810A9" w:rsidP="008810A9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717EB">
        <w:rPr>
          <w:rFonts w:ascii="Times New Roman" w:hAnsi="Times New Roman"/>
          <w:sz w:val="24"/>
          <w:szCs w:val="24"/>
          <w:lang w:val="ru-RU"/>
        </w:rPr>
        <w:t>А</w:t>
      </w:r>
      <w:proofErr w:type="spellStart"/>
      <w:proofErr w:type="gramEnd"/>
      <w:r w:rsidRPr="00E717EB">
        <w:rPr>
          <w:rFonts w:ascii="Times New Roman" w:hAnsi="Times New Roman"/>
          <w:sz w:val="24"/>
          <w:szCs w:val="24"/>
        </w:rPr>
        <w:t>ssociate</w:t>
      </w:r>
      <w:proofErr w:type="spellEnd"/>
      <w:r w:rsidRPr="00E717EB">
        <w:rPr>
          <w:rFonts w:ascii="Times New Roman" w:hAnsi="Times New Roman"/>
          <w:sz w:val="24"/>
          <w:szCs w:val="24"/>
        </w:rPr>
        <w:t xml:space="preserve"> Professor of the Department of Higher Mathematics and Computer Science,</w:t>
      </w:r>
    </w:p>
    <w:p w:rsidR="008810A9" w:rsidRPr="00E717EB" w:rsidRDefault="008810A9" w:rsidP="008810A9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717EB">
        <w:rPr>
          <w:rFonts w:ascii="Times New Roman" w:hAnsi="Times New Roman"/>
          <w:sz w:val="24"/>
          <w:szCs w:val="24"/>
        </w:rPr>
        <w:t>Surgut State Pedagogical University,</w:t>
      </w:r>
    </w:p>
    <w:p w:rsidR="008810A9" w:rsidRPr="00E717EB" w:rsidRDefault="008810A9" w:rsidP="008810A9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717EB">
        <w:rPr>
          <w:rFonts w:ascii="Times New Roman" w:hAnsi="Times New Roman"/>
          <w:sz w:val="24"/>
          <w:szCs w:val="24"/>
        </w:rPr>
        <w:t>Surgut</w:t>
      </w:r>
    </w:p>
    <w:p w:rsidR="008810A9" w:rsidRDefault="008810A9" w:rsidP="008810A9">
      <w:pPr>
        <w:spacing w:line="276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ALEXANDROVA Alexandra </w:t>
      </w:r>
      <w:proofErr w:type="spellStart"/>
      <w:r>
        <w:rPr>
          <w:rFonts w:ascii="Times New Roman" w:hAnsi="Times New Roman"/>
          <w:b/>
          <w:sz w:val="24"/>
          <w:szCs w:val="24"/>
        </w:rPr>
        <w:t>Alexandrovna</w:t>
      </w:r>
      <w:proofErr w:type="spellEnd"/>
    </w:p>
    <w:p w:rsidR="008810A9" w:rsidRPr="00E717EB" w:rsidRDefault="008810A9" w:rsidP="008810A9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717EB">
        <w:rPr>
          <w:rFonts w:ascii="Times New Roman" w:hAnsi="Times New Roman"/>
          <w:sz w:val="24"/>
          <w:szCs w:val="24"/>
        </w:rPr>
        <w:t>student</w:t>
      </w:r>
      <w:proofErr w:type="gramEnd"/>
    </w:p>
    <w:p w:rsidR="008810A9" w:rsidRPr="00E717EB" w:rsidRDefault="008810A9" w:rsidP="008810A9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717EB">
        <w:rPr>
          <w:rFonts w:ascii="Times New Roman" w:hAnsi="Times New Roman"/>
          <w:sz w:val="24"/>
          <w:szCs w:val="24"/>
        </w:rPr>
        <w:t>Surgut State Pedagogical University,</w:t>
      </w:r>
    </w:p>
    <w:p w:rsidR="008810A9" w:rsidRPr="00E717EB" w:rsidRDefault="008810A9" w:rsidP="008810A9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717EB">
        <w:rPr>
          <w:rFonts w:ascii="Times New Roman" w:hAnsi="Times New Roman"/>
          <w:sz w:val="24"/>
          <w:szCs w:val="24"/>
        </w:rPr>
        <w:t>Surgut</w:t>
      </w:r>
    </w:p>
    <w:p w:rsidR="008810A9" w:rsidRDefault="008810A9" w:rsidP="008810A9">
      <w:pPr>
        <w:spacing w:line="276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8810A9" w:rsidRDefault="008810A9" w:rsidP="008810A9">
      <w:pPr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ARTICLE TITLE</w:t>
      </w:r>
    </w:p>
    <w:p w:rsidR="008810A9" w:rsidRDefault="008810A9" w:rsidP="008810A9">
      <w:pPr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Annotation.</w:t>
      </w:r>
      <w:r>
        <w:rPr>
          <w:rFonts w:ascii="Times New Roman" w:hAnsi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abstract should not repeat the title, it should be detailed and accurately reflect the content: issues, research methods, </w:t>
      </w:r>
      <w:proofErr w:type="gramStart"/>
      <w:r>
        <w:rPr>
          <w:rFonts w:ascii="Times New Roman" w:hAnsi="Times New Roman"/>
          <w:i/>
          <w:sz w:val="24"/>
          <w:szCs w:val="24"/>
        </w:rPr>
        <w:t>results</w:t>
      </w:r>
      <w:proofErr w:type="gramEnd"/>
      <w:r>
        <w:rPr>
          <w:rFonts w:ascii="Times New Roman" w:hAnsi="Times New Roman"/>
          <w:i/>
          <w:sz w:val="24"/>
          <w:szCs w:val="24"/>
        </w:rPr>
        <w:t>.</w:t>
      </w:r>
    </w:p>
    <w:p w:rsidR="008810A9" w:rsidRDefault="008810A9" w:rsidP="008810A9">
      <w:pPr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Key words: </w:t>
      </w:r>
      <w:r>
        <w:rPr>
          <w:rFonts w:ascii="Times New Roman" w:hAnsi="Times New Roman"/>
          <w:i/>
          <w:sz w:val="24"/>
          <w:szCs w:val="24"/>
        </w:rPr>
        <w:t>the set of keywords should include the concepts and terms mentioned in the article and indicating the relevance and novelty of the research under discussion and their results.</w:t>
      </w:r>
    </w:p>
    <w:p w:rsidR="008810A9" w:rsidRDefault="008810A9" w:rsidP="008810A9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10A9" w:rsidRDefault="008810A9" w:rsidP="008810A9">
      <w:pPr>
        <w:pStyle w:val="a3"/>
        <w:spacing w:line="276" w:lineRule="auto"/>
        <w:ind w:left="0" w:firstLine="709"/>
        <w:jc w:val="both"/>
        <w:rPr>
          <w:lang w:val="ru-RU"/>
        </w:rPr>
      </w:pPr>
      <w:r>
        <w:rPr>
          <w:lang w:val="ru-RU"/>
        </w:rPr>
        <w:t>Те</w:t>
      </w:r>
      <w:proofErr w:type="gramStart"/>
      <w:r>
        <w:rPr>
          <w:lang w:val="ru-RU"/>
        </w:rPr>
        <w:t>кст ст</w:t>
      </w:r>
      <w:proofErr w:type="gramEnd"/>
      <w:r>
        <w:rPr>
          <w:lang w:val="ru-RU"/>
        </w:rPr>
        <w:t>атьи. Те</w:t>
      </w:r>
      <w:proofErr w:type="gramStart"/>
      <w:r>
        <w:rPr>
          <w:lang w:val="ru-RU"/>
        </w:rPr>
        <w:t>кст ст</w:t>
      </w:r>
      <w:proofErr w:type="gramEnd"/>
      <w:r>
        <w:rPr>
          <w:lang w:val="ru-RU"/>
        </w:rPr>
        <w:t>атьи. Те</w:t>
      </w:r>
      <w:proofErr w:type="gramStart"/>
      <w:r>
        <w:rPr>
          <w:lang w:val="ru-RU"/>
        </w:rPr>
        <w:t>кст ст</w:t>
      </w:r>
      <w:proofErr w:type="gramEnd"/>
      <w:r>
        <w:rPr>
          <w:lang w:val="ru-RU"/>
        </w:rPr>
        <w:t>атьи. Те</w:t>
      </w:r>
      <w:proofErr w:type="gramStart"/>
      <w:r>
        <w:rPr>
          <w:lang w:val="ru-RU"/>
        </w:rPr>
        <w:t>кст ст</w:t>
      </w:r>
      <w:proofErr w:type="gramEnd"/>
      <w:r>
        <w:rPr>
          <w:lang w:val="ru-RU"/>
        </w:rPr>
        <w:t>атьи. Те</w:t>
      </w:r>
      <w:proofErr w:type="gramStart"/>
      <w:r>
        <w:rPr>
          <w:lang w:val="ru-RU"/>
        </w:rPr>
        <w:t>кст ст</w:t>
      </w:r>
      <w:proofErr w:type="gramEnd"/>
      <w:r>
        <w:rPr>
          <w:lang w:val="ru-RU"/>
        </w:rPr>
        <w:t>атьи. Те</w:t>
      </w:r>
      <w:proofErr w:type="gramStart"/>
      <w:r>
        <w:rPr>
          <w:lang w:val="ru-RU"/>
        </w:rPr>
        <w:t>кст ст</w:t>
      </w:r>
      <w:proofErr w:type="gramEnd"/>
      <w:r>
        <w:rPr>
          <w:lang w:val="ru-RU"/>
        </w:rPr>
        <w:t>атьи. Те</w:t>
      </w:r>
      <w:proofErr w:type="gramStart"/>
      <w:r>
        <w:rPr>
          <w:lang w:val="ru-RU"/>
        </w:rPr>
        <w:t>кст ст</w:t>
      </w:r>
      <w:proofErr w:type="gramEnd"/>
      <w:r>
        <w:rPr>
          <w:lang w:val="ru-RU"/>
        </w:rPr>
        <w:t>атьи. Те</w:t>
      </w:r>
      <w:proofErr w:type="gramStart"/>
      <w:r>
        <w:rPr>
          <w:lang w:val="ru-RU"/>
        </w:rPr>
        <w:t>кст ст</w:t>
      </w:r>
      <w:proofErr w:type="gramEnd"/>
      <w:r>
        <w:rPr>
          <w:lang w:val="ru-RU"/>
        </w:rPr>
        <w:t>атьи. Те</w:t>
      </w:r>
      <w:proofErr w:type="gramStart"/>
      <w:r>
        <w:rPr>
          <w:lang w:val="ru-RU"/>
        </w:rPr>
        <w:t>кст ст</w:t>
      </w:r>
      <w:proofErr w:type="gramEnd"/>
      <w:r>
        <w:rPr>
          <w:lang w:val="ru-RU"/>
        </w:rPr>
        <w:t>атьи. Те</w:t>
      </w:r>
      <w:proofErr w:type="gramStart"/>
      <w:r>
        <w:rPr>
          <w:lang w:val="ru-RU"/>
        </w:rPr>
        <w:t>кст ст</w:t>
      </w:r>
      <w:proofErr w:type="gramEnd"/>
      <w:r>
        <w:rPr>
          <w:lang w:val="ru-RU"/>
        </w:rPr>
        <w:t>атьи. Те</w:t>
      </w:r>
      <w:proofErr w:type="gramStart"/>
      <w:r>
        <w:rPr>
          <w:lang w:val="ru-RU"/>
        </w:rPr>
        <w:t>кст ст</w:t>
      </w:r>
      <w:proofErr w:type="gramEnd"/>
      <w:r>
        <w:rPr>
          <w:lang w:val="ru-RU"/>
        </w:rPr>
        <w:t>атьи. Те</w:t>
      </w:r>
      <w:proofErr w:type="gramStart"/>
      <w:r>
        <w:rPr>
          <w:lang w:val="ru-RU"/>
        </w:rPr>
        <w:t>кст ст</w:t>
      </w:r>
      <w:proofErr w:type="gramEnd"/>
      <w:r>
        <w:rPr>
          <w:lang w:val="ru-RU"/>
        </w:rPr>
        <w:t>атьи. Те</w:t>
      </w:r>
      <w:proofErr w:type="gramStart"/>
      <w:r>
        <w:rPr>
          <w:lang w:val="ru-RU"/>
        </w:rPr>
        <w:t>кст ст</w:t>
      </w:r>
      <w:proofErr w:type="gramEnd"/>
      <w:r>
        <w:rPr>
          <w:lang w:val="ru-RU"/>
        </w:rPr>
        <w:t>атьи. Те</w:t>
      </w:r>
      <w:proofErr w:type="gramStart"/>
      <w:r>
        <w:rPr>
          <w:lang w:val="ru-RU"/>
        </w:rPr>
        <w:t>кст ст</w:t>
      </w:r>
      <w:proofErr w:type="gramEnd"/>
      <w:r>
        <w:rPr>
          <w:lang w:val="ru-RU"/>
        </w:rPr>
        <w:t>атьи. Те</w:t>
      </w:r>
      <w:proofErr w:type="gramStart"/>
      <w:r>
        <w:rPr>
          <w:lang w:val="ru-RU"/>
        </w:rPr>
        <w:t>кст ст</w:t>
      </w:r>
      <w:proofErr w:type="gramEnd"/>
      <w:r>
        <w:rPr>
          <w:lang w:val="ru-RU"/>
        </w:rPr>
        <w:t>атьи. Те</w:t>
      </w:r>
      <w:proofErr w:type="gramStart"/>
      <w:r>
        <w:rPr>
          <w:lang w:val="ru-RU"/>
        </w:rPr>
        <w:t>кст ст</w:t>
      </w:r>
      <w:proofErr w:type="gramEnd"/>
      <w:r>
        <w:rPr>
          <w:lang w:val="ru-RU"/>
        </w:rPr>
        <w:t>атьи.</w:t>
      </w:r>
    </w:p>
    <w:p w:rsidR="008810A9" w:rsidRDefault="008810A9" w:rsidP="008810A9">
      <w:pPr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8810A9" w:rsidRDefault="008810A9" w:rsidP="008810A9">
      <w:pPr>
        <w:spacing w:line="276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Список использованных источников</w:t>
      </w:r>
    </w:p>
    <w:p w:rsidR="008810A9" w:rsidRDefault="008810A9" w:rsidP="008810A9">
      <w:pPr>
        <w:pStyle w:val="a5"/>
        <w:tabs>
          <w:tab w:val="left" w:pos="1068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Современные образовательные технологии: учебное пособие [Текст] / под ред. Н. В.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Бордовской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др. – М.: КНОРУС, 2010. – 432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404AD" w:rsidRDefault="008810A9" w:rsidP="008810A9">
      <w:pPr>
        <w:pStyle w:val="a5"/>
        <w:tabs>
          <w:tab w:val="left" w:pos="1068"/>
        </w:tabs>
        <w:spacing w:line="276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val="ru-RU"/>
        </w:rPr>
        <w:t xml:space="preserve">2. Федеральный государственный образовательный стандарт начального общего образования [Электронный ресурс] // Федеральный государственный образовательный стандарт. – Режим доступа: </w:t>
      </w:r>
      <w:hyperlink r:id="rId4" w:tooltip="http://standart.edu.ru/catalog.aspx?CatalogId=959" w:history="1">
        <w:r>
          <w:rPr>
            <w:rFonts w:ascii="Times New Roman" w:hAnsi="Times New Roman"/>
            <w:sz w:val="24"/>
            <w:szCs w:val="24"/>
            <w:lang w:val="ru-RU"/>
          </w:rPr>
          <w:t>http://standart.edu.ru/catalog.aspx?CatalogId=959.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Загл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с экрана.</w:t>
      </w:r>
    </w:p>
    <w:sectPr w:rsidR="008404AD" w:rsidSect="008810A9">
      <w:footerReference w:type="even" r:id="rId5"/>
      <w:footerReference w:type="default" r:id="rId6"/>
      <w:pgSz w:w="11920" w:h="1685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8D" w:rsidRDefault="00E717EB">
    <w:pPr>
      <w:pStyle w:val="Footer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188D" w:rsidRDefault="00E717E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8D" w:rsidRDefault="00E717EB">
    <w:pPr>
      <w:pStyle w:val="Footer"/>
      <w:ind w:right="360"/>
      <w:rPr>
        <w:lang w:val="ru-RU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810A9"/>
    <w:rsid w:val="008404AD"/>
    <w:rsid w:val="008810A9"/>
    <w:rsid w:val="00E7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A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810A9"/>
    <w:pPr>
      <w:ind w:left="11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810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8810A9"/>
  </w:style>
  <w:style w:type="paragraph" w:customStyle="1" w:styleId="Footer">
    <w:name w:val="Footer"/>
    <w:basedOn w:val="a"/>
    <w:link w:val="a6"/>
    <w:uiPriority w:val="99"/>
    <w:rsid w:val="008810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Footer"/>
    <w:uiPriority w:val="99"/>
    <w:rsid w:val="008810A9"/>
    <w:rPr>
      <w:rFonts w:ascii="Calibri" w:eastAsia="Calibri" w:hAnsi="Calibri" w:cs="Times New Roman"/>
      <w:lang w:val="en-US"/>
    </w:rPr>
  </w:style>
  <w:style w:type="character" w:styleId="a7">
    <w:name w:val="page number"/>
    <w:basedOn w:val="a0"/>
    <w:uiPriority w:val="99"/>
    <w:rsid w:val="008810A9"/>
    <w:rPr>
      <w:rFonts w:cs="Times New Roman"/>
    </w:rPr>
  </w:style>
  <w:style w:type="paragraph" w:styleId="a8">
    <w:name w:val="No Spacing"/>
    <w:uiPriority w:val="99"/>
    <w:qFormat/>
    <w:rsid w:val="00881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99"/>
    <w:qFormat/>
    <w:rsid w:val="008810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://standart.edu.ru/catalog.aspx?CatalogId=9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VIvanova</dc:creator>
  <cp:lastModifiedBy>VIvanova</cp:lastModifiedBy>
  <cp:revision>2</cp:revision>
  <dcterms:created xsi:type="dcterms:W3CDTF">2025-02-17T04:23:00Z</dcterms:created>
  <dcterms:modified xsi:type="dcterms:W3CDTF">2025-02-17T04:23:00Z</dcterms:modified>
</cp:coreProperties>
</file>