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D4" w:rsidRPr="0038327C" w:rsidRDefault="00EC15D4" w:rsidP="003C15CF">
      <w:pPr>
        <w:rPr>
          <w:b/>
          <w:bCs/>
        </w:rPr>
      </w:pPr>
    </w:p>
    <w:tbl>
      <w:tblPr>
        <w:tblpPr w:leftFromText="180" w:rightFromText="180" w:vertAnchor="text" w:horzAnchor="margin" w:tblpY="182"/>
        <w:tblW w:w="9468" w:type="dxa"/>
        <w:tblBorders>
          <w:insideH w:val="single" w:sz="4" w:space="0" w:color="auto"/>
        </w:tblBorders>
        <w:tblLook w:val="00A0"/>
      </w:tblPr>
      <w:tblGrid>
        <w:gridCol w:w="4968"/>
        <w:gridCol w:w="4500"/>
      </w:tblGrid>
      <w:tr w:rsidR="00EC15D4" w:rsidRPr="0038327C">
        <w:trPr>
          <w:trHeight w:val="3534"/>
        </w:trPr>
        <w:tc>
          <w:tcPr>
            <w:tcW w:w="4968" w:type="dxa"/>
          </w:tcPr>
          <w:p w:rsidR="00EC15D4" w:rsidRPr="0038327C" w:rsidRDefault="00EC15D4" w:rsidP="004909D7"/>
        </w:tc>
        <w:tc>
          <w:tcPr>
            <w:tcW w:w="4500" w:type="dxa"/>
          </w:tcPr>
          <w:p w:rsidR="00EC15D4" w:rsidRPr="0038327C" w:rsidRDefault="00EC15D4" w:rsidP="003C15CF">
            <w:pPr>
              <w:tabs>
                <w:tab w:val="left" w:pos="460"/>
                <w:tab w:val="right" w:pos="9355"/>
              </w:tabs>
              <w:ind w:left="252"/>
              <w:jc w:val="center"/>
              <w:rPr>
                <w:b/>
                <w:bCs/>
              </w:rPr>
            </w:pPr>
            <w:r w:rsidRPr="0038327C">
              <w:rPr>
                <w:b/>
                <w:bCs/>
              </w:rPr>
              <w:t>«УТВЕРЖДАЮ»</w:t>
            </w:r>
          </w:p>
          <w:p w:rsidR="00EC15D4" w:rsidRPr="0038327C" w:rsidRDefault="00EC15D4" w:rsidP="003C15CF">
            <w:pPr>
              <w:ind w:left="252"/>
            </w:pPr>
            <w:r w:rsidRPr="0038327C">
              <w:t>Член оргкомитета</w:t>
            </w:r>
          </w:p>
          <w:p w:rsidR="00EC15D4" w:rsidRPr="0038327C" w:rsidRDefault="00EC15D4" w:rsidP="003C15CF">
            <w:pPr>
              <w:ind w:left="252"/>
              <w:rPr>
                <w:b/>
                <w:bCs/>
              </w:rPr>
            </w:pPr>
            <w:r w:rsidRPr="0038327C">
              <w:t>универсиады «Ломоносов»</w:t>
            </w:r>
          </w:p>
          <w:p w:rsidR="00EC15D4" w:rsidRPr="0038327C" w:rsidRDefault="00EC15D4" w:rsidP="003C15CF">
            <w:pPr>
              <w:ind w:left="252"/>
            </w:pPr>
            <w:r w:rsidRPr="0038327C">
              <w:t>Декан географического факультета Московского государственного</w:t>
            </w:r>
          </w:p>
          <w:p w:rsidR="00EC15D4" w:rsidRPr="0038327C" w:rsidRDefault="00EC15D4" w:rsidP="003C15CF">
            <w:pPr>
              <w:ind w:left="252"/>
            </w:pPr>
            <w:r w:rsidRPr="0038327C">
              <w:t>университета имени М.В. Ломоносова</w:t>
            </w:r>
          </w:p>
          <w:p w:rsidR="00EC15D4" w:rsidRPr="0038327C" w:rsidRDefault="00EC15D4" w:rsidP="003C15CF">
            <w:pPr>
              <w:ind w:left="252"/>
            </w:pPr>
            <w:r>
              <w:t>академик</w:t>
            </w:r>
          </w:p>
          <w:p w:rsidR="00EC15D4" w:rsidRPr="0038327C" w:rsidRDefault="00EC15D4" w:rsidP="003C15CF">
            <w:pPr>
              <w:ind w:left="252"/>
              <w:jc w:val="center"/>
            </w:pPr>
          </w:p>
          <w:p w:rsidR="00EC15D4" w:rsidRPr="0038327C" w:rsidRDefault="00EC15D4" w:rsidP="003C15CF">
            <w:pPr>
              <w:ind w:left="252"/>
              <w:jc w:val="center"/>
            </w:pPr>
          </w:p>
          <w:p w:rsidR="00EC15D4" w:rsidRPr="0038327C" w:rsidRDefault="00EC15D4" w:rsidP="003C15CF">
            <w:pPr>
              <w:ind w:left="252"/>
              <w:jc w:val="center"/>
              <w:rPr>
                <w:b/>
                <w:bCs/>
              </w:rPr>
            </w:pPr>
            <w:r>
              <w:t xml:space="preserve">                                   </w:t>
            </w:r>
            <w:r w:rsidRPr="0038327C">
              <w:t>С.А. Добролюбов</w:t>
            </w:r>
          </w:p>
        </w:tc>
      </w:tr>
    </w:tbl>
    <w:p w:rsidR="00EC15D4" w:rsidRPr="0038327C" w:rsidRDefault="00EC15D4" w:rsidP="007F533C">
      <w:pPr>
        <w:rPr>
          <w:b/>
          <w:bCs/>
        </w:rPr>
      </w:pPr>
      <w:bookmarkStart w:id="0" w:name="_GoBack"/>
      <w:bookmarkEnd w:id="0"/>
    </w:p>
    <w:p w:rsidR="00EC15D4" w:rsidRPr="0038327C" w:rsidRDefault="00EC15D4" w:rsidP="007A0FA1">
      <w:pPr>
        <w:jc w:val="center"/>
        <w:rPr>
          <w:b/>
          <w:bCs/>
        </w:rPr>
      </w:pPr>
      <w:r w:rsidRPr="0038327C">
        <w:rPr>
          <w:b/>
          <w:bCs/>
        </w:rPr>
        <w:t>РЕГЛАМЕНТ</w:t>
      </w:r>
      <w:r w:rsidRPr="0038327C">
        <w:rPr>
          <w:b/>
          <w:bCs/>
        </w:rPr>
        <w:br/>
        <w:t xml:space="preserve">ПРОВЕДЕНИЯ УНИВЕРСИАДЫ «ЛОМОНОСОВ» </w:t>
      </w:r>
    </w:p>
    <w:p w:rsidR="00EC15D4" w:rsidRPr="0038327C" w:rsidRDefault="00EC15D4" w:rsidP="007A0FA1">
      <w:pPr>
        <w:jc w:val="center"/>
        <w:rPr>
          <w:b/>
          <w:bCs/>
        </w:rPr>
      </w:pPr>
      <w:r w:rsidRPr="0038327C">
        <w:rPr>
          <w:b/>
          <w:bCs/>
        </w:rPr>
        <w:t>ПО ГЕОГРАФИИ И ТУРИЗМУ</w:t>
      </w:r>
    </w:p>
    <w:p w:rsidR="00EC15D4" w:rsidRPr="0038327C" w:rsidRDefault="00EC15D4" w:rsidP="00B9739F">
      <w:pPr>
        <w:jc w:val="center"/>
        <w:rPr>
          <w:b/>
          <w:bCs/>
        </w:rPr>
      </w:pPr>
      <w:r>
        <w:rPr>
          <w:b/>
          <w:bCs/>
        </w:rPr>
        <w:t>в 2024/2025</w:t>
      </w:r>
      <w:r w:rsidRPr="0038327C">
        <w:rPr>
          <w:b/>
          <w:bCs/>
        </w:rPr>
        <w:t xml:space="preserve"> учебном году</w:t>
      </w:r>
    </w:p>
    <w:p w:rsidR="00EC15D4" w:rsidRPr="0038327C" w:rsidRDefault="00EC15D4" w:rsidP="00B9739F">
      <w:pPr>
        <w:jc w:val="center"/>
        <w:rPr>
          <w:b/>
          <w:bCs/>
        </w:rPr>
      </w:pPr>
    </w:p>
    <w:p w:rsidR="00EC15D4" w:rsidRDefault="00EC15D4" w:rsidP="00936DD4">
      <w:pPr>
        <w:numPr>
          <w:ilvl w:val="0"/>
          <w:numId w:val="1"/>
        </w:numPr>
        <w:spacing w:afterLines="40" w:line="264" w:lineRule="auto"/>
        <w:ind w:left="567" w:hanging="567"/>
        <w:jc w:val="center"/>
        <w:rPr>
          <w:b/>
          <w:bCs/>
        </w:rPr>
      </w:pPr>
      <w:r w:rsidRPr="0038327C">
        <w:rPr>
          <w:b/>
          <w:bCs/>
        </w:rPr>
        <w:t>Общие положения</w:t>
      </w:r>
    </w:p>
    <w:p w:rsidR="00EC15D4" w:rsidRPr="00CF2CCA" w:rsidRDefault="00EC15D4" w:rsidP="00CF2CCA">
      <w:pPr>
        <w:spacing w:afterLines="40" w:line="264" w:lineRule="auto"/>
        <w:rPr>
          <w:b/>
          <w:bCs/>
          <w:sz w:val="6"/>
          <w:szCs w:val="6"/>
        </w:rPr>
      </w:pPr>
    </w:p>
    <w:p w:rsidR="00EC15D4" w:rsidRPr="0038327C" w:rsidRDefault="00EC15D4" w:rsidP="00936DD4">
      <w:pPr>
        <w:pStyle w:val="-11"/>
        <w:numPr>
          <w:ilvl w:val="1"/>
          <w:numId w:val="1"/>
        </w:numPr>
        <w:tabs>
          <w:tab w:val="clear" w:pos="0"/>
        </w:tabs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8327C">
        <w:rPr>
          <w:rFonts w:ascii="Times New Roman" w:hAnsi="Times New Roman" w:cs="Times New Roman"/>
          <w:sz w:val="24"/>
          <w:szCs w:val="24"/>
        </w:rPr>
        <w:t xml:space="preserve">Настоящий Регламент проведения Универсиады «Ломоносов» по географии и туризму (далее – Универсиада) разработан в соответствии с </w:t>
      </w:r>
      <w:r w:rsidRPr="0038327C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Положением об Универсиаде «Ломоносов» </w:t>
      </w:r>
      <w:r w:rsidRPr="0038327C">
        <w:rPr>
          <w:rFonts w:ascii="Times New Roman" w:hAnsi="Times New Roman" w:cs="Times New Roman"/>
          <w:sz w:val="24"/>
          <w:szCs w:val="24"/>
        </w:rPr>
        <w:t>и определяет порядок организации Универсиады, сроки и требования к условиям ее проведения, организационно-методическое обеспечение и механизмы определения победителей и призеров.</w:t>
      </w:r>
    </w:p>
    <w:p w:rsidR="00EC15D4" w:rsidRPr="0038327C" w:rsidRDefault="00EC15D4" w:rsidP="00936DD4">
      <w:pPr>
        <w:pStyle w:val="-12"/>
        <w:numPr>
          <w:ilvl w:val="1"/>
          <w:numId w:val="1"/>
        </w:numPr>
        <w:spacing w:afterLines="40" w:line="264" w:lineRule="auto"/>
        <w:ind w:left="567" w:hanging="567"/>
        <w:jc w:val="both"/>
        <w:rPr>
          <w:i/>
          <w:iCs/>
          <w:lang w:eastAsia="en-US"/>
        </w:rPr>
      </w:pPr>
      <w:r w:rsidRPr="0038327C">
        <w:rPr>
          <w:lang w:eastAsia="en-US"/>
        </w:rPr>
        <w:t>Универсиада проводится по направлениям подготовки: «География», «Экология и природопользование», «Гидрометеорология», «Картография и геоинформатика», «Туризм».</w:t>
      </w:r>
    </w:p>
    <w:p w:rsidR="00EC15D4" w:rsidRPr="0038327C" w:rsidRDefault="00EC15D4" w:rsidP="00936DD4">
      <w:pPr>
        <w:numPr>
          <w:ilvl w:val="1"/>
          <w:numId w:val="1"/>
        </w:numPr>
        <w:spacing w:afterLines="40" w:line="264" w:lineRule="auto"/>
        <w:ind w:left="567" w:hanging="567"/>
        <w:jc w:val="both"/>
        <w:rPr>
          <w:lang w:eastAsia="en-US"/>
        </w:rPr>
      </w:pPr>
      <w:r w:rsidRPr="0038327C">
        <w:rPr>
          <w:lang w:eastAsia="en-US"/>
        </w:rPr>
        <w:t xml:space="preserve">В Универсиаде на добровольной основе принимают участие лица, обучающиеся или закончившие обучение в образовательных организациях высшего образования по образовательным программам бакалавриата, специалитета, а также лица, обучающиеся в зарубежных высших учебных заведениях. </w:t>
      </w:r>
    </w:p>
    <w:p w:rsidR="00EC15D4" w:rsidRPr="0038327C" w:rsidRDefault="00EC15D4" w:rsidP="00936DD4">
      <w:pPr>
        <w:pStyle w:val="-12"/>
        <w:numPr>
          <w:ilvl w:val="1"/>
          <w:numId w:val="1"/>
        </w:numPr>
        <w:spacing w:afterLines="40" w:line="264" w:lineRule="auto"/>
        <w:ind w:left="567" w:hanging="567"/>
        <w:jc w:val="both"/>
        <w:rPr>
          <w:lang w:eastAsia="en-US"/>
        </w:rPr>
      </w:pPr>
      <w:r w:rsidRPr="0038327C">
        <w:rPr>
          <w:lang w:eastAsia="en-US"/>
        </w:rPr>
        <w:t>Координатором Универсиады является географический факультет Московского государственного университета имени М.В. Ломоносова.</w:t>
      </w:r>
    </w:p>
    <w:p w:rsidR="00EC15D4" w:rsidRPr="0038327C" w:rsidRDefault="00EC15D4" w:rsidP="00936DD4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8327C">
        <w:rPr>
          <w:rFonts w:ascii="Times New Roman" w:hAnsi="Times New Roman" w:cs="Times New Roman"/>
          <w:sz w:val="24"/>
          <w:szCs w:val="24"/>
        </w:rPr>
        <w:t>Информация о регламенте проведения Универсиады, сроках, составе участников, победителях и призерах размещается на официальном портале Универсиады http</w:t>
      </w:r>
      <w:r w:rsidRPr="00CF2CCA">
        <w:rPr>
          <w:rFonts w:ascii="Times New Roman" w:hAnsi="Times New Roman" w:cs="Times New Roman"/>
          <w:sz w:val="24"/>
          <w:szCs w:val="24"/>
        </w:rPr>
        <w:t>s</w:t>
      </w:r>
      <w:r w:rsidRPr="0038327C">
        <w:rPr>
          <w:rFonts w:ascii="Times New Roman" w:hAnsi="Times New Roman" w:cs="Times New Roman"/>
          <w:sz w:val="24"/>
          <w:szCs w:val="24"/>
        </w:rPr>
        <w:t xml:space="preserve">://universiade.msu.ru. и на интернет-странице Координатора </w:t>
      </w:r>
      <w:r w:rsidRPr="00CF2CCA">
        <w:rPr>
          <w:rFonts w:ascii="Times New Roman" w:hAnsi="Times New Roman" w:cs="Times New Roman"/>
          <w:sz w:val="24"/>
          <w:szCs w:val="24"/>
        </w:rPr>
        <w:t>https://www.geogr.msu.ru/students/universiada/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15D4" w:rsidRPr="0038327C" w:rsidRDefault="00EC15D4" w:rsidP="00936DD4">
      <w:pPr>
        <w:pStyle w:val="-12"/>
        <w:spacing w:afterLines="40" w:line="264" w:lineRule="auto"/>
        <w:ind w:left="567" w:hanging="567"/>
      </w:pPr>
    </w:p>
    <w:p w:rsidR="00EC15D4" w:rsidRDefault="00EC15D4" w:rsidP="00936DD4">
      <w:pPr>
        <w:numPr>
          <w:ilvl w:val="0"/>
          <w:numId w:val="1"/>
        </w:numPr>
        <w:spacing w:afterLines="40" w:line="264" w:lineRule="auto"/>
        <w:ind w:left="567" w:hanging="567"/>
        <w:jc w:val="center"/>
        <w:rPr>
          <w:b/>
          <w:bCs/>
        </w:rPr>
      </w:pPr>
      <w:r w:rsidRPr="0038327C">
        <w:rPr>
          <w:b/>
          <w:bCs/>
        </w:rPr>
        <w:t>Условия организации и проведения Универсиады</w:t>
      </w:r>
    </w:p>
    <w:p w:rsidR="00EC15D4" w:rsidRPr="00CF2CCA" w:rsidRDefault="00EC15D4" w:rsidP="00CF2CCA">
      <w:pPr>
        <w:spacing w:afterLines="40" w:line="264" w:lineRule="auto"/>
        <w:rPr>
          <w:b/>
          <w:bCs/>
          <w:sz w:val="6"/>
          <w:szCs w:val="6"/>
        </w:rPr>
      </w:pPr>
    </w:p>
    <w:p w:rsidR="00EC15D4" w:rsidRPr="00CF2CCA" w:rsidRDefault="00EC15D4" w:rsidP="00936DD4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F2CCA">
        <w:rPr>
          <w:rFonts w:ascii="Times New Roman" w:hAnsi="Times New Roman" w:cs="Times New Roman"/>
          <w:sz w:val="24"/>
          <w:szCs w:val="24"/>
        </w:rPr>
        <w:t>Универсиада проводится ежегодно в форме творческого профессионального соревнования  в период с 15 января 2025 г. по 30 апреля  2025 г. поэтапно.</w:t>
      </w:r>
    </w:p>
    <w:p w:rsidR="00EC15D4" w:rsidRPr="0038327C" w:rsidRDefault="00EC15D4" w:rsidP="00936DD4">
      <w:pPr>
        <w:pStyle w:val="-12"/>
        <w:numPr>
          <w:ilvl w:val="1"/>
          <w:numId w:val="1"/>
        </w:numPr>
        <w:spacing w:afterLines="40" w:line="264" w:lineRule="auto"/>
        <w:ind w:left="567" w:hanging="567"/>
        <w:jc w:val="both"/>
        <w:rPr>
          <w:i/>
          <w:iCs/>
          <w:lang w:eastAsia="en-US"/>
        </w:rPr>
      </w:pPr>
      <w:r w:rsidRPr="0038327C">
        <w:rPr>
          <w:lang w:eastAsia="en-US"/>
        </w:rPr>
        <w:t>Содержание и сложность конкурсных заданий соответствуют образовательным программам высшего образования бакалавриата  по направлениям подготовки: «География», «Экология и природопользование», «Гидрометеорология», «Картография и геоинформатика», «Туризм».</w:t>
      </w:r>
    </w:p>
    <w:p w:rsidR="00EC15D4" w:rsidRPr="0038327C" w:rsidRDefault="00EC15D4" w:rsidP="00936DD4">
      <w:pPr>
        <w:pStyle w:val="-12"/>
        <w:numPr>
          <w:ilvl w:val="1"/>
          <w:numId w:val="1"/>
        </w:numPr>
        <w:spacing w:afterLines="40" w:line="264" w:lineRule="auto"/>
        <w:ind w:left="567" w:hanging="567"/>
        <w:jc w:val="both"/>
        <w:rPr>
          <w:lang w:eastAsia="en-US"/>
        </w:rPr>
      </w:pPr>
      <w:r w:rsidRPr="0038327C">
        <w:rPr>
          <w:lang w:eastAsia="en-US"/>
        </w:rPr>
        <w:t>Проверку работ участников Универсиады выполняет жюри в соответствии с разработанной методикой и критериями оценивания для каждого этапа Универсиады.</w:t>
      </w:r>
    </w:p>
    <w:p w:rsidR="00EC15D4" w:rsidRPr="0038327C" w:rsidRDefault="00EC15D4" w:rsidP="00936DD4">
      <w:pPr>
        <w:pStyle w:val="-12"/>
        <w:numPr>
          <w:ilvl w:val="1"/>
          <w:numId w:val="1"/>
        </w:numPr>
        <w:spacing w:afterLines="40" w:line="264" w:lineRule="auto"/>
        <w:ind w:left="567" w:hanging="567"/>
        <w:jc w:val="both"/>
        <w:rPr>
          <w:lang w:eastAsia="en-US"/>
        </w:rPr>
      </w:pPr>
      <w:r w:rsidRPr="0038327C">
        <w:rPr>
          <w:lang w:eastAsia="en-US"/>
        </w:rPr>
        <w:t>Решения жюри Универсиады оформляются протоколом и передаются в Оргкомитет для подготовки приказа об итоговых результатах по каждому этапу.</w:t>
      </w:r>
    </w:p>
    <w:p w:rsidR="00EC15D4" w:rsidRPr="0038327C" w:rsidRDefault="00EC15D4" w:rsidP="00936DD4">
      <w:pPr>
        <w:pStyle w:val="-12"/>
        <w:numPr>
          <w:ilvl w:val="1"/>
          <w:numId w:val="1"/>
        </w:numPr>
        <w:spacing w:afterLines="40" w:line="264" w:lineRule="auto"/>
        <w:ind w:left="567" w:hanging="567"/>
        <w:jc w:val="both"/>
        <w:rPr>
          <w:lang w:eastAsia="en-US"/>
        </w:rPr>
      </w:pPr>
      <w:r w:rsidRPr="0038327C">
        <w:rPr>
          <w:lang w:eastAsia="en-US"/>
        </w:rPr>
        <w:t>Организационно-техническое сопровождение мероприятий Универсиады и информационную поддержку участников обеспечивает Координатор.</w:t>
      </w:r>
    </w:p>
    <w:p w:rsidR="00EC15D4" w:rsidRDefault="00EC15D4" w:rsidP="00936DD4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8327C">
        <w:rPr>
          <w:rFonts w:ascii="Times New Roman" w:hAnsi="Times New Roman" w:cs="Times New Roman"/>
          <w:sz w:val="24"/>
          <w:szCs w:val="24"/>
        </w:rPr>
        <w:t>Универсиада проводится в два этапа:</w:t>
      </w:r>
    </w:p>
    <w:p w:rsidR="00EC15D4" w:rsidRPr="00CF2CCA" w:rsidRDefault="00EC15D4" w:rsidP="00936DD4">
      <w:pPr>
        <w:pStyle w:val="-11"/>
        <w:numPr>
          <w:ilvl w:val="0"/>
          <w:numId w:val="39"/>
        </w:numPr>
        <w:autoSpaceDE w:val="0"/>
        <w:autoSpaceDN w:val="0"/>
        <w:adjustRightInd w:val="0"/>
        <w:spacing w:afterLines="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CCA">
        <w:rPr>
          <w:rFonts w:ascii="Times New Roman" w:hAnsi="Times New Roman" w:cs="Times New Roman"/>
          <w:sz w:val="24"/>
          <w:szCs w:val="24"/>
        </w:rPr>
        <w:t>первый этап − отборочный, проводится заочно в форме творческой учебно-научной работы (далее – творческая работа) в период с 15 января 2025 г. по 31 марта 2025 г.;</w:t>
      </w:r>
    </w:p>
    <w:p w:rsidR="00EC15D4" w:rsidRDefault="00EC15D4" w:rsidP="00936DD4">
      <w:pPr>
        <w:pStyle w:val="-11"/>
        <w:numPr>
          <w:ilvl w:val="0"/>
          <w:numId w:val="39"/>
        </w:numPr>
        <w:autoSpaceDE w:val="0"/>
        <w:autoSpaceDN w:val="0"/>
        <w:adjustRightInd w:val="0"/>
        <w:spacing w:afterLines="4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E23">
        <w:rPr>
          <w:rFonts w:ascii="Times New Roman" w:hAnsi="Times New Roman" w:cs="Times New Roman"/>
          <w:sz w:val="24"/>
          <w:szCs w:val="24"/>
        </w:rPr>
        <w:t>второй этап – заключительный, проводится в очной форме в виде защиты творческой работы в Московском государственном универс</w:t>
      </w:r>
      <w:r>
        <w:rPr>
          <w:rFonts w:ascii="Times New Roman" w:hAnsi="Times New Roman" w:cs="Times New Roman"/>
          <w:sz w:val="24"/>
          <w:szCs w:val="24"/>
        </w:rPr>
        <w:t>итете имени М.В. Ломоносова с 1 апреля 2025</w:t>
      </w:r>
      <w:r w:rsidRPr="005A4E23">
        <w:rPr>
          <w:rFonts w:ascii="Times New Roman" w:hAnsi="Times New Roman" w:cs="Times New Roman"/>
          <w:sz w:val="24"/>
          <w:szCs w:val="24"/>
        </w:rPr>
        <w:t xml:space="preserve"> г. п</w:t>
      </w:r>
      <w:r>
        <w:rPr>
          <w:rFonts w:ascii="Times New Roman" w:hAnsi="Times New Roman" w:cs="Times New Roman"/>
          <w:sz w:val="24"/>
          <w:szCs w:val="24"/>
        </w:rPr>
        <w:t>о 30 апреля 2024</w:t>
      </w:r>
      <w:r w:rsidRPr="005A4E2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EC15D4" w:rsidRPr="005A4E23" w:rsidRDefault="00EC15D4" w:rsidP="00CF2CCA">
      <w:pPr>
        <w:pStyle w:val="-11"/>
        <w:autoSpaceDE w:val="0"/>
        <w:autoSpaceDN w:val="0"/>
        <w:adjustRightInd w:val="0"/>
        <w:spacing w:afterLines="4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15D4" w:rsidRDefault="00EC15D4" w:rsidP="00936DD4">
      <w:pPr>
        <w:numPr>
          <w:ilvl w:val="0"/>
          <w:numId w:val="1"/>
        </w:numPr>
        <w:spacing w:afterLines="40" w:line="264" w:lineRule="auto"/>
        <w:ind w:left="567" w:hanging="567"/>
        <w:jc w:val="center"/>
        <w:rPr>
          <w:b/>
          <w:bCs/>
        </w:rPr>
      </w:pPr>
      <w:r w:rsidRPr="0038327C">
        <w:rPr>
          <w:b/>
          <w:bCs/>
        </w:rPr>
        <w:t>Отборочный этап</w:t>
      </w:r>
    </w:p>
    <w:p w:rsidR="00EC15D4" w:rsidRPr="00CF2CCA" w:rsidRDefault="00EC15D4" w:rsidP="00CF2CCA">
      <w:pPr>
        <w:spacing w:afterLines="40" w:line="264" w:lineRule="auto"/>
        <w:rPr>
          <w:b/>
          <w:bCs/>
          <w:sz w:val="6"/>
          <w:szCs w:val="6"/>
        </w:rPr>
      </w:pPr>
    </w:p>
    <w:p w:rsidR="00EC15D4" w:rsidRPr="0038327C" w:rsidRDefault="00EC15D4" w:rsidP="00936DD4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8327C">
        <w:rPr>
          <w:rFonts w:ascii="Times New Roman" w:hAnsi="Times New Roman" w:cs="Times New Roman"/>
          <w:sz w:val="24"/>
          <w:szCs w:val="24"/>
        </w:rPr>
        <w:t>Отборочный этап Универсиады проходит в заочной форме с использованием дистанционных образовательных технологий.</w:t>
      </w:r>
    </w:p>
    <w:p w:rsidR="00EC15D4" w:rsidRDefault="00EC15D4" w:rsidP="00936DD4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8327C">
        <w:rPr>
          <w:rFonts w:ascii="Times New Roman" w:hAnsi="Times New Roman" w:cs="Times New Roman"/>
          <w:sz w:val="24"/>
          <w:szCs w:val="24"/>
        </w:rPr>
        <w:t>Календарь отборочного этапа Универсиады.</w:t>
      </w:r>
    </w:p>
    <w:p w:rsidR="00EC15D4" w:rsidRPr="00CF2CCA" w:rsidRDefault="00EC15D4" w:rsidP="00936DD4">
      <w:pPr>
        <w:pStyle w:val="-11"/>
        <w:numPr>
          <w:ilvl w:val="0"/>
          <w:numId w:val="10"/>
        </w:numPr>
        <w:suppressAutoHyphens/>
        <w:autoSpaceDE w:val="0"/>
        <w:spacing w:afterLines="40" w:line="264" w:lineRule="auto"/>
        <w:ind w:left="1078" w:hanging="454"/>
        <w:jc w:val="both"/>
        <w:rPr>
          <w:rFonts w:ascii="Times New Roman" w:hAnsi="Times New Roman" w:cs="Times New Roman"/>
          <w:sz w:val="24"/>
          <w:szCs w:val="24"/>
        </w:rPr>
      </w:pPr>
      <w:r w:rsidRPr="00CF2CCA">
        <w:rPr>
          <w:rFonts w:ascii="Times New Roman" w:hAnsi="Times New Roman" w:cs="Times New Roman"/>
          <w:sz w:val="24"/>
          <w:szCs w:val="24"/>
        </w:rPr>
        <w:t>с 15 января 2025 г. по 28 февраля 2025 г. – регистрация участников на портале Универсиады;</w:t>
      </w:r>
    </w:p>
    <w:p w:rsidR="00EC15D4" w:rsidRPr="00CF2CCA" w:rsidRDefault="00EC15D4" w:rsidP="00936DD4">
      <w:pPr>
        <w:pStyle w:val="-11"/>
        <w:numPr>
          <w:ilvl w:val="1"/>
          <w:numId w:val="11"/>
        </w:numPr>
        <w:suppressAutoHyphens/>
        <w:autoSpaceDE w:val="0"/>
        <w:spacing w:afterLines="40" w:line="264" w:lineRule="auto"/>
        <w:ind w:left="1078" w:hanging="454"/>
        <w:jc w:val="both"/>
        <w:rPr>
          <w:rFonts w:ascii="Times New Roman" w:hAnsi="Times New Roman" w:cs="Times New Roman"/>
          <w:sz w:val="24"/>
          <w:szCs w:val="24"/>
        </w:rPr>
      </w:pPr>
      <w:r w:rsidRPr="00CF2CCA">
        <w:rPr>
          <w:rFonts w:ascii="Times New Roman" w:hAnsi="Times New Roman" w:cs="Times New Roman"/>
          <w:sz w:val="24"/>
          <w:szCs w:val="24"/>
        </w:rPr>
        <w:t>с 00:00 часов 15 января 2025 г. до 23:59 часов 28 февраля 2025 г. – проведение отборочного этапа;</w:t>
      </w:r>
    </w:p>
    <w:p w:rsidR="00EC15D4" w:rsidRDefault="00EC15D4" w:rsidP="00936DD4">
      <w:pPr>
        <w:pStyle w:val="-11"/>
        <w:numPr>
          <w:ilvl w:val="1"/>
          <w:numId w:val="11"/>
        </w:numPr>
        <w:suppressAutoHyphens/>
        <w:autoSpaceDE w:val="0"/>
        <w:spacing w:afterLines="40" w:line="264" w:lineRule="auto"/>
        <w:ind w:left="1078" w:hanging="454"/>
        <w:jc w:val="both"/>
        <w:rPr>
          <w:rFonts w:ascii="Times New Roman" w:hAnsi="Times New Roman" w:cs="Times New Roman"/>
          <w:sz w:val="24"/>
          <w:szCs w:val="24"/>
        </w:rPr>
      </w:pPr>
      <w:r w:rsidRPr="00CF2CCA">
        <w:rPr>
          <w:rFonts w:ascii="Times New Roman" w:hAnsi="Times New Roman" w:cs="Times New Roman"/>
          <w:sz w:val="24"/>
          <w:szCs w:val="24"/>
        </w:rPr>
        <w:t>с 1 марта 2025 г. по 25 марта 2025 г. –</w:t>
      </w:r>
      <w:r w:rsidRPr="0038327C">
        <w:rPr>
          <w:rFonts w:ascii="Times New Roman" w:hAnsi="Times New Roman" w:cs="Times New Roman"/>
          <w:sz w:val="24"/>
          <w:szCs w:val="24"/>
        </w:rPr>
        <w:t xml:space="preserve"> проверка работ участников, публикация на портале Универсиады результатов проверки, проведение апелляций, определение победителей и призеров отборочного этапа, публикация на портале списков победителей и призеров отборочного этапа.</w:t>
      </w:r>
    </w:p>
    <w:p w:rsidR="00EC15D4" w:rsidRPr="0081093B" w:rsidRDefault="00EC15D4" w:rsidP="00936DD4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регистрации участник</w:t>
      </w:r>
      <w:r w:rsidRPr="0081093B">
        <w:rPr>
          <w:rFonts w:ascii="Times New Roman" w:hAnsi="Times New Roman" w:cs="Times New Roman"/>
          <w:sz w:val="24"/>
          <w:szCs w:val="24"/>
        </w:rPr>
        <w:t xml:space="preserve"> универсиады </w:t>
      </w:r>
      <w:r w:rsidRPr="0081093B">
        <w:rPr>
          <w:rFonts w:ascii="Times New Roman" w:hAnsi="Times New Roman" w:cs="Times New Roman"/>
          <w:sz w:val="24"/>
          <w:szCs w:val="24"/>
          <w:lang w:eastAsia="ru-RU"/>
        </w:rPr>
        <w:t>предоставляет</w:t>
      </w:r>
      <w:r w:rsidRPr="0081093B">
        <w:rPr>
          <w:rFonts w:ascii="Times New Roman" w:hAnsi="Times New Roman" w:cs="Times New Roman"/>
          <w:sz w:val="24"/>
          <w:szCs w:val="24"/>
        </w:rPr>
        <w:t xml:space="preserve"> в своем личном кабинете на портале Универсиады следующие документы:</w:t>
      </w:r>
    </w:p>
    <w:p w:rsidR="00EC15D4" w:rsidRPr="0038327C" w:rsidRDefault="00EC15D4" w:rsidP="00936DD4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 w:rsidRPr="0038327C">
        <w:t>копию документа, удостоверяющего личность (основные страницы паспорта);</w:t>
      </w:r>
    </w:p>
    <w:p w:rsidR="00EC15D4" w:rsidRPr="0038327C" w:rsidRDefault="00EC15D4" w:rsidP="00936DD4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 w:rsidRPr="0038327C">
        <w:t>копию справки из образовательной организации высшего образования, п</w:t>
      </w:r>
      <w:r>
        <w:t>одтверждающей статус участника</w:t>
      </w:r>
      <w:r w:rsidRPr="0038327C">
        <w:t>;</w:t>
      </w:r>
    </w:p>
    <w:p w:rsidR="00EC15D4" w:rsidRPr="0038327C" w:rsidRDefault="00EC15D4" w:rsidP="00936DD4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 w:rsidRPr="0038327C">
        <w:t>копию диплома или иного документа о высшем образовании для лиц, закончивших обучение по образовательным программам бакалавриата и специалитета;</w:t>
      </w:r>
    </w:p>
    <w:p w:rsidR="00EC15D4" w:rsidRPr="0038327C" w:rsidRDefault="00EC15D4" w:rsidP="00936DD4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 w:rsidRPr="0038327C">
        <w:t>обязательно указываются телефон и адрес электронной поч</w:t>
      </w:r>
      <w:r>
        <w:t>т</w:t>
      </w:r>
      <w:r w:rsidRPr="0038327C">
        <w:t>ы участника;</w:t>
      </w:r>
    </w:p>
    <w:p w:rsidR="00EC15D4" w:rsidRPr="0038327C" w:rsidRDefault="00EC15D4" w:rsidP="00936DD4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 w:rsidRPr="0038327C">
        <w:t xml:space="preserve">заявление участника; </w:t>
      </w:r>
    </w:p>
    <w:p w:rsidR="00EC15D4" w:rsidRPr="0038327C" w:rsidRDefault="00EC15D4" w:rsidP="00936DD4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 w:rsidRPr="0038327C">
        <w:t xml:space="preserve">согласие участников </w:t>
      </w:r>
      <w:r>
        <w:t xml:space="preserve">универсиады </w:t>
      </w:r>
      <w:r w:rsidRPr="0038327C">
        <w:t>на обработку персональных данных;</w:t>
      </w:r>
    </w:p>
    <w:p w:rsidR="00EC15D4" w:rsidRPr="0081093B" w:rsidRDefault="00EC15D4" w:rsidP="00936DD4">
      <w:pPr>
        <w:pStyle w:val="ListParagraph"/>
        <w:numPr>
          <w:ilvl w:val="2"/>
          <w:numId w:val="1"/>
        </w:numPr>
        <w:spacing w:afterLines="40" w:line="264" w:lineRule="auto"/>
        <w:jc w:val="both"/>
      </w:pPr>
      <w:r>
        <w:t>страховой номер индивидуального лицевого счета (СНИЛС).</w:t>
      </w:r>
    </w:p>
    <w:p w:rsidR="00EC15D4" w:rsidRPr="0038327C" w:rsidRDefault="00EC15D4" w:rsidP="00936DD4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327C">
        <w:rPr>
          <w:rFonts w:ascii="Times New Roman" w:hAnsi="Times New Roman" w:cs="Times New Roman"/>
          <w:sz w:val="24"/>
          <w:szCs w:val="24"/>
          <w:lang w:eastAsia="ru-RU"/>
        </w:rPr>
        <w:t xml:space="preserve">Работы </w:t>
      </w:r>
      <w:r w:rsidRPr="0038327C">
        <w:rPr>
          <w:rFonts w:ascii="Times New Roman" w:hAnsi="Times New Roman" w:cs="Times New Roman"/>
          <w:sz w:val="24"/>
          <w:szCs w:val="24"/>
        </w:rPr>
        <w:t>участников</w:t>
      </w:r>
      <w:r w:rsidRPr="0038327C">
        <w:rPr>
          <w:rFonts w:ascii="Times New Roman" w:hAnsi="Times New Roman" w:cs="Times New Roman"/>
          <w:sz w:val="24"/>
          <w:szCs w:val="24"/>
          <w:lang w:eastAsia="ru-RU"/>
        </w:rPr>
        <w:t xml:space="preserve"> отборочного этапа не рецензируются, не копируются, не сканируются и не высылаются участникам или иным заинтересованным лицам.</w:t>
      </w:r>
    </w:p>
    <w:p w:rsidR="00EC15D4" w:rsidRPr="0038327C" w:rsidRDefault="00EC15D4" w:rsidP="00936DD4">
      <w:pPr>
        <w:pStyle w:val="-11"/>
        <w:spacing w:afterLines="40" w:line="264" w:lineRule="auto"/>
        <w:ind w:left="567" w:hanging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15D4" w:rsidRPr="00CF2CCA" w:rsidRDefault="00EC15D4" w:rsidP="00936DD4">
      <w:pPr>
        <w:pStyle w:val="-11"/>
        <w:numPr>
          <w:ilvl w:val="0"/>
          <w:numId w:val="1"/>
        </w:numPr>
        <w:spacing w:afterLines="40" w:line="264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832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Заключительный этап</w:t>
      </w:r>
    </w:p>
    <w:p w:rsidR="00EC15D4" w:rsidRPr="00CF2CCA" w:rsidRDefault="00EC15D4" w:rsidP="00CF2CCA">
      <w:pPr>
        <w:pStyle w:val="-11"/>
        <w:spacing w:afterLines="40" w:line="264" w:lineRule="auto"/>
        <w:ind w:left="0"/>
        <w:rPr>
          <w:rFonts w:ascii="Times New Roman" w:hAnsi="Times New Roman" w:cs="Times New Roman"/>
          <w:sz w:val="6"/>
          <w:szCs w:val="6"/>
          <w:lang w:eastAsia="ru-RU"/>
        </w:rPr>
      </w:pPr>
    </w:p>
    <w:p w:rsidR="00EC15D4" w:rsidRDefault="00EC15D4" w:rsidP="00936DD4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7685">
        <w:rPr>
          <w:rFonts w:ascii="Times New Roman" w:hAnsi="Times New Roman" w:cs="Times New Roman"/>
          <w:sz w:val="24"/>
          <w:szCs w:val="24"/>
          <w:lang w:eastAsia="ru-RU"/>
        </w:rPr>
        <w:t xml:space="preserve">К участию в заключительном этапе, минуя отборочный этап Универсиады, допускаются победители и призеры заключительного этапа Универсиады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географии и туризму предыдущего</w:t>
      </w:r>
      <w:r w:rsidRPr="00127685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года, продолжающие обучение в образовательных учреждениях высшего образования.</w:t>
      </w:r>
    </w:p>
    <w:p w:rsidR="00EC15D4" w:rsidRPr="000B3D24" w:rsidRDefault="00EC15D4" w:rsidP="00936DD4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327C">
        <w:rPr>
          <w:rFonts w:ascii="Times New Roman" w:hAnsi="Times New Roman" w:cs="Times New Roman"/>
          <w:sz w:val="24"/>
          <w:szCs w:val="24"/>
          <w:lang w:eastAsia="ru-RU"/>
        </w:rPr>
        <w:t>К участию в заключительном этапе Универсиады допускаются победители и призеры отборочного этапа Унив</w:t>
      </w:r>
      <w:r>
        <w:rPr>
          <w:rFonts w:ascii="Times New Roman" w:hAnsi="Times New Roman" w:cs="Times New Roman"/>
          <w:sz w:val="24"/>
          <w:szCs w:val="24"/>
          <w:lang w:eastAsia="ru-RU"/>
        </w:rPr>
        <w:t>ерсиады 2024/2025</w:t>
      </w:r>
      <w:r w:rsidRPr="0038327C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года.</w:t>
      </w:r>
    </w:p>
    <w:p w:rsidR="00EC15D4" w:rsidRPr="0038327C" w:rsidRDefault="00EC15D4" w:rsidP="00936DD4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327C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Регистрация на заключительный этап Универсиады осуществляется дистанционно. Перечень необходимых документов размещается на портале Универсиады и интернет-странице Координатора. </w:t>
      </w:r>
    </w:p>
    <w:p w:rsidR="00EC15D4" w:rsidRDefault="00EC15D4" w:rsidP="00936DD4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0BE5">
        <w:rPr>
          <w:rFonts w:ascii="Times New Roman" w:hAnsi="Times New Roman" w:cs="Times New Roman"/>
          <w:sz w:val="24"/>
          <w:szCs w:val="24"/>
        </w:rPr>
        <w:t>Заключительны</w:t>
      </w:r>
      <w:r>
        <w:rPr>
          <w:rFonts w:ascii="Times New Roman" w:hAnsi="Times New Roman" w:cs="Times New Roman"/>
          <w:sz w:val="24"/>
          <w:szCs w:val="24"/>
        </w:rPr>
        <w:t xml:space="preserve">й этап проводится в очном формате, в форме защиты творческой работы на географическом факультете </w:t>
      </w:r>
      <w:r w:rsidRPr="00DF0BE5">
        <w:rPr>
          <w:rFonts w:ascii="Times New Roman" w:hAnsi="Times New Roman" w:cs="Times New Roman"/>
          <w:sz w:val="24"/>
          <w:szCs w:val="24"/>
        </w:rPr>
        <w:t>Московско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F0BE5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F0BE5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F0BE5">
        <w:rPr>
          <w:rFonts w:ascii="Times New Roman" w:hAnsi="Times New Roman" w:cs="Times New Roman"/>
          <w:sz w:val="24"/>
          <w:szCs w:val="24"/>
        </w:rPr>
        <w:t xml:space="preserve"> имени М.В. Ломоносова</w:t>
      </w:r>
      <w:r>
        <w:rPr>
          <w:rFonts w:ascii="Times New Roman" w:hAnsi="Times New Roman" w:cs="Times New Roman"/>
          <w:sz w:val="24"/>
          <w:szCs w:val="24"/>
        </w:rPr>
        <w:t xml:space="preserve"> в апреле 2025 г.</w:t>
      </w:r>
    </w:p>
    <w:p w:rsidR="00EC15D4" w:rsidRPr="00DF0BE5" w:rsidRDefault="00EC15D4" w:rsidP="00936DD4">
      <w:pPr>
        <w:pStyle w:val="-11"/>
        <w:numPr>
          <w:ilvl w:val="1"/>
          <w:numId w:val="1"/>
        </w:numPr>
        <w:autoSpaceDE w:val="0"/>
        <w:autoSpaceDN w:val="0"/>
        <w:adjustRightInd w:val="0"/>
        <w:spacing w:afterLines="40" w:line="264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0BE5">
        <w:rPr>
          <w:rFonts w:ascii="Times New Roman" w:hAnsi="Times New Roman" w:cs="Times New Roman"/>
          <w:sz w:val="24"/>
          <w:szCs w:val="24"/>
          <w:lang w:eastAsia="ru-RU"/>
        </w:rPr>
        <w:t>В д</w:t>
      </w:r>
      <w:r>
        <w:rPr>
          <w:rFonts w:ascii="Times New Roman" w:hAnsi="Times New Roman" w:cs="Times New Roman"/>
          <w:sz w:val="24"/>
          <w:szCs w:val="24"/>
          <w:lang w:eastAsia="ru-RU"/>
        </w:rPr>
        <w:t>ни</w:t>
      </w:r>
      <w:r w:rsidRPr="00DF0BE5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проведения заключительного этапа Универсиады действует следующий порядок:</w:t>
      </w:r>
    </w:p>
    <w:p w:rsidR="00EC15D4" w:rsidRDefault="00EC15D4" w:rsidP="00936DD4">
      <w:pPr>
        <w:numPr>
          <w:ilvl w:val="2"/>
          <w:numId w:val="1"/>
        </w:numPr>
        <w:tabs>
          <w:tab w:val="left" w:pos="0"/>
        </w:tabs>
        <w:spacing w:afterLines="40" w:line="264" w:lineRule="auto"/>
        <w:ind w:left="1247" w:hanging="680"/>
        <w:jc w:val="both"/>
      </w:pPr>
      <w:r w:rsidRPr="00DF0BE5">
        <w:t>вход участников в здание начинается не ранее чем за полтора часа до начала Универсиады. При входе в здание участник предъявляет документ, удостоверяющи</w:t>
      </w:r>
      <w:r>
        <w:t>й личность</w:t>
      </w:r>
      <w:r w:rsidRPr="00DF0BE5">
        <w:t>;</w:t>
      </w:r>
    </w:p>
    <w:p w:rsidR="00EC15D4" w:rsidRDefault="00EC15D4" w:rsidP="00936DD4">
      <w:pPr>
        <w:numPr>
          <w:ilvl w:val="2"/>
          <w:numId w:val="1"/>
        </w:numPr>
        <w:tabs>
          <w:tab w:val="left" w:pos="0"/>
        </w:tabs>
        <w:spacing w:afterLines="40" w:line="264" w:lineRule="auto"/>
        <w:ind w:left="1247" w:hanging="680"/>
        <w:jc w:val="both"/>
      </w:pPr>
      <w:r>
        <w:t>у</w:t>
      </w:r>
      <w:r w:rsidRPr="00DF0BE5">
        <w:t>частники допускаются в аудитории по заранее составленному списку при предъявлении документа, удостоверяю</w:t>
      </w:r>
      <w:r>
        <w:t>щего личность</w:t>
      </w:r>
      <w:r w:rsidRPr="00DF0BE5">
        <w:t>;</w:t>
      </w:r>
    </w:p>
    <w:p w:rsidR="00EC15D4" w:rsidRDefault="00EC15D4" w:rsidP="00936DD4">
      <w:pPr>
        <w:numPr>
          <w:ilvl w:val="2"/>
          <w:numId w:val="1"/>
        </w:numPr>
        <w:tabs>
          <w:tab w:val="left" w:pos="0"/>
        </w:tabs>
        <w:spacing w:afterLines="40" w:line="264" w:lineRule="auto"/>
        <w:ind w:left="1247" w:hanging="680"/>
        <w:jc w:val="both"/>
      </w:pPr>
      <w:r w:rsidRPr="00DD1C7A">
        <w:t>дополнительные (резервные) дни для проведения заключительных этапов Универсиады не предусмотрены.</w:t>
      </w:r>
    </w:p>
    <w:p w:rsidR="00EC15D4" w:rsidRDefault="00EC15D4" w:rsidP="00936DD4">
      <w:pPr>
        <w:spacing w:afterLines="40" w:line="264" w:lineRule="auto"/>
        <w:ind w:left="1247"/>
        <w:jc w:val="both"/>
      </w:pPr>
    </w:p>
    <w:p w:rsidR="00EC15D4" w:rsidRPr="00DD1C7A" w:rsidRDefault="00EC15D4" w:rsidP="00936DD4">
      <w:pPr>
        <w:numPr>
          <w:ilvl w:val="1"/>
          <w:numId w:val="1"/>
        </w:numPr>
        <w:tabs>
          <w:tab w:val="left" w:pos="0"/>
        </w:tabs>
        <w:spacing w:afterLines="40" w:line="264" w:lineRule="auto"/>
        <w:jc w:val="both"/>
      </w:pPr>
      <w:r w:rsidRPr="00DD1C7A">
        <w:t>Универсиада проводится согласно следующей процедуре:</w:t>
      </w:r>
    </w:p>
    <w:p w:rsidR="00EC15D4" w:rsidRPr="00DD1C7A" w:rsidRDefault="00EC15D4" w:rsidP="00936DD4">
      <w:pPr>
        <w:pStyle w:val="1"/>
        <w:numPr>
          <w:ilvl w:val="2"/>
          <w:numId w:val="1"/>
        </w:numPr>
        <w:spacing w:afterLines="40" w:line="264" w:lineRule="auto"/>
        <w:jc w:val="both"/>
      </w:pPr>
      <w:r w:rsidRPr="00DD1C7A">
        <w:t>время, отведенное для пр</w:t>
      </w:r>
      <w:r>
        <w:t>езентации творческой работы</w:t>
      </w:r>
      <w:r w:rsidRPr="00DD1C7A">
        <w:t>, составляет не более 7</w:t>
      </w:r>
      <w:r>
        <w:t> минут</w:t>
      </w:r>
      <w:r w:rsidRPr="00DD1C7A">
        <w:t>;</w:t>
      </w:r>
    </w:p>
    <w:p w:rsidR="00EC15D4" w:rsidRPr="00DD1C7A" w:rsidRDefault="00EC15D4" w:rsidP="00936DD4">
      <w:pPr>
        <w:pStyle w:val="1"/>
        <w:numPr>
          <w:ilvl w:val="2"/>
          <w:numId w:val="1"/>
        </w:numPr>
        <w:spacing w:afterLines="40" w:line="264" w:lineRule="auto"/>
        <w:ind w:left="1247" w:hanging="680"/>
        <w:jc w:val="both"/>
      </w:pPr>
      <w:r w:rsidRPr="00DD1C7A">
        <w:t xml:space="preserve">очередность представления </w:t>
      </w:r>
      <w:r>
        <w:t>творческой работы</w:t>
      </w:r>
      <w:r w:rsidRPr="00DD1C7A">
        <w:t xml:space="preserve"> для защиты определяется организатором и объявляется до начала заключительного этапа;</w:t>
      </w:r>
    </w:p>
    <w:p w:rsidR="00EC15D4" w:rsidRPr="00DD1C7A" w:rsidRDefault="00EC15D4" w:rsidP="00936DD4">
      <w:pPr>
        <w:pStyle w:val="1"/>
        <w:numPr>
          <w:ilvl w:val="2"/>
          <w:numId w:val="1"/>
        </w:numPr>
        <w:spacing w:afterLines="40" w:line="264" w:lineRule="auto"/>
        <w:ind w:left="1247" w:hanging="680"/>
        <w:jc w:val="both"/>
      </w:pPr>
      <w:r w:rsidRPr="00DD1C7A">
        <w:t xml:space="preserve">после презентации </w:t>
      </w:r>
      <w:r>
        <w:t>творческой работы</w:t>
      </w:r>
      <w:r w:rsidRPr="00DD1C7A">
        <w:t xml:space="preserve"> жюри задает уточняющие вопросы участникам; </w:t>
      </w:r>
    </w:p>
    <w:p w:rsidR="00EC15D4" w:rsidRPr="00DD1C7A" w:rsidRDefault="00EC15D4" w:rsidP="00936DD4">
      <w:pPr>
        <w:pStyle w:val="1"/>
        <w:numPr>
          <w:ilvl w:val="2"/>
          <w:numId w:val="1"/>
        </w:numPr>
        <w:spacing w:afterLines="40" w:line="264" w:lineRule="auto"/>
        <w:ind w:left="1247" w:hanging="680"/>
        <w:jc w:val="both"/>
      </w:pPr>
      <w:r w:rsidRPr="00DD1C7A">
        <w:t>участники могут подготовить раздаточный м</w:t>
      </w:r>
      <w:r>
        <w:t>атериал, отражающий суть творческой работы</w:t>
      </w:r>
      <w:r w:rsidRPr="00DD1C7A">
        <w:t>;</w:t>
      </w:r>
    </w:p>
    <w:p w:rsidR="00EC15D4" w:rsidRPr="00DF0BE5" w:rsidRDefault="00EC15D4" w:rsidP="00936DD4">
      <w:pPr>
        <w:pStyle w:val="1"/>
        <w:numPr>
          <w:ilvl w:val="2"/>
          <w:numId w:val="1"/>
        </w:numPr>
        <w:spacing w:afterLines="40" w:line="264" w:lineRule="auto"/>
        <w:ind w:left="1247" w:hanging="680"/>
        <w:jc w:val="both"/>
      </w:pPr>
      <w:r w:rsidRPr="00DD1C7A">
        <w:t>находясь в аудитории, участник должен</w:t>
      </w:r>
      <w:r w:rsidRPr="00DF0BE5">
        <w:t xml:space="preserve"> выполнять все требования преподавателей, относящиеся к проведению Универсиады. </w:t>
      </w:r>
    </w:p>
    <w:p w:rsidR="00EC15D4" w:rsidRPr="0038327C" w:rsidRDefault="00EC15D4" w:rsidP="00936DD4">
      <w:pPr>
        <w:pStyle w:val="-11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Lines="40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327C">
        <w:rPr>
          <w:rFonts w:ascii="Times New Roman" w:hAnsi="Times New Roman" w:cs="Times New Roman"/>
          <w:sz w:val="24"/>
          <w:szCs w:val="24"/>
          <w:lang w:eastAsia="ru-RU"/>
        </w:rPr>
        <w:t>Результаты заключительного этапа публикуются на портале Универсиады и интернет-странице Координатора. Оргкомитет не осуществляет рассылку результатов по электронной почте и не информирует участников о результатах каким-либо иным образом.</w:t>
      </w:r>
    </w:p>
    <w:p w:rsidR="00EC15D4" w:rsidRDefault="00EC15D4" w:rsidP="00936DD4">
      <w:pPr>
        <w:pStyle w:val="-11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Lines="40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327C">
        <w:rPr>
          <w:rFonts w:ascii="Times New Roman" w:hAnsi="Times New Roman" w:cs="Times New Roman"/>
          <w:sz w:val="24"/>
          <w:szCs w:val="24"/>
          <w:lang w:eastAsia="ru-RU"/>
        </w:rPr>
        <w:t xml:space="preserve">Работы </w:t>
      </w:r>
      <w:r w:rsidRPr="0038327C">
        <w:rPr>
          <w:rFonts w:ascii="Times New Roman" w:hAnsi="Times New Roman" w:cs="Times New Roman"/>
          <w:sz w:val="24"/>
          <w:szCs w:val="24"/>
        </w:rPr>
        <w:t>участников</w:t>
      </w:r>
      <w:r w:rsidRPr="0038327C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заключительного этапа не рецензируются, не копируются, не сканируются и не высылаются участникам или иным заинтересованным лицам.</w:t>
      </w:r>
    </w:p>
    <w:p w:rsidR="00EC15D4" w:rsidRDefault="00EC15D4" w:rsidP="00CF2CCA">
      <w:pPr>
        <w:pStyle w:val="-11"/>
        <w:tabs>
          <w:tab w:val="left" w:pos="567"/>
        </w:tabs>
        <w:autoSpaceDE w:val="0"/>
        <w:autoSpaceDN w:val="0"/>
        <w:adjustRightInd w:val="0"/>
        <w:spacing w:afterLines="40" w:line="26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EC15D4" w:rsidRPr="0038327C" w:rsidRDefault="00EC15D4" w:rsidP="00CF2CCA">
      <w:pPr>
        <w:pStyle w:val="-11"/>
        <w:tabs>
          <w:tab w:val="left" w:pos="567"/>
        </w:tabs>
        <w:autoSpaceDE w:val="0"/>
        <w:autoSpaceDN w:val="0"/>
        <w:adjustRightInd w:val="0"/>
        <w:spacing w:afterLines="40" w:line="264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EC15D4" w:rsidRDefault="00EC15D4" w:rsidP="00CF2CCA">
      <w:pPr>
        <w:pStyle w:val="-11"/>
        <w:numPr>
          <w:ilvl w:val="0"/>
          <w:numId w:val="1"/>
        </w:numPr>
        <w:spacing w:afterLines="40" w:line="264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B3D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Подведение итогов Универсиады</w:t>
      </w:r>
    </w:p>
    <w:p w:rsidR="00EC15D4" w:rsidRPr="00CF2CCA" w:rsidRDefault="00EC15D4" w:rsidP="00CF2CCA">
      <w:pPr>
        <w:pStyle w:val="-11"/>
        <w:spacing w:afterLines="40" w:line="264" w:lineRule="auto"/>
        <w:ind w:left="0"/>
        <w:rPr>
          <w:rFonts w:ascii="Times New Roman" w:hAnsi="Times New Roman" w:cs="Times New Roman"/>
          <w:b/>
          <w:bCs/>
          <w:sz w:val="6"/>
          <w:szCs w:val="6"/>
          <w:lang w:eastAsia="ru-RU"/>
        </w:rPr>
      </w:pPr>
    </w:p>
    <w:p w:rsidR="00EC15D4" w:rsidRDefault="00EC15D4" w:rsidP="00936DD4">
      <w:pPr>
        <w:pStyle w:val="-11"/>
        <w:numPr>
          <w:ilvl w:val="1"/>
          <w:numId w:val="38"/>
        </w:numPr>
        <w:tabs>
          <w:tab w:val="left" w:pos="567"/>
        </w:tabs>
        <w:autoSpaceDE w:val="0"/>
        <w:autoSpaceDN w:val="0"/>
        <w:adjustRightInd w:val="0"/>
        <w:spacing w:afterLines="4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30602">
        <w:rPr>
          <w:rFonts w:ascii="Times New Roman" w:hAnsi="Times New Roman" w:cs="Times New Roman"/>
          <w:sz w:val="24"/>
          <w:szCs w:val="24"/>
          <w:lang w:eastAsia="ru-RU"/>
        </w:rPr>
        <w:t>Объявление предварительных результатов (технических баллов) отборочного этапа осуществляется не позднее чем через две недели после его окончания. Апелляции на результаты проверки отборочного этапа проводятся в соответствии с Положением об апелляции.</w:t>
      </w:r>
    </w:p>
    <w:p w:rsidR="00EC15D4" w:rsidRDefault="00EC15D4" w:rsidP="00936DD4">
      <w:pPr>
        <w:pStyle w:val="-11"/>
        <w:numPr>
          <w:ilvl w:val="1"/>
          <w:numId w:val="38"/>
        </w:numPr>
        <w:tabs>
          <w:tab w:val="left" w:pos="567"/>
        </w:tabs>
        <w:autoSpaceDE w:val="0"/>
        <w:autoSpaceDN w:val="0"/>
        <w:adjustRightInd w:val="0"/>
        <w:spacing w:afterLines="4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A4E23">
        <w:rPr>
          <w:rFonts w:ascii="Times New Roman" w:hAnsi="Times New Roman" w:cs="Times New Roman"/>
          <w:sz w:val="24"/>
          <w:szCs w:val="24"/>
          <w:lang w:eastAsia="ru-RU"/>
        </w:rPr>
        <w:t>После проведения апелляций и утверждения их результатов жюри Универсиады устанавливает итоговые результаты отборочного этапа в форме итогового протокола жюри, утвержденного Оргкомитетом. Оргкомитет Универсиады составляет окончательные списки победителей и призеров отборочного этапа. Списки победителей и призеров отборочного этапа публикуются на портале Универсиады.</w:t>
      </w:r>
    </w:p>
    <w:p w:rsidR="00EC15D4" w:rsidRDefault="00EC15D4" w:rsidP="00936DD4">
      <w:pPr>
        <w:pStyle w:val="-11"/>
        <w:numPr>
          <w:ilvl w:val="1"/>
          <w:numId w:val="38"/>
        </w:numPr>
        <w:tabs>
          <w:tab w:val="left" w:pos="567"/>
        </w:tabs>
        <w:autoSpaceDE w:val="0"/>
        <w:autoSpaceDN w:val="0"/>
        <w:adjustRightInd w:val="0"/>
        <w:spacing w:afterLines="4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A4E23">
        <w:rPr>
          <w:rFonts w:ascii="Times New Roman" w:hAnsi="Times New Roman" w:cs="Times New Roman"/>
          <w:sz w:val="24"/>
          <w:szCs w:val="24"/>
          <w:lang w:eastAsia="ru-RU"/>
        </w:rPr>
        <w:t>Объявление предварительных результатов (технических баллов) заключительного этапа осуществляется не позднее чем через две недели после его окончания. Апелляции на результаты проверки заключительного этапа проводятся в соответствии с Положением об апелляции.</w:t>
      </w:r>
    </w:p>
    <w:p w:rsidR="00EC15D4" w:rsidRDefault="00EC15D4" w:rsidP="00936DD4">
      <w:pPr>
        <w:pStyle w:val="-11"/>
        <w:numPr>
          <w:ilvl w:val="1"/>
          <w:numId w:val="38"/>
        </w:numPr>
        <w:tabs>
          <w:tab w:val="left" w:pos="567"/>
        </w:tabs>
        <w:autoSpaceDE w:val="0"/>
        <w:autoSpaceDN w:val="0"/>
        <w:adjustRightInd w:val="0"/>
        <w:spacing w:afterLines="4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A4E23">
        <w:rPr>
          <w:rFonts w:ascii="Times New Roman" w:hAnsi="Times New Roman" w:cs="Times New Roman"/>
          <w:sz w:val="24"/>
          <w:szCs w:val="24"/>
          <w:lang w:eastAsia="ru-RU"/>
        </w:rPr>
        <w:t>После проведения апелляций и утверждения их результатов жюри Универсиады устанавливает итоговые результаты заключительного этапа в форме итогового протокола жюри, утвержденного Оргкомитетом. Оргкомитет Универсиады составляет  списки победителей и призеров заключительного этапа универсиады «Ломоносов» по географии и туризму. Списки победителей и призеров заключительного этапа публикуются на портале Универсиады</w:t>
      </w:r>
    </w:p>
    <w:p w:rsidR="00EC15D4" w:rsidRDefault="00EC15D4" w:rsidP="00936DD4">
      <w:pPr>
        <w:pStyle w:val="-11"/>
        <w:numPr>
          <w:ilvl w:val="1"/>
          <w:numId w:val="38"/>
        </w:numPr>
        <w:tabs>
          <w:tab w:val="left" w:pos="567"/>
        </w:tabs>
        <w:autoSpaceDE w:val="0"/>
        <w:autoSpaceDN w:val="0"/>
        <w:adjustRightInd w:val="0"/>
        <w:spacing w:afterLines="4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A4E23">
        <w:rPr>
          <w:rFonts w:ascii="Times New Roman" w:hAnsi="Times New Roman" w:cs="Times New Roman"/>
          <w:sz w:val="24"/>
          <w:szCs w:val="24"/>
          <w:lang w:eastAsia="ru-RU"/>
        </w:rPr>
        <w:t>Оргкомитет не осуществляет рассылку результатов Универсиады по электронной почте и индивидуально не информирует участников о результатах каким-либо иным образом.</w:t>
      </w:r>
    </w:p>
    <w:p w:rsidR="00EC15D4" w:rsidRPr="005A4E23" w:rsidRDefault="00EC15D4" w:rsidP="00936DD4">
      <w:pPr>
        <w:pStyle w:val="-11"/>
        <w:numPr>
          <w:ilvl w:val="1"/>
          <w:numId w:val="38"/>
        </w:numPr>
        <w:tabs>
          <w:tab w:val="left" w:pos="567"/>
        </w:tabs>
        <w:autoSpaceDE w:val="0"/>
        <w:autoSpaceDN w:val="0"/>
        <w:adjustRightInd w:val="0"/>
        <w:spacing w:afterLines="4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A4E23">
        <w:rPr>
          <w:rFonts w:ascii="Times New Roman" w:hAnsi="Times New Roman" w:cs="Times New Roman"/>
          <w:sz w:val="24"/>
          <w:szCs w:val="24"/>
          <w:lang w:eastAsia="ru-RU"/>
        </w:rPr>
        <w:t>Порядок определения победителей и призеров устанавливается в Положении об Универсиаде «Ломоносов».</w:t>
      </w:r>
    </w:p>
    <w:p w:rsidR="00EC15D4" w:rsidRPr="0038327C" w:rsidRDefault="00EC15D4" w:rsidP="00936DD4">
      <w:pPr>
        <w:pStyle w:val="-11"/>
        <w:autoSpaceDE w:val="0"/>
        <w:autoSpaceDN w:val="0"/>
        <w:adjustRightInd w:val="0"/>
        <w:spacing w:afterLines="4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15D4" w:rsidRPr="0038327C" w:rsidRDefault="00EC15D4" w:rsidP="00936DD4">
      <w:pPr>
        <w:pStyle w:val="-11"/>
        <w:autoSpaceDE w:val="0"/>
        <w:autoSpaceDN w:val="0"/>
        <w:adjustRightInd w:val="0"/>
        <w:spacing w:afterLines="4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15D4" w:rsidRPr="0038327C" w:rsidRDefault="00EC15D4" w:rsidP="00E47C90">
      <w:pPr>
        <w:pStyle w:val="ListParagraph"/>
        <w:spacing w:afterLines="40" w:line="264" w:lineRule="auto"/>
        <w:ind w:left="0"/>
        <w:jc w:val="both"/>
        <w:rPr>
          <w:highlight w:val="cyan"/>
        </w:rPr>
      </w:pPr>
    </w:p>
    <w:sectPr w:rsidR="00EC15D4" w:rsidRPr="0038327C" w:rsidSect="003C15CF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5D4" w:rsidRDefault="00EC15D4" w:rsidP="00A90BE6">
      <w:r>
        <w:separator/>
      </w:r>
    </w:p>
  </w:endnote>
  <w:endnote w:type="continuationSeparator" w:id="0">
    <w:p w:rsidR="00EC15D4" w:rsidRDefault="00EC15D4" w:rsidP="00A90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5D4" w:rsidRDefault="00EC15D4" w:rsidP="00A90BE6">
      <w:r>
        <w:separator/>
      </w:r>
    </w:p>
  </w:footnote>
  <w:footnote w:type="continuationSeparator" w:id="0">
    <w:p w:rsidR="00EC15D4" w:rsidRDefault="00EC15D4" w:rsidP="00A90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D92DCF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FFFFFF7C"/>
    <w:multiLevelType w:val="singleLevel"/>
    <w:tmpl w:val="3DB83B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BEA23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C1095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708DF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1E6F5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BADAE5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07687F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127432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CB5C0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2329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Times New Roman" w:hint="default"/>
        <w:b/>
        <w:bCs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988" w:hanging="42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hint="default"/>
        <w:b/>
        <w:bCs/>
      </w:rPr>
    </w:lvl>
  </w:abstractNum>
  <w:abstractNum w:abstractNumId="12">
    <w:nsid w:val="06785808"/>
    <w:multiLevelType w:val="hybridMultilevel"/>
    <w:tmpl w:val="FA60B8B2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08DB5EB9"/>
    <w:multiLevelType w:val="multilevel"/>
    <w:tmpl w:val="18C47032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eastAsia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1304" w:hanging="737"/>
      </w:pPr>
      <w:rPr>
        <w:rFonts w:eastAsia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Times New Roman" w:hint="default"/>
        <w:b/>
        <w:bCs/>
      </w:rPr>
    </w:lvl>
  </w:abstractNum>
  <w:abstractNum w:abstractNumId="14">
    <w:nsid w:val="1BF70324"/>
    <w:multiLevelType w:val="multilevel"/>
    <w:tmpl w:val="23C81E5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1800"/>
      </w:pPr>
      <w:rPr>
        <w:rFonts w:hint="default"/>
      </w:rPr>
    </w:lvl>
  </w:abstractNum>
  <w:abstractNum w:abstractNumId="15">
    <w:nsid w:val="1EAD0839"/>
    <w:multiLevelType w:val="hybridMultilevel"/>
    <w:tmpl w:val="4C76D984"/>
    <w:lvl w:ilvl="0" w:tplc="46F8EC7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6">
    <w:nsid w:val="20EB1F07"/>
    <w:multiLevelType w:val="multilevel"/>
    <w:tmpl w:val="2BDAA8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1800"/>
      </w:pPr>
      <w:rPr>
        <w:rFonts w:hint="default"/>
      </w:rPr>
    </w:lvl>
  </w:abstractNum>
  <w:abstractNum w:abstractNumId="17">
    <w:nsid w:val="2A3A1CFC"/>
    <w:multiLevelType w:val="multilevel"/>
    <w:tmpl w:val="9976E972"/>
    <w:lvl w:ilvl="0">
      <w:start w:val="12"/>
      <w:numFmt w:val="decimal"/>
      <w:lvlText w:val="4.%1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84" w:hanging="1800"/>
      </w:pPr>
      <w:rPr>
        <w:rFonts w:hint="default"/>
      </w:rPr>
    </w:lvl>
  </w:abstractNum>
  <w:abstractNum w:abstractNumId="18">
    <w:nsid w:val="2B9D6428"/>
    <w:multiLevelType w:val="hybridMultilevel"/>
    <w:tmpl w:val="5F9A1B80"/>
    <w:lvl w:ilvl="0" w:tplc="42C2837A">
      <w:start w:val="12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B4865"/>
    <w:multiLevelType w:val="hybridMultilevel"/>
    <w:tmpl w:val="F96431FC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8845339"/>
    <w:multiLevelType w:val="multilevel"/>
    <w:tmpl w:val="23C81E5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1800"/>
      </w:pPr>
      <w:rPr>
        <w:rFonts w:hint="default"/>
      </w:rPr>
    </w:lvl>
  </w:abstractNum>
  <w:abstractNum w:abstractNumId="21">
    <w:nsid w:val="3D6C2243"/>
    <w:multiLevelType w:val="multilevel"/>
    <w:tmpl w:val="749AC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3E214524"/>
    <w:multiLevelType w:val="hybridMultilevel"/>
    <w:tmpl w:val="EE108508"/>
    <w:lvl w:ilvl="0" w:tplc="7D56E7D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60BE5"/>
    <w:multiLevelType w:val="hybridMultilevel"/>
    <w:tmpl w:val="EF5C4494"/>
    <w:lvl w:ilvl="0" w:tplc="46F8EC7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47514058"/>
    <w:multiLevelType w:val="multilevel"/>
    <w:tmpl w:val="7CDEC7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9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1800"/>
      </w:pPr>
      <w:rPr>
        <w:rFonts w:hint="default"/>
      </w:rPr>
    </w:lvl>
  </w:abstractNum>
  <w:abstractNum w:abstractNumId="25">
    <w:nsid w:val="4A072C77"/>
    <w:multiLevelType w:val="multilevel"/>
    <w:tmpl w:val="00E000B0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b/>
        <w:bCs/>
      </w:rPr>
    </w:lvl>
    <w:lvl w:ilvl="1">
      <w:start w:val="1"/>
      <w:numFmt w:val="bullet"/>
      <w:lvlText w:val="−"/>
      <w:lvlJc w:val="left"/>
      <w:pPr>
        <w:ind w:left="988" w:hanging="4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bCs/>
      </w:rPr>
    </w:lvl>
  </w:abstractNum>
  <w:abstractNum w:abstractNumId="26">
    <w:nsid w:val="53D71FA5"/>
    <w:multiLevelType w:val="multilevel"/>
    <w:tmpl w:val="D3F6331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1800"/>
      </w:pPr>
      <w:rPr>
        <w:rFonts w:hint="default"/>
      </w:rPr>
    </w:lvl>
  </w:abstractNum>
  <w:abstractNum w:abstractNumId="27">
    <w:nsid w:val="59B669B4"/>
    <w:multiLevelType w:val="hybridMultilevel"/>
    <w:tmpl w:val="64962B4A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6F8EC7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ABB11A5"/>
    <w:multiLevelType w:val="hybridMultilevel"/>
    <w:tmpl w:val="1A6C27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D957210"/>
    <w:multiLevelType w:val="multilevel"/>
    <w:tmpl w:val="2F821A98"/>
    <w:lvl w:ilvl="0">
      <w:start w:val="1"/>
      <w:numFmt w:val="decimal"/>
      <w:lvlText w:val="4.%1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3" w:hanging="660"/>
      </w:pPr>
      <w:rPr>
        <w:rFonts w:hint="default"/>
      </w:rPr>
    </w:lvl>
    <w:lvl w:ilvl="2">
      <w:start w:val="1"/>
      <w:numFmt w:val="decimal"/>
      <w:lvlText w:val="4.11.%3."/>
      <w:lvlJc w:val="left"/>
      <w:pPr>
        <w:ind w:left="1966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84" w:hanging="1800"/>
      </w:pPr>
      <w:rPr>
        <w:rFonts w:hint="default"/>
      </w:rPr>
    </w:lvl>
  </w:abstractNum>
  <w:abstractNum w:abstractNumId="30">
    <w:nsid w:val="6BF60734"/>
    <w:multiLevelType w:val="hybridMultilevel"/>
    <w:tmpl w:val="01382BC8"/>
    <w:lvl w:ilvl="0" w:tplc="46F8EC7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1">
    <w:nsid w:val="6C596879"/>
    <w:multiLevelType w:val="hybridMultilevel"/>
    <w:tmpl w:val="6A50D6F2"/>
    <w:lvl w:ilvl="0" w:tplc="46F8EC74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32">
    <w:nsid w:val="724C146A"/>
    <w:multiLevelType w:val="multilevel"/>
    <w:tmpl w:val="3C3E634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4.11.%3."/>
      <w:lvlJc w:val="left"/>
      <w:pPr>
        <w:ind w:left="150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3">
    <w:nsid w:val="725A2707"/>
    <w:multiLevelType w:val="hybridMultilevel"/>
    <w:tmpl w:val="D8A6E8FE"/>
    <w:lvl w:ilvl="0" w:tplc="46F8EC7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28A6314"/>
    <w:multiLevelType w:val="multilevel"/>
    <w:tmpl w:val="5D2CC89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5">
    <w:nsid w:val="75550176"/>
    <w:multiLevelType w:val="multilevel"/>
    <w:tmpl w:val="497A438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1800"/>
      </w:pPr>
      <w:rPr>
        <w:rFonts w:hint="default"/>
      </w:rPr>
    </w:lvl>
  </w:abstractNum>
  <w:abstractNum w:abstractNumId="36">
    <w:nsid w:val="761E371E"/>
    <w:multiLevelType w:val="multilevel"/>
    <w:tmpl w:val="75D8710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90" w:hanging="600"/>
      </w:pPr>
      <w:rPr>
        <w:rFonts w:hint="default"/>
      </w:rPr>
    </w:lvl>
    <w:lvl w:ilvl="2">
      <w:start w:val="1"/>
      <w:numFmt w:val="decimal"/>
      <w:lvlText w:val="4.11.%3."/>
      <w:lvlJc w:val="left"/>
      <w:pPr>
        <w:ind w:left="150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7">
    <w:nsid w:val="7C360169"/>
    <w:multiLevelType w:val="hybridMultilevel"/>
    <w:tmpl w:val="987C7618"/>
    <w:lvl w:ilvl="0" w:tplc="D9CA9CDE">
      <w:start w:val="1"/>
      <w:numFmt w:val="decimal"/>
      <w:lvlText w:val="4.10.%1."/>
      <w:lvlJc w:val="left"/>
      <w:pPr>
        <w:ind w:left="16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895B0B"/>
    <w:multiLevelType w:val="multilevel"/>
    <w:tmpl w:val="10E47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D8D5391"/>
    <w:multiLevelType w:val="hybridMultilevel"/>
    <w:tmpl w:val="8CD67DBC"/>
    <w:lvl w:ilvl="0" w:tplc="13E6E152">
      <w:start w:val="1"/>
      <w:numFmt w:val="decimal"/>
      <w:lvlText w:val="4.10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DB7A5B92">
      <w:start w:val="1"/>
      <w:numFmt w:val="decimal"/>
      <w:lvlText w:val="4.10.%3."/>
      <w:lvlJc w:val="left"/>
      <w:pPr>
        <w:ind w:left="2160" w:hanging="1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1"/>
  </w:num>
  <w:num w:numId="3">
    <w:abstractNumId w:val="23"/>
  </w:num>
  <w:num w:numId="4">
    <w:abstractNumId w:val="25"/>
  </w:num>
  <w:num w:numId="5">
    <w:abstractNumId w:val="11"/>
  </w:num>
  <w:num w:numId="6">
    <w:abstractNumId w:val="22"/>
  </w:num>
  <w:num w:numId="7">
    <w:abstractNumId w:val="21"/>
  </w:num>
  <w:num w:numId="8">
    <w:abstractNumId w:val="12"/>
  </w:num>
  <w:num w:numId="9">
    <w:abstractNumId w:val="28"/>
  </w:num>
  <w:num w:numId="10">
    <w:abstractNumId w:val="19"/>
  </w:num>
  <w:num w:numId="11">
    <w:abstractNumId w:val="27"/>
  </w:num>
  <w:num w:numId="12">
    <w:abstractNumId w:val="30"/>
  </w:num>
  <w:num w:numId="13">
    <w:abstractNumId w:val="15"/>
  </w:num>
  <w:num w:numId="14">
    <w:abstractNumId w:val="0"/>
  </w:num>
  <w:num w:numId="15">
    <w:abstractNumId w:val="38"/>
  </w:num>
  <w:num w:numId="16">
    <w:abstractNumId w:val="36"/>
  </w:num>
  <w:num w:numId="17">
    <w:abstractNumId w:val="29"/>
  </w:num>
  <w:num w:numId="18">
    <w:abstractNumId w:val="37"/>
  </w:num>
  <w:num w:numId="19">
    <w:abstractNumId w:val="17"/>
  </w:num>
  <w:num w:numId="20">
    <w:abstractNumId w:val="34"/>
  </w:num>
  <w:num w:numId="21">
    <w:abstractNumId w:val="32"/>
  </w:num>
  <w:num w:numId="22">
    <w:abstractNumId w:val="39"/>
  </w:num>
  <w:num w:numId="23">
    <w:abstractNumId w:val="18"/>
  </w:num>
  <w:num w:numId="24">
    <w:abstractNumId w:val="10"/>
  </w:num>
  <w:num w:numId="25">
    <w:abstractNumId w:val="8"/>
  </w:num>
  <w:num w:numId="26">
    <w:abstractNumId w:val="7"/>
  </w:num>
  <w:num w:numId="27">
    <w:abstractNumId w:val="6"/>
  </w:num>
  <w:num w:numId="28">
    <w:abstractNumId w:val="5"/>
  </w:num>
  <w:num w:numId="29">
    <w:abstractNumId w:val="9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24"/>
  </w:num>
  <w:num w:numId="35">
    <w:abstractNumId w:val="16"/>
  </w:num>
  <w:num w:numId="36">
    <w:abstractNumId w:val="26"/>
  </w:num>
  <w:num w:numId="37">
    <w:abstractNumId w:val="35"/>
  </w:num>
  <w:num w:numId="38">
    <w:abstractNumId w:val="14"/>
  </w:num>
  <w:num w:numId="39">
    <w:abstractNumId w:val="33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39F"/>
    <w:rsid w:val="00007048"/>
    <w:rsid w:val="00010FFC"/>
    <w:rsid w:val="00016706"/>
    <w:rsid w:val="000208EC"/>
    <w:rsid w:val="00023ADD"/>
    <w:rsid w:val="000611C0"/>
    <w:rsid w:val="0006191D"/>
    <w:rsid w:val="000639A0"/>
    <w:rsid w:val="000652C8"/>
    <w:rsid w:val="00065C09"/>
    <w:rsid w:val="00066184"/>
    <w:rsid w:val="00090C2F"/>
    <w:rsid w:val="000A276E"/>
    <w:rsid w:val="000A7F69"/>
    <w:rsid w:val="000B3D24"/>
    <w:rsid w:val="000E0C60"/>
    <w:rsid w:val="000E204D"/>
    <w:rsid w:val="00107AEF"/>
    <w:rsid w:val="00110D20"/>
    <w:rsid w:val="00127685"/>
    <w:rsid w:val="00133048"/>
    <w:rsid w:val="00150DCD"/>
    <w:rsid w:val="00152887"/>
    <w:rsid w:val="00160598"/>
    <w:rsid w:val="00166BD0"/>
    <w:rsid w:val="001700EC"/>
    <w:rsid w:val="001800C7"/>
    <w:rsid w:val="001858FD"/>
    <w:rsid w:val="00190DB7"/>
    <w:rsid w:val="001B0D65"/>
    <w:rsid w:val="001C1018"/>
    <w:rsid w:val="001C7241"/>
    <w:rsid w:val="001D0002"/>
    <w:rsid w:val="001E1802"/>
    <w:rsid w:val="001E3707"/>
    <w:rsid w:val="0022031C"/>
    <w:rsid w:val="00232B0F"/>
    <w:rsid w:val="00235984"/>
    <w:rsid w:val="002A1703"/>
    <w:rsid w:val="002B10A7"/>
    <w:rsid w:val="002B260C"/>
    <w:rsid w:val="002B2638"/>
    <w:rsid w:val="002C1E42"/>
    <w:rsid w:val="002C4FFD"/>
    <w:rsid w:val="002C6F09"/>
    <w:rsid w:val="002D1195"/>
    <w:rsid w:val="002E499D"/>
    <w:rsid w:val="002E4E9F"/>
    <w:rsid w:val="0030426F"/>
    <w:rsid w:val="00324A08"/>
    <w:rsid w:val="00330798"/>
    <w:rsid w:val="003550A7"/>
    <w:rsid w:val="003620D0"/>
    <w:rsid w:val="003631B3"/>
    <w:rsid w:val="0037712A"/>
    <w:rsid w:val="003809CA"/>
    <w:rsid w:val="0038327C"/>
    <w:rsid w:val="00387932"/>
    <w:rsid w:val="00392FCA"/>
    <w:rsid w:val="003A2DB7"/>
    <w:rsid w:val="003B3860"/>
    <w:rsid w:val="003B5D63"/>
    <w:rsid w:val="003B66DF"/>
    <w:rsid w:val="003B755F"/>
    <w:rsid w:val="003C15CF"/>
    <w:rsid w:val="003C1FA1"/>
    <w:rsid w:val="003C26DA"/>
    <w:rsid w:val="003E0522"/>
    <w:rsid w:val="003E54E7"/>
    <w:rsid w:val="003F2BB6"/>
    <w:rsid w:val="0040181F"/>
    <w:rsid w:val="0040741D"/>
    <w:rsid w:val="00414A5D"/>
    <w:rsid w:val="00420A27"/>
    <w:rsid w:val="00430602"/>
    <w:rsid w:val="00430B27"/>
    <w:rsid w:val="00430DCA"/>
    <w:rsid w:val="00431232"/>
    <w:rsid w:val="004513B1"/>
    <w:rsid w:val="00474EBF"/>
    <w:rsid w:val="004909D7"/>
    <w:rsid w:val="004A3153"/>
    <w:rsid w:val="004B19F0"/>
    <w:rsid w:val="004B2996"/>
    <w:rsid w:val="004B2D4E"/>
    <w:rsid w:val="004B34AC"/>
    <w:rsid w:val="004D30B5"/>
    <w:rsid w:val="004F29FF"/>
    <w:rsid w:val="00551E93"/>
    <w:rsid w:val="0055797A"/>
    <w:rsid w:val="0056431C"/>
    <w:rsid w:val="00572088"/>
    <w:rsid w:val="00593F8A"/>
    <w:rsid w:val="005A4E23"/>
    <w:rsid w:val="005E01B7"/>
    <w:rsid w:val="00623B3C"/>
    <w:rsid w:val="00640EB9"/>
    <w:rsid w:val="006470E7"/>
    <w:rsid w:val="0065038A"/>
    <w:rsid w:val="00650498"/>
    <w:rsid w:val="0065172F"/>
    <w:rsid w:val="006517CF"/>
    <w:rsid w:val="00661A7F"/>
    <w:rsid w:val="00664E54"/>
    <w:rsid w:val="00692770"/>
    <w:rsid w:val="006930CE"/>
    <w:rsid w:val="006A2AE4"/>
    <w:rsid w:val="006A392B"/>
    <w:rsid w:val="006C05C1"/>
    <w:rsid w:val="00704739"/>
    <w:rsid w:val="00722AA0"/>
    <w:rsid w:val="0074038A"/>
    <w:rsid w:val="007549AC"/>
    <w:rsid w:val="00756BD6"/>
    <w:rsid w:val="00757A5F"/>
    <w:rsid w:val="007635BD"/>
    <w:rsid w:val="00782C77"/>
    <w:rsid w:val="00783CFA"/>
    <w:rsid w:val="007863DD"/>
    <w:rsid w:val="00790AC1"/>
    <w:rsid w:val="00792487"/>
    <w:rsid w:val="00792824"/>
    <w:rsid w:val="00793351"/>
    <w:rsid w:val="007A0FA1"/>
    <w:rsid w:val="007A26AE"/>
    <w:rsid w:val="007B60E7"/>
    <w:rsid w:val="007C77B7"/>
    <w:rsid w:val="007D04E7"/>
    <w:rsid w:val="007D6F9A"/>
    <w:rsid w:val="007F533C"/>
    <w:rsid w:val="007F64EF"/>
    <w:rsid w:val="008071FC"/>
    <w:rsid w:val="0081093B"/>
    <w:rsid w:val="00833F93"/>
    <w:rsid w:val="00840A12"/>
    <w:rsid w:val="008524DE"/>
    <w:rsid w:val="00863DBD"/>
    <w:rsid w:val="0088186C"/>
    <w:rsid w:val="00887828"/>
    <w:rsid w:val="00887CB7"/>
    <w:rsid w:val="008905EC"/>
    <w:rsid w:val="008A5526"/>
    <w:rsid w:val="008A555B"/>
    <w:rsid w:val="008B360F"/>
    <w:rsid w:val="008E77B5"/>
    <w:rsid w:val="008F314F"/>
    <w:rsid w:val="008F6D57"/>
    <w:rsid w:val="009014B1"/>
    <w:rsid w:val="00903AD5"/>
    <w:rsid w:val="00925DF8"/>
    <w:rsid w:val="00927123"/>
    <w:rsid w:val="009316DE"/>
    <w:rsid w:val="009330C6"/>
    <w:rsid w:val="009357B8"/>
    <w:rsid w:val="00936DD4"/>
    <w:rsid w:val="00937139"/>
    <w:rsid w:val="00944D74"/>
    <w:rsid w:val="00945FA1"/>
    <w:rsid w:val="0095128C"/>
    <w:rsid w:val="009630F5"/>
    <w:rsid w:val="00972456"/>
    <w:rsid w:val="0097593F"/>
    <w:rsid w:val="00980AD7"/>
    <w:rsid w:val="0098290E"/>
    <w:rsid w:val="009B627B"/>
    <w:rsid w:val="009C381C"/>
    <w:rsid w:val="009C64F2"/>
    <w:rsid w:val="009E6A2B"/>
    <w:rsid w:val="009F1FAF"/>
    <w:rsid w:val="009F2B8C"/>
    <w:rsid w:val="009F7794"/>
    <w:rsid w:val="00A07077"/>
    <w:rsid w:val="00A142D2"/>
    <w:rsid w:val="00A15047"/>
    <w:rsid w:val="00A24E7D"/>
    <w:rsid w:val="00A262B3"/>
    <w:rsid w:val="00A427D3"/>
    <w:rsid w:val="00A436C6"/>
    <w:rsid w:val="00A43880"/>
    <w:rsid w:val="00A455B4"/>
    <w:rsid w:val="00A45985"/>
    <w:rsid w:val="00A60152"/>
    <w:rsid w:val="00A66B42"/>
    <w:rsid w:val="00A77731"/>
    <w:rsid w:val="00A90BE6"/>
    <w:rsid w:val="00AA1840"/>
    <w:rsid w:val="00AB3D3C"/>
    <w:rsid w:val="00AC3CC1"/>
    <w:rsid w:val="00AF188C"/>
    <w:rsid w:val="00B155DB"/>
    <w:rsid w:val="00B15F80"/>
    <w:rsid w:val="00B16814"/>
    <w:rsid w:val="00B203CD"/>
    <w:rsid w:val="00B21E37"/>
    <w:rsid w:val="00B25C98"/>
    <w:rsid w:val="00B47E95"/>
    <w:rsid w:val="00B52491"/>
    <w:rsid w:val="00B53A6E"/>
    <w:rsid w:val="00B7147E"/>
    <w:rsid w:val="00B7714E"/>
    <w:rsid w:val="00B77A64"/>
    <w:rsid w:val="00B9234B"/>
    <w:rsid w:val="00B9739F"/>
    <w:rsid w:val="00BA0C32"/>
    <w:rsid w:val="00BA1F57"/>
    <w:rsid w:val="00BA6944"/>
    <w:rsid w:val="00BA7DA6"/>
    <w:rsid w:val="00BB02C4"/>
    <w:rsid w:val="00BB0527"/>
    <w:rsid w:val="00BC7D76"/>
    <w:rsid w:val="00BE1352"/>
    <w:rsid w:val="00BE145C"/>
    <w:rsid w:val="00BE2279"/>
    <w:rsid w:val="00BE285E"/>
    <w:rsid w:val="00BE5E32"/>
    <w:rsid w:val="00BF1079"/>
    <w:rsid w:val="00BF284E"/>
    <w:rsid w:val="00C10162"/>
    <w:rsid w:val="00C4008E"/>
    <w:rsid w:val="00C72CCF"/>
    <w:rsid w:val="00C74DC7"/>
    <w:rsid w:val="00C8164C"/>
    <w:rsid w:val="00C81752"/>
    <w:rsid w:val="00C84C52"/>
    <w:rsid w:val="00C87586"/>
    <w:rsid w:val="00C904CD"/>
    <w:rsid w:val="00C95D02"/>
    <w:rsid w:val="00CA2DD2"/>
    <w:rsid w:val="00CB47E9"/>
    <w:rsid w:val="00CB48DB"/>
    <w:rsid w:val="00CB6682"/>
    <w:rsid w:val="00CC2ACF"/>
    <w:rsid w:val="00CD3CDF"/>
    <w:rsid w:val="00CD534A"/>
    <w:rsid w:val="00CF21AD"/>
    <w:rsid w:val="00CF2CCA"/>
    <w:rsid w:val="00CF2EFC"/>
    <w:rsid w:val="00CF396D"/>
    <w:rsid w:val="00D178E9"/>
    <w:rsid w:val="00D218F9"/>
    <w:rsid w:val="00D2393B"/>
    <w:rsid w:val="00D35C12"/>
    <w:rsid w:val="00D42AC9"/>
    <w:rsid w:val="00D43B34"/>
    <w:rsid w:val="00D50C80"/>
    <w:rsid w:val="00D57B36"/>
    <w:rsid w:val="00D71F32"/>
    <w:rsid w:val="00D748A1"/>
    <w:rsid w:val="00D7650E"/>
    <w:rsid w:val="00D772D4"/>
    <w:rsid w:val="00D84D5B"/>
    <w:rsid w:val="00D87056"/>
    <w:rsid w:val="00D90FD6"/>
    <w:rsid w:val="00D96B82"/>
    <w:rsid w:val="00D96F0E"/>
    <w:rsid w:val="00DA1F6A"/>
    <w:rsid w:val="00DA6BDF"/>
    <w:rsid w:val="00DB1812"/>
    <w:rsid w:val="00DD1C7A"/>
    <w:rsid w:val="00DD466C"/>
    <w:rsid w:val="00DD53D7"/>
    <w:rsid w:val="00DF0BE5"/>
    <w:rsid w:val="00DF3DDF"/>
    <w:rsid w:val="00DF4813"/>
    <w:rsid w:val="00DF518F"/>
    <w:rsid w:val="00DF6DA8"/>
    <w:rsid w:val="00E031B5"/>
    <w:rsid w:val="00E14ACC"/>
    <w:rsid w:val="00E20D03"/>
    <w:rsid w:val="00E3068F"/>
    <w:rsid w:val="00E413A3"/>
    <w:rsid w:val="00E45C52"/>
    <w:rsid w:val="00E47C90"/>
    <w:rsid w:val="00E52AB9"/>
    <w:rsid w:val="00E65458"/>
    <w:rsid w:val="00E80B84"/>
    <w:rsid w:val="00E91400"/>
    <w:rsid w:val="00E91FAA"/>
    <w:rsid w:val="00EB2FA0"/>
    <w:rsid w:val="00EB42BC"/>
    <w:rsid w:val="00EC15D4"/>
    <w:rsid w:val="00EE4D7D"/>
    <w:rsid w:val="00EE50A1"/>
    <w:rsid w:val="00F03B89"/>
    <w:rsid w:val="00F059CE"/>
    <w:rsid w:val="00F321D6"/>
    <w:rsid w:val="00F35E5E"/>
    <w:rsid w:val="00F414B0"/>
    <w:rsid w:val="00F41D0B"/>
    <w:rsid w:val="00F460A3"/>
    <w:rsid w:val="00F53BE1"/>
    <w:rsid w:val="00F5621D"/>
    <w:rsid w:val="00F631B1"/>
    <w:rsid w:val="00F8058F"/>
    <w:rsid w:val="00FA22D5"/>
    <w:rsid w:val="00FA492E"/>
    <w:rsid w:val="00FB00EB"/>
    <w:rsid w:val="00FB559D"/>
    <w:rsid w:val="00FC7727"/>
    <w:rsid w:val="00FD51A9"/>
    <w:rsid w:val="00FD544F"/>
    <w:rsid w:val="00FE31F2"/>
    <w:rsid w:val="00FF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39F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11">
    <w:name w:val="Цветной список - Акцент 11"/>
    <w:basedOn w:val="Normal"/>
    <w:uiPriority w:val="99"/>
    <w:rsid w:val="00B9739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-12">
    <w:name w:val="Цветной список - Акцент 12"/>
    <w:basedOn w:val="Normal"/>
    <w:uiPriority w:val="99"/>
    <w:rsid w:val="00980AD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925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5D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630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0BE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90BE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90BE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90BE6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D42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2A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2AC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2A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2AC9"/>
    <w:rPr>
      <w:b/>
      <w:bCs/>
    </w:rPr>
  </w:style>
  <w:style w:type="paragraph" w:customStyle="1" w:styleId="1">
    <w:name w:val="Абзац списка1"/>
    <w:basedOn w:val="Normal"/>
    <w:uiPriority w:val="99"/>
    <w:rsid w:val="003C26DA"/>
    <w:pPr>
      <w:ind w:left="720"/>
    </w:pPr>
  </w:style>
  <w:style w:type="paragraph" w:styleId="ListParagraph">
    <w:name w:val="List Paragraph"/>
    <w:basedOn w:val="Normal"/>
    <w:uiPriority w:val="99"/>
    <w:qFormat/>
    <w:rsid w:val="00CF396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4</Pages>
  <Words>1183</Words>
  <Characters>6747</Characters>
  <Application>Microsoft Office Outlook</Application>
  <DocSecurity>0</DocSecurity>
  <Lines>0</Lines>
  <Paragraphs>0</Paragraphs>
  <ScaleCrop>false</ScaleCrop>
  <Company>ГОУ ВПО РГМУ Росздрава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Lenovo</dc:creator>
  <cp:keywords/>
  <dc:description/>
  <cp:lastModifiedBy>Центральный-HP</cp:lastModifiedBy>
  <cp:revision>4</cp:revision>
  <cp:lastPrinted>2024-12-03T13:22:00Z</cp:lastPrinted>
  <dcterms:created xsi:type="dcterms:W3CDTF">2024-12-03T13:22:00Z</dcterms:created>
  <dcterms:modified xsi:type="dcterms:W3CDTF">2024-12-04T12:13:00Z</dcterms:modified>
</cp:coreProperties>
</file>