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A777C" w14:textId="77777777" w:rsidR="0009339E" w:rsidRPr="00151D20" w:rsidRDefault="0009339E" w:rsidP="002605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1D20"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</w:t>
      </w:r>
    </w:p>
    <w:p w14:paraId="7026C934" w14:textId="77777777" w:rsidR="0009339E" w:rsidRPr="00151D20" w:rsidRDefault="0009339E" w:rsidP="002605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1D20">
        <w:rPr>
          <w:rFonts w:ascii="Times New Roman" w:eastAsia="Times New Roman" w:hAnsi="Times New Roman" w:cs="Times New Roman"/>
          <w:sz w:val="24"/>
          <w:szCs w:val="24"/>
        </w:rPr>
        <w:t>учреждение высшего образования</w:t>
      </w:r>
    </w:p>
    <w:p w14:paraId="1B01C528" w14:textId="26C03620" w:rsidR="0009339E" w:rsidRPr="00151D20" w:rsidRDefault="00151D20" w:rsidP="002605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3C6E">
        <w:rPr>
          <w:noProof/>
        </w:rPr>
        <w:drawing>
          <wp:anchor distT="0" distB="0" distL="114300" distR="114300" simplePos="0" relativeHeight="251659264" behindDoc="0" locked="0" layoutInCell="1" hidden="0" allowOverlap="1" wp14:anchorId="44C31684" wp14:editId="12ABC774">
            <wp:simplePos x="0" y="0"/>
            <wp:positionH relativeFrom="column">
              <wp:posOffset>3615690</wp:posOffset>
            </wp:positionH>
            <wp:positionV relativeFrom="paragraph">
              <wp:posOffset>316230</wp:posOffset>
            </wp:positionV>
            <wp:extent cx="1295400" cy="1097280"/>
            <wp:effectExtent l="0" t="0" r="0" b="7620"/>
            <wp:wrapSquare wrapText="bothSides" distT="0" distB="0" distL="114300" distR="114300"/>
            <wp:docPr id="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097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39E" w:rsidRPr="00151D20">
        <w:rPr>
          <w:rFonts w:ascii="Times New Roman" w:eastAsia="Times New Roman" w:hAnsi="Times New Roman" w:cs="Times New Roman"/>
          <w:sz w:val="24"/>
          <w:szCs w:val="24"/>
        </w:rPr>
        <w:t>«Российский экономический университет им. Г.</w:t>
      </w:r>
      <w:r w:rsidR="00ED5B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339E" w:rsidRPr="00151D20">
        <w:rPr>
          <w:rFonts w:ascii="Times New Roman" w:eastAsia="Times New Roman" w:hAnsi="Times New Roman" w:cs="Times New Roman"/>
          <w:sz w:val="24"/>
          <w:szCs w:val="24"/>
        </w:rPr>
        <w:t>В. Плеханова»</w:t>
      </w:r>
    </w:p>
    <w:p w14:paraId="36A5238D" w14:textId="53210A06" w:rsidR="0009339E" w:rsidRPr="00151D20" w:rsidRDefault="00151D20" w:rsidP="0026058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A58730B" wp14:editId="745443CE">
            <wp:simplePos x="0" y="0"/>
            <wp:positionH relativeFrom="column">
              <wp:posOffset>445770</wp:posOffset>
            </wp:positionH>
            <wp:positionV relativeFrom="paragraph">
              <wp:posOffset>213360</wp:posOffset>
            </wp:positionV>
            <wp:extent cx="1689735" cy="1041400"/>
            <wp:effectExtent l="0" t="0" r="5715" b="635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1B85A" w14:textId="649781B4" w:rsidR="0009339E" w:rsidRPr="00151D20" w:rsidRDefault="00AD31E4" w:rsidP="0026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Н</w:t>
      </w:r>
      <w:r w:rsidR="0009339E" w:rsidRPr="00151D20">
        <w:rPr>
          <w:rFonts w:ascii="Times New Roman" w:eastAsia="Times New Roman" w:hAnsi="Times New Roman" w:cs="Times New Roman"/>
          <w:b/>
          <w:bCs/>
          <w:sz w:val="32"/>
          <w:szCs w:val="32"/>
        </w:rPr>
        <w:t>аучно-практическая конференция</w:t>
      </w:r>
    </w:p>
    <w:p w14:paraId="7779EA66" w14:textId="40E99F76" w:rsidR="0009339E" w:rsidRPr="00151D20" w:rsidRDefault="00CC0DE5" w:rsidP="0026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51D20">
        <w:rPr>
          <w:rFonts w:ascii="Times New Roman" w:eastAsia="Times New Roman" w:hAnsi="Times New Roman" w:cs="Times New Roman"/>
          <w:b/>
          <w:bCs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ЭКОНОМИКА И ИННОВАЦИИ</w:t>
      </w:r>
      <w:r w:rsidRPr="00151D20">
        <w:rPr>
          <w:rFonts w:ascii="Times New Roman" w:eastAsia="Times New Roman" w:hAnsi="Times New Roman" w:cs="Times New Roman"/>
          <w:b/>
          <w:bCs/>
          <w:sz w:val="32"/>
          <w:szCs w:val="32"/>
        </w:rPr>
        <w:t>»</w:t>
      </w:r>
    </w:p>
    <w:p w14:paraId="450245AD" w14:textId="77777777" w:rsidR="00151D20" w:rsidRPr="005F3C6E" w:rsidRDefault="00151D20" w:rsidP="0026058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B2246C4" w14:textId="58C24E6A" w:rsidR="0009339E" w:rsidRPr="005F3C6E" w:rsidRDefault="0009339E" w:rsidP="0026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F3C6E">
        <w:rPr>
          <w:rFonts w:ascii="Times New Roman" w:eastAsia="Times New Roman" w:hAnsi="Times New Roman" w:cs="Times New Roman"/>
          <w:b/>
          <w:i/>
          <w:sz w:val="28"/>
          <w:szCs w:val="28"/>
        </w:rPr>
        <w:t>Информационное письмо</w:t>
      </w:r>
    </w:p>
    <w:p w14:paraId="0D017C7C" w14:textId="77777777" w:rsidR="0009339E" w:rsidRDefault="0009339E" w:rsidP="002605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6DE19C" w14:textId="6D6B2356" w:rsidR="0009339E" w:rsidRDefault="0009339E" w:rsidP="00260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Студенческое научное общество Российского экономического университета им. Г. В. Плеханова приглашает студентов всех форм обучения</w:t>
      </w:r>
      <w:r w:rsidR="005F3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0618"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</w:t>
      </w:r>
      <w:r w:rsid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 </w:t>
      </w:r>
      <w:r w:rsidR="00C80618"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 и лицеев </w:t>
      </w:r>
      <w:r w:rsidR="00ED5B60"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9–11 </w:t>
      </w:r>
      <w:r w:rsidR="00C80618"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 (10</w:t>
      </w:r>
      <w:r w:rsidR="0024013B"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C80618"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>12 классов для зарубежных школ),</w:t>
      </w:r>
      <w:r w:rsid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0618"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</w:t>
      </w:r>
      <w:r w:rsid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C80618"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колледжей и техникумов 1</w:t>
      </w:r>
      <w:r w:rsidR="0024013B"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C80618"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>2 года обучения</w:t>
      </w:r>
      <w:r w:rsid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принять участие в </w:t>
      </w:r>
      <w:r w:rsidR="00AD31E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аучно-практической конференции «</w:t>
      </w:r>
      <w:r w:rsidR="00AD31E4">
        <w:rPr>
          <w:rFonts w:ascii="Times New Roman" w:eastAsia="Times New Roman" w:hAnsi="Times New Roman" w:cs="Times New Roman"/>
          <w:sz w:val="28"/>
          <w:szCs w:val="28"/>
        </w:rPr>
        <w:t>Экономика и инновации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 – Конференция).</w:t>
      </w:r>
    </w:p>
    <w:p w14:paraId="427523A5" w14:textId="3277D80D" w:rsidR="0009339E" w:rsidRDefault="0009339E" w:rsidP="00260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бесплатное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2E54217" w14:textId="42E0505D" w:rsidR="0009339E" w:rsidRDefault="0009339E" w:rsidP="00260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Рабочий язык: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русский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0253B54" w14:textId="6545099A" w:rsidR="0009339E" w:rsidRDefault="0009339E" w:rsidP="002605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Конференция проходит в два тура: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заочный и очный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8E51E2" w14:textId="77777777" w:rsidR="00151D20" w:rsidRDefault="00151D20" w:rsidP="002605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61F097" w14:textId="77777777" w:rsidR="0009339E" w:rsidRPr="00151D20" w:rsidRDefault="0009339E" w:rsidP="00ED5B6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1D20">
        <w:rPr>
          <w:rFonts w:ascii="Times New Roman" w:eastAsia="Times New Roman" w:hAnsi="Times New Roman" w:cs="Times New Roman"/>
          <w:b/>
          <w:sz w:val="24"/>
          <w:szCs w:val="24"/>
        </w:rPr>
        <w:t>Основные даты организации конференции</w:t>
      </w:r>
    </w:p>
    <w:tbl>
      <w:tblPr>
        <w:tblW w:w="90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91"/>
        <w:gridCol w:w="4327"/>
      </w:tblGrid>
      <w:tr w:rsidR="0009339E" w:rsidRPr="00151D20" w14:paraId="5C26BF03" w14:textId="77777777" w:rsidTr="008D4A5E">
        <w:trPr>
          <w:trHeight w:val="716"/>
          <w:jc w:val="center"/>
        </w:trPr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799FD" w14:textId="77777777" w:rsidR="0009339E" w:rsidRPr="00151D20" w:rsidRDefault="0009339E" w:rsidP="00260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D2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приема работ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3D2D" w14:textId="0D2A1B8F" w:rsidR="0009339E" w:rsidRPr="00151D20" w:rsidRDefault="0043353C" w:rsidP="00260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27.09</w:t>
            </w:r>
            <w:r w:rsidR="0009339E" w:rsidRPr="00151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.2023</w:t>
            </w:r>
          </w:p>
        </w:tc>
      </w:tr>
      <w:tr w:rsidR="0009339E" w:rsidRPr="00151D20" w14:paraId="04C76BA9" w14:textId="77777777" w:rsidTr="008D4A5E">
        <w:trPr>
          <w:trHeight w:val="716"/>
          <w:jc w:val="center"/>
        </w:trPr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AC3DC" w14:textId="77777777" w:rsidR="0009339E" w:rsidRPr="00151D20" w:rsidRDefault="0009339E" w:rsidP="00260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D20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приема работ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8ACBB" w14:textId="1D2ECC4D" w:rsidR="0009339E" w:rsidRPr="00151D20" w:rsidRDefault="0043353C" w:rsidP="00260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23.10</w:t>
            </w:r>
            <w:r w:rsidR="0009339E" w:rsidRPr="00151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.2023</w:t>
            </w:r>
          </w:p>
        </w:tc>
      </w:tr>
      <w:tr w:rsidR="0009339E" w:rsidRPr="00151D20" w14:paraId="55292187" w14:textId="77777777" w:rsidTr="008D4A5E">
        <w:trPr>
          <w:trHeight w:val="849"/>
          <w:jc w:val="center"/>
        </w:trPr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9F12F" w14:textId="77777777" w:rsidR="0009339E" w:rsidRPr="00151D20" w:rsidRDefault="0009339E" w:rsidP="00260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D2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результатов заочного тура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67A27" w14:textId="59C95593" w:rsidR="0009339E" w:rsidRPr="00151D20" w:rsidRDefault="0009339E" w:rsidP="00260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46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51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46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151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.2023</w:t>
            </w:r>
          </w:p>
        </w:tc>
      </w:tr>
      <w:tr w:rsidR="0009339E" w:rsidRPr="00151D20" w14:paraId="727BB96B" w14:textId="77777777" w:rsidTr="008D4A5E">
        <w:trPr>
          <w:trHeight w:val="873"/>
          <w:jc w:val="center"/>
        </w:trPr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81F85" w14:textId="77777777" w:rsidR="0009339E" w:rsidRPr="00151D20" w:rsidRDefault="0009339E" w:rsidP="00260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D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очного тура и награждение победителей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E053D" w14:textId="5C2CC903" w:rsidR="0009339E" w:rsidRPr="00151D20" w:rsidRDefault="00B25C7F" w:rsidP="00260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21.11</w:t>
            </w:r>
            <w:r w:rsidR="0009339E" w:rsidRPr="00151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.2023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23.11</w:t>
            </w:r>
            <w:r w:rsidR="0009339E" w:rsidRPr="00151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.2023</w:t>
            </w:r>
          </w:p>
        </w:tc>
      </w:tr>
    </w:tbl>
    <w:p w14:paraId="0C8CB562" w14:textId="1C666141" w:rsidR="003C57DC" w:rsidRDefault="003C57DC" w:rsidP="0026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ADBB6E" w14:textId="09FC2303" w:rsidR="0026058A" w:rsidRDefault="0026058A" w:rsidP="0026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D7D879" w14:textId="7B985E23" w:rsidR="0026058A" w:rsidRDefault="0026058A" w:rsidP="0026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607029" w14:textId="51BB89B8" w:rsidR="0026058A" w:rsidRDefault="0026058A" w:rsidP="0026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9F33DC" w14:textId="5095347F" w:rsidR="0026058A" w:rsidRDefault="0026058A" w:rsidP="0026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0BC11C" w14:textId="68FC01E5" w:rsidR="0026058A" w:rsidRDefault="0026058A" w:rsidP="0026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E1AD46" w14:textId="3AC10C4E" w:rsidR="0026058A" w:rsidRDefault="0026058A" w:rsidP="0026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01D6D1" w14:textId="309AD888" w:rsidR="0026058A" w:rsidRDefault="0026058A" w:rsidP="0026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4BD736" w14:textId="0EC967B4" w:rsidR="0009339E" w:rsidRDefault="0021762B" w:rsidP="0026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СЕКЦИИ</w:t>
      </w:r>
    </w:p>
    <w:p w14:paraId="50DB32C7" w14:textId="0B0F4EA1" w:rsidR="00554E24" w:rsidRPr="007D2666" w:rsidRDefault="00151D20" w:rsidP="0026058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151D2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Секции студентов </w:t>
      </w:r>
    </w:p>
    <w:p w14:paraId="10BD7304" w14:textId="506C56AF" w:rsidR="007E7079" w:rsidRPr="007E7079" w:rsidRDefault="007E7079" w:rsidP="007E707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79">
        <w:rPr>
          <w:rFonts w:ascii="Times New Roman" w:hAnsi="Times New Roman" w:cs="Times New Roman"/>
          <w:sz w:val="28"/>
          <w:szCs w:val="28"/>
          <w:shd w:val="clear" w:color="auto" w:fill="FFFFFF"/>
        </w:rPr>
        <w:t>«Проблемы инновационного развития и инновационной политики»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1CCE2FE7" w14:textId="67464E0A" w:rsidR="007E7079" w:rsidRPr="007E7079" w:rsidRDefault="007E7079" w:rsidP="007E707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79">
        <w:rPr>
          <w:rFonts w:ascii="Times New Roman" w:hAnsi="Times New Roman" w:cs="Times New Roman"/>
          <w:bCs/>
          <w:color w:val="000000"/>
          <w:sz w:val="28"/>
          <w:szCs w:val="28"/>
        </w:rPr>
        <w:t>«Наукоемкие материалы и технологии для устойчивого развития»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14:paraId="117B0330" w14:textId="7D46795F" w:rsidR="007E7079" w:rsidRPr="007E7079" w:rsidRDefault="007E7079" w:rsidP="007E707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79">
        <w:rPr>
          <w:rFonts w:ascii="Times New Roman" w:hAnsi="Times New Roman" w:cs="Times New Roman"/>
          <w:color w:val="1A1A1A"/>
          <w:sz w:val="28"/>
          <w:szCs w:val="28"/>
        </w:rPr>
        <w:t>«Применение информационных технологий и экономико-математических методов в инновациях»</w:t>
      </w:r>
      <w:r>
        <w:rPr>
          <w:rFonts w:ascii="Times New Roman" w:hAnsi="Times New Roman" w:cs="Times New Roman"/>
          <w:color w:val="1A1A1A"/>
          <w:sz w:val="28"/>
          <w:szCs w:val="28"/>
        </w:rPr>
        <w:t>;</w:t>
      </w:r>
    </w:p>
    <w:p w14:paraId="00FA5232" w14:textId="292C1067" w:rsidR="007E7079" w:rsidRPr="007E7079" w:rsidRDefault="007E7079" w:rsidP="007E707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79">
        <w:rPr>
          <w:rFonts w:ascii="Times New Roman" w:eastAsia="Times New Roman" w:hAnsi="Times New Roman" w:cs="Times New Roman"/>
          <w:color w:val="1A1A1A"/>
          <w:sz w:val="28"/>
          <w:szCs w:val="28"/>
        </w:rPr>
        <w:t>«Социальный капитал как инновационный потенциал развития Российской Федерации»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14:paraId="775B40E2" w14:textId="2324C3EB" w:rsidR="007E7079" w:rsidRPr="007E7079" w:rsidRDefault="007E7079" w:rsidP="007E707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79">
        <w:rPr>
          <w:rFonts w:ascii="Times New Roman" w:hAnsi="Times New Roman" w:cs="Times New Roman"/>
          <w:sz w:val="28"/>
          <w:szCs w:val="28"/>
        </w:rPr>
        <w:t>«Правовое регулирование</w:t>
      </w:r>
      <w:r w:rsidR="006E25D6">
        <w:rPr>
          <w:rFonts w:ascii="Times New Roman" w:hAnsi="Times New Roman" w:cs="Times New Roman"/>
          <w:sz w:val="28"/>
          <w:szCs w:val="28"/>
        </w:rPr>
        <w:t xml:space="preserve"> инноваций</w:t>
      </w:r>
      <w:r w:rsidRPr="007E7079">
        <w:rPr>
          <w:rFonts w:ascii="Times New Roman" w:hAnsi="Times New Roman" w:cs="Times New Roman"/>
          <w:sz w:val="28"/>
          <w:szCs w:val="28"/>
        </w:rPr>
        <w:t xml:space="preserve"> в условиях санкций»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2DB351" w14:textId="6F8B0DF4" w:rsidR="007E7079" w:rsidRPr="007E7079" w:rsidRDefault="007E7079" w:rsidP="007E707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79">
        <w:rPr>
          <w:rFonts w:ascii="Times New Roman" w:hAnsi="Times New Roman" w:cs="Times New Roman"/>
          <w:sz w:val="28"/>
          <w:szCs w:val="28"/>
        </w:rPr>
        <w:t>«Цифровые инновации в государственном и муниципальном управлении»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315F355" w14:textId="44A32F8B" w:rsidR="007E7079" w:rsidRPr="007E7079" w:rsidRDefault="007E7079" w:rsidP="007E707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79">
        <w:rPr>
          <w:rFonts w:ascii="Times New Roman" w:hAnsi="Times New Roman" w:cs="Times New Roman"/>
          <w:sz w:val="28"/>
          <w:szCs w:val="28"/>
        </w:rPr>
        <w:t>«Финансовые сервисы и технологии»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CECF5B4" w14:textId="4363C289" w:rsidR="007E7079" w:rsidRPr="007E7079" w:rsidRDefault="007E7079" w:rsidP="007E707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7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«Инновации в современной экономике и тенденции экономического развития»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14:paraId="4E422394" w14:textId="77777777" w:rsidR="007E7079" w:rsidRDefault="00691254" w:rsidP="007E707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E707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Секци</w:t>
      </w:r>
      <w:r w:rsidR="0026058A" w:rsidRPr="007E707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я</w:t>
      </w:r>
      <w:r w:rsidRPr="007E707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школьников</w:t>
      </w:r>
      <w:r w:rsidR="007E7079" w:rsidRPr="007E707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</w:p>
    <w:p w14:paraId="6C225B60" w14:textId="6CE661BC" w:rsidR="0009339E" w:rsidRPr="006920CE" w:rsidRDefault="0026058A" w:rsidP="006920C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920CE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691254" w:rsidRPr="006920CE">
        <w:rPr>
          <w:rFonts w:ascii="Times New Roman" w:eastAsia="Times New Roman" w:hAnsi="Times New Roman" w:cs="Times New Roman"/>
          <w:bCs/>
          <w:sz w:val="28"/>
          <w:szCs w:val="28"/>
        </w:rPr>
        <w:t>Будущие абитуриенты</w:t>
      </w:r>
      <w:r w:rsidRPr="006920C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7E7079" w:rsidRPr="006920C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4C1F500" w14:textId="77777777" w:rsidR="0021762B" w:rsidRPr="0026058A" w:rsidRDefault="0021762B" w:rsidP="0026058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39739B6" w14:textId="749866B4" w:rsidR="0009339E" w:rsidRDefault="0009339E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Место проведения:</w:t>
      </w:r>
      <w:r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Российский экономический университет им. </w:t>
      </w:r>
      <w:r w:rsidR="00ED5B60"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>Г. В.</w:t>
      </w:r>
      <w:r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Плеханова, адрес: Россия, 117997, Москва, пер. Стремянный, дом 36.</w:t>
      </w:r>
    </w:p>
    <w:p w14:paraId="0D21BF58" w14:textId="77777777" w:rsidR="0021762B" w:rsidRPr="00C80618" w:rsidRDefault="0021762B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8DB2B7" w14:textId="62B65AC0" w:rsidR="0009339E" w:rsidRDefault="00151D20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Ваши </w:t>
      </w:r>
      <w:r w:rsidR="0009339E"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</w:t>
      </w:r>
      <w:r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339E"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09339E"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задать в официальной группе мероприятия, отправив письмо по электронному адресу Конференции, а также главному </w:t>
      </w:r>
      <w:r w:rsidR="00F73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организатору. </w:t>
      </w:r>
    </w:p>
    <w:p w14:paraId="20AEFAC1" w14:textId="72F0ED41" w:rsidR="0024013B" w:rsidRDefault="0024013B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Ссылка для регистрации на конференцию и отправки работ: </w:t>
      </w:r>
      <w:hyperlink r:id="rId9" w:tgtFrame="_blank" w:history="1">
        <w:r w:rsidRPr="0024013B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https://lomonosov-msu.ru/rus/event/8376/</w:t>
        </w:r>
      </w:hyperlink>
    </w:p>
    <w:p w14:paraId="3443753E" w14:textId="0F14868A" w:rsidR="00CB33DD" w:rsidRDefault="00CB33DD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GB"/>
        </w:rPr>
        <w:t>QR</w:t>
      </w:r>
      <w:r w:rsidRPr="00CB33DD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-</w:t>
      </w:r>
      <w:r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код для регистрации:</w:t>
      </w:r>
    </w:p>
    <w:p w14:paraId="75BE65D7" w14:textId="217A1FF2" w:rsidR="00CB33DD" w:rsidRPr="00CB33DD" w:rsidRDefault="00CB33DD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1312" behindDoc="1" locked="0" layoutInCell="1" allowOverlap="1" wp14:anchorId="1B70AFE3" wp14:editId="6D86A063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495425" cy="1495425"/>
            <wp:effectExtent l="0" t="0" r="9525" b="9525"/>
            <wp:wrapTight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ight>
            <wp:docPr id="12357042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58250" w14:textId="77777777" w:rsidR="00CB33DD" w:rsidRDefault="00CB33DD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169ADC" w14:textId="77777777" w:rsidR="00CB33DD" w:rsidRDefault="00CB33DD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0901B2" w14:textId="77777777" w:rsidR="00CB33DD" w:rsidRDefault="00CB33DD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6A785D" w14:textId="77777777" w:rsidR="00CB33DD" w:rsidRDefault="00CB33DD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3C1968" w14:textId="77777777" w:rsidR="00CB33DD" w:rsidRDefault="00CB33DD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C84BBA" w14:textId="77777777" w:rsidR="00CB33DD" w:rsidRDefault="00CB33DD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B54032" w14:textId="77777777" w:rsidR="00CB33DD" w:rsidRDefault="00CB33DD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0DE7C6" w14:textId="3A6CBA9F" w:rsidR="0009339E" w:rsidRPr="00C80618" w:rsidRDefault="0009339E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Официальная группа Конференции в социальной сети «В</w:t>
      </w:r>
      <w:r w:rsidR="00ED5B6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80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онтакте»: </w:t>
      </w:r>
      <w:hyperlink r:id="rId11" w:history="1">
        <w:r w:rsidR="0024013B" w:rsidRPr="00C94F7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https://vk.com/econnovations</w:t>
        </w:r>
      </w:hyperlink>
      <w:r w:rsidR="00240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FFEB78C" w14:textId="3960D30B" w:rsidR="004331D4" w:rsidRPr="0021762B" w:rsidRDefault="00C35507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31D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Главный организатор:</w:t>
      </w:r>
      <w:r w:rsidR="0021762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1762B">
        <w:rPr>
          <w:rFonts w:ascii="Times New Roman" w:eastAsia="Times New Roman" w:hAnsi="Times New Roman" w:cs="Times New Roman"/>
          <w:sz w:val="28"/>
          <w:szCs w:val="28"/>
        </w:rPr>
        <w:t xml:space="preserve">Шалько Виктория </w:t>
      </w:r>
    </w:p>
    <w:p w14:paraId="2432C77C" w14:textId="018D2E43" w:rsidR="00704761" w:rsidRPr="006E25D6" w:rsidRDefault="00CB33DD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B33DD">
        <w:rPr>
          <w:rFonts w:ascii="Times New Roman" w:hAnsi="Times New Roman" w:cs="Times New Roman"/>
          <w:sz w:val="28"/>
          <w:szCs w:val="28"/>
        </w:rPr>
        <w:t>Почта:</w:t>
      </w:r>
      <w:r>
        <w:t xml:space="preserve"> </w:t>
      </w:r>
      <w:hyperlink r:id="rId12" w:history="1">
        <w:r w:rsidRPr="00DA76F9">
          <w:rPr>
            <w:rStyle w:val="a4"/>
            <w:rFonts w:ascii="Times New Roman" w:eastAsia="Times New Roman" w:hAnsi="Times New Roman" w:cs="Times New Roman"/>
            <w:sz w:val="28"/>
            <w:szCs w:val="28"/>
            <w:lang w:val="en-GB"/>
          </w:rPr>
          <w:t>ekonomikaiinnovatsii</w:t>
        </w:r>
        <w:r w:rsidRPr="00DA76F9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2023@</w:t>
        </w:r>
        <w:r w:rsidRPr="00DA76F9">
          <w:rPr>
            <w:rStyle w:val="a4"/>
            <w:rFonts w:ascii="Times New Roman" w:eastAsia="Times New Roman" w:hAnsi="Times New Roman" w:cs="Times New Roman"/>
            <w:sz w:val="28"/>
            <w:szCs w:val="28"/>
            <w:lang w:val="en-GB"/>
          </w:rPr>
          <w:t>mail</w:t>
        </w:r>
        <w:r w:rsidRPr="00DA76F9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Pr="00DA76F9">
          <w:rPr>
            <w:rStyle w:val="a4"/>
            <w:rFonts w:ascii="Times New Roman" w:eastAsia="Times New Roman" w:hAnsi="Times New Roman" w:cs="Times New Roman"/>
            <w:sz w:val="28"/>
            <w:szCs w:val="28"/>
            <w:lang w:val="en-GB"/>
          </w:rPr>
          <w:t>ru</w:t>
        </w:r>
      </w:hyperlink>
    </w:p>
    <w:p w14:paraId="65CEEDA2" w14:textId="3F3E5706" w:rsidR="00C35507" w:rsidRDefault="00C35507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4331D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Телефон: </w:t>
      </w:r>
      <w:r w:rsidR="0011653C">
        <w:rPr>
          <w:rFonts w:ascii="Times New Roman" w:eastAsia="Times New Roman" w:hAnsi="Times New Roman" w:cs="Times New Roman"/>
          <w:sz w:val="28"/>
          <w:szCs w:val="28"/>
          <w:highlight w:val="white"/>
        </w:rPr>
        <w:t>+7</w:t>
      </w:r>
      <w:r w:rsidRPr="004331D4">
        <w:rPr>
          <w:rFonts w:ascii="Times New Roman" w:eastAsia="Times New Roman" w:hAnsi="Times New Roman" w:cs="Times New Roman"/>
          <w:sz w:val="28"/>
          <w:szCs w:val="28"/>
          <w:highlight w:val="white"/>
        </w:rPr>
        <w:t>9104137077</w:t>
      </w:r>
    </w:p>
    <w:p w14:paraId="3FE2E8F4" w14:textId="7F0FBB8B" w:rsidR="0021762B" w:rsidRDefault="0021762B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14:paraId="6786D9BA" w14:textId="23801FAD" w:rsidR="0021762B" w:rsidRDefault="00C35507" w:rsidP="002176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331D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 уважением,</w:t>
      </w:r>
    </w:p>
    <w:p w14:paraId="5F0FFBA5" w14:textId="3600734F" w:rsidR="0021762B" w:rsidRDefault="00C35507" w:rsidP="002176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331D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Оргкомитет научно-практической конференци</w:t>
      </w:r>
      <w:r w:rsidR="0021762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</w:t>
      </w:r>
    </w:p>
    <w:p w14:paraId="30F208A0" w14:textId="6BF5C4D8" w:rsidR="00AD31E4" w:rsidRPr="0026058A" w:rsidRDefault="0021762B" w:rsidP="002176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</w:t>
      </w:r>
      <w:r w:rsidR="00C35507" w:rsidRPr="004331D4">
        <w:rPr>
          <w:rFonts w:ascii="Times New Roman" w:eastAsia="Times New Roman" w:hAnsi="Times New Roman" w:cs="Times New Roman"/>
          <w:i/>
          <w:sz w:val="28"/>
          <w:szCs w:val="28"/>
        </w:rPr>
        <w:t>Экономика и инновации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14:paraId="596E8149" w14:textId="5E0BD9C9" w:rsidR="00AD31E4" w:rsidRDefault="00AD31E4" w:rsidP="002605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F0DCBF" w14:textId="367475A6" w:rsidR="00E2092D" w:rsidRPr="00094DC2" w:rsidRDefault="00E2092D" w:rsidP="0026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094DC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ТРЕБОВАНИЯ К ОФОРМЛЕНИЮ</w:t>
      </w:r>
      <w:r w:rsidR="0021762B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СТАТЕЙ</w:t>
      </w:r>
    </w:p>
    <w:p w14:paraId="7788E492" w14:textId="31B39989" w:rsidR="00E2092D" w:rsidRDefault="00E2092D" w:rsidP="00260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Статьи принимаются только в формате </w:t>
      </w:r>
      <w:r w:rsidR="00ED5B60" w:rsidRPr="00ED5B6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1762B">
        <w:rPr>
          <w:rFonts w:ascii="Times New Roman" w:eastAsia="Times New Roman" w:hAnsi="Times New Roman" w:cs="Times New Roman"/>
          <w:b/>
          <w:i/>
          <w:sz w:val="28"/>
          <w:szCs w:val="28"/>
        </w:rPr>
        <w:t>doc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ED5B60" w:rsidRPr="00ED5B6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1762B">
        <w:rPr>
          <w:rFonts w:ascii="Times New Roman" w:eastAsia="Times New Roman" w:hAnsi="Times New Roman" w:cs="Times New Roman"/>
          <w:b/>
          <w:i/>
          <w:sz w:val="28"/>
          <w:szCs w:val="28"/>
        </w:rPr>
        <w:t>docx</w:t>
      </w:r>
    </w:p>
    <w:p w14:paraId="59B5B5B1" w14:textId="77777777" w:rsidR="00E2092D" w:rsidRPr="0021762B" w:rsidRDefault="00E2092D" w:rsidP="00260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1762B">
        <w:rPr>
          <w:rFonts w:ascii="Times New Roman" w:eastAsia="Times New Roman" w:hAnsi="Times New Roman" w:cs="Times New Roman"/>
          <w:i/>
          <w:sz w:val="28"/>
          <w:szCs w:val="28"/>
        </w:rPr>
        <w:t>Иные форматы файлов статей приниматься не будут!</w:t>
      </w:r>
    </w:p>
    <w:p w14:paraId="54000F80" w14:textId="72B32C77" w:rsidR="00AC7998" w:rsidRDefault="00E2092D" w:rsidP="00260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Статьи, содержащие значительное количество (5 и более) грамматических, пунктуационных или смысловых ошибок, снимаются с участия.</w:t>
      </w:r>
    </w:p>
    <w:p w14:paraId="53B69C3F" w14:textId="585BC777" w:rsidR="00DB4C3E" w:rsidRPr="0021762B" w:rsidRDefault="00DB4C3E" w:rsidP="00260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62B">
        <w:rPr>
          <w:rFonts w:ascii="Times New Roman" w:eastAsia="Times New Roman" w:hAnsi="Times New Roman" w:cs="Times New Roman"/>
          <w:sz w:val="28"/>
          <w:szCs w:val="28"/>
        </w:rPr>
        <w:t xml:space="preserve">Для подачи статьи необходима </w:t>
      </w:r>
      <w:r w:rsidR="004E6FCF" w:rsidRPr="0021762B">
        <w:rPr>
          <w:rFonts w:ascii="Times New Roman" w:eastAsia="Times New Roman" w:hAnsi="Times New Roman" w:cs="Times New Roman"/>
          <w:sz w:val="28"/>
          <w:szCs w:val="28"/>
        </w:rPr>
        <w:t xml:space="preserve">подпись научного руководителя </w:t>
      </w:r>
      <w:r w:rsidR="00F209C8" w:rsidRPr="0021762B">
        <w:rPr>
          <w:rFonts w:ascii="Times New Roman" w:eastAsia="Times New Roman" w:hAnsi="Times New Roman" w:cs="Times New Roman"/>
          <w:sz w:val="28"/>
          <w:szCs w:val="28"/>
        </w:rPr>
        <w:t>на первом листе. Скан прикрепляется в форме регистрации.</w:t>
      </w:r>
    </w:p>
    <w:p w14:paraId="1F950FFB" w14:textId="77777777" w:rsidR="00DB4C3E" w:rsidRPr="0021762B" w:rsidRDefault="00DB4C3E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62B">
        <w:rPr>
          <w:rFonts w:ascii="Times New Roman" w:eastAsia="Times New Roman" w:hAnsi="Times New Roman" w:cs="Times New Roman"/>
          <w:sz w:val="28"/>
          <w:szCs w:val="28"/>
        </w:rPr>
        <w:t>Для публикации статьи обязательно выступление на Конференции.</w:t>
      </w:r>
    </w:p>
    <w:p w14:paraId="3492C3A9" w14:textId="562668B9" w:rsidR="00DB4C3E" w:rsidRPr="0021762B" w:rsidRDefault="0021762B" w:rsidP="00260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="00DB4C3E" w:rsidRPr="0021762B">
        <w:rPr>
          <w:rFonts w:ascii="Times New Roman" w:eastAsia="Times New Roman" w:hAnsi="Times New Roman" w:cs="Times New Roman"/>
          <w:i/>
          <w:sz w:val="28"/>
          <w:szCs w:val="28"/>
        </w:rPr>
        <w:t xml:space="preserve">сли </w:t>
      </w:r>
      <w:r w:rsidRPr="0021762B">
        <w:rPr>
          <w:rFonts w:ascii="Times New Roman" w:eastAsia="Times New Roman" w:hAnsi="Times New Roman" w:cs="Times New Roman"/>
          <w:i/>
          <w:sz w:val="28"/>
          <w:szCs w:val="28"/>
        </w:rPr>
        <w:t xml:space="preserve">Вы хотите принять </w:t>
      </w:r>
      <w:r w:rsidR="00DB4C3E" w:rsidRPr="0021762B">
        <w:rPr>
          <w:rFonts w:ascii="Times New Roman" w:eastAsia="Times New Roman" w:hAnsi="Times New Roman" w:cs="Times New Roman"/>
          <w:i/>
          <w:sz w:val="28"/>
          <w:szCs w:val="28"/>
        </w:rPr>
        <w:t>участ</w:t>
      </w:r>
      <w:r w:rsidRPr="0021762B">
        <w:rPr>
          <w:rFonts w:ascii="Times New Roman" w:eastAsia="Times New Roman" w:hAnsi="Times New Roman" w:cs="Times New Roman"/>
          <w:i/>
          <w:sz w:val="28"/>
          <w:szCs w:val="28"/>
        </w:rPr>
        <w:t>ие</w:t>
      </w:r>
      <w:r w:rsidR="00DB4C3E" w:rsidRPr="0021762B">
        <w:rPr>
          <w:rFonts w:ascii="Times New Roman" w:eastAsia="Times New Roman" w:hAnsi="Times New Roman" w:cs="Times New Roman"/>
          <w:i/>
          <w:sz w:val="28"/>
          <w:szCs w:val="28"/>
        </w:rPr>
        <w:t xml:space="preserve"> в </w:t>
      </w:r>
      <w:r w:rsidRPr="0021762B">
        <w:rPr>
          <w:rFonts w:ascii="Times New Roman" w:eastAsia="Times New Roman" w:hAnsi="Times New Roman" w:cs="Times New Roman"/>
          <w:i/>
          <w:sz w:val="28"/>
          <w:szCs w:val="28"/>
        </w:rPr>
        <w:t xml:space="preserve">работе </w:t>
      </w:r>
      <w:r w:rsidR="00DB4C3E" w:rsidRPr="0021762B">
        <w:rPr>
          <w:rFonts w:ascii="Times New Roman" w:eastAsia="Times New Roman" w:hAnsi="Times New Roman" w:cs="Times New Roman"/>
          <w:i/>
          <w:sz w:val="28"/>
          <w:szCs w:val="28"/>
        </w:rPr>
        <w:t>нескольких секци</w:t>
      </w:r>
      <w:r w:rsidRPr="0021762B">
        <w:rPr>
          <w:rFonts w:ascii="Times New Roman" w:eastAsia="Times New Roman" w:hAnsi="Times New Roman" w:cs="Times New Roman"/>
          <w:i/>
          <w:sz w:val="28"/>
          <w:szCs w:val="28"/>
        </w:rPr>
        <w:t>й</w:t>
      </w:r>
      <w:r w:rsidR="00DB4C3E" w:rsidRPr="0021762B">
        <w:rPr>
          <w:rFonts w:ascii="Times New Roman" w:eastAsia="Times New Roman" w:hAnsi="Times New Roman" w:cs="Times New Roman"/>
          <w:i/>
          <w:sz w:val="28"/>
          <w:szCs w:val="28"/>
        </w:rPr>
        <w:t>, просьба отправлять каждую статью отдельно в разных анкетах, каждый раз указывая необходимую информацию.</w:t>
      </w:r>
    </w:p>
    <w:p w14:paraId="7139FBC4" w14:textId="77777777" w:rsidR="00E2092D" w:rsidRDefault="00E2092D" w:rsidP="0026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7C80EB" w14:textId="517C6523" w:rsidR="00E2092D" w:rsidRPr="00E2092D" w:rsidRDefault="00E2092D" w:rsidP="002605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val="en-US"/>
        </w:rPr>
        <w:t xml:space="preserve">I. </w:t>
      </w:r>
      <w:r w:rsidRPr="00E2092D">
        <w:rPr>
          <w:rFonts w:ascii="Times New Roman" w:eastAsia="Times New Roman" w:hAnsi="Times New Roman" w:cs="Times New Roman"/>
          <w:b/>
          <w:sz w:val="32"/>
          <w:szCs w:val="24"/>
        </w:rPr>
        <w:t>Требования к оформлению статей</w:t>
      </w:r>
    </w:p>
    <w:p w14:paraId="3B6A94CF" w14:textId="4A747F33" w:rsidR="00E2092D" w:rsidRPr="00327BE7" w:rsidRDefault="00E2092D" w:rsidP="0026058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C39">
        <w:rPr>
          <w:rFonts w:ascii="Times New Roman" w:eastAsia="Times New Roman" w:hAnsi="Times New Roman" w:cs="Times New Roman"/>
          <w:sz w:val="28"/>
          <w:szCs w:val="28"/>
        </w:rPr>
        <w:t>Название файла со статьей состоит из: «Номер секции. Фамилия и инициалы автора».</w:t>
      </w:r>
      <w:r w:rsidR="007A28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C39">
        <w:rPr>
          <w:rFonts w:ascii="Times New Roman" w:eastAsia="Times New Roman" w:hAnsi="Times New Roman" w:cs="Times New Roman"/>
          <w:sz w:val="28"/>
          <w:szCs w:val="28"/>
        </w:rPr>
        <w:t>Например: «6. Иванов И.</w:t>
      </w:r>
      <w:r w:rsidR="00ED5B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C39">
        <w:rPr>
          <w:rFonts w:ascii="Times New Roman" w:eastAsia="Times New Roman" w:hAnsi="Times New Roman" w:cs="Times New Roman"/>
          <w:sz w:val="28"/>
          <w:szCs w:val="28"/>
        </w:rPr>
        <w:t>И.», где 6 – номер секции из информационного письма по порядку (</w:t>
      </w:r>
      <w:r w:rsidR="00F46823" w:rsidRPr="007E7079">
        <w:rPr>
          <w:rFonts w:ascii="Times New Roman" w:hAnsi="Times New Roman" w:cs="Times New Roman"/>
          <w:sz w:val="28"/>
          <w:szCs w:val="28"/>
        </w:rPr>
        <w:t>Цифровые инновации в государственном и муниципальном управлении</w:t>
      </w:r>
      <w:r w:rsidRPr="00963C3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="00365755">
        <w:rPr>
          <w:rFonts w:ascii="Times New Roman" w:eastAsia="Times New Roman" w:hAnsi="Times New Roman" w:cs="Times New Roman"/>
          <w:sz w:val="28"/>
          <w:szCs w:val="28"/>
        </w:rPr>
        <w:t>Секция</w:t>
      </w:r>
      <w:r w:rsidRPr="00963C39">
        <w:rPr>
          <w:rFonts w:ascii="Times New Roman" w:eastAsia="Times New Roman" w:hAnsi="Times New Roman" w:cs="Times New Roman"/>
          <w:sz w:val="28"/>
          <w:szCs w:val="28"/>
        </w:rPr>
        <w:t xml:space="preserve"> школьников, соответственно, име</w:t>
      </w:r>
      <w:r w:rsidR="0036575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63C39">
        <w:rPr>
          <w:rFonts w:ascii="Times New Roman" w:eastAsia="Times New Roman" w:hAnsi="Times New Roman" w:cs="Times New Roman"/>
          <w:sz w:val="28"/>
          <w:szCs w:val="28"/>
        </w:rPr>
        <w:t xml:space="preserve">т номер </w:t>
      </w:r>
      <w:r w:rsidR="00EA38DF" w:rsidRPr="00327BE7"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="00C74EE9" w:rsidRPr="00327BE7">
        <w:rPr>
          <w:rFonts w:ascii="Times New Roman" w:eastAsia="Times New Roman" w:hAnsi="Times New Roman" w:cs="Times New Roman"/>
          <w:sz w:val="28"/>
          <w:szCs w:val="28"/>
        </w:rPr>
        <w:t>(см. шаблон)</w:t>
      </w:r>
      <w:r w:rsidRPr="00327BE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DB9016" w14:textId="72318278" w:rsidR="00E2092D" w:rsidRDefault="00E2092D" w:rsidP="0026058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</w:t>
      </w:r>
      <w:r w:rsidR="00377D64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статьи – </w:t>
      </w:r>
      <w:r w:rsidR="00ED5B60">
        <w:rPr>
          <w:rFonts w:ascii="Times New Roman" w:eastAsia="Times New Roman" w:hAnsi="Times New Roman" w:cs="Times New Roman"/>
          <w:sz w:val="28"/>
          <w:szCs w:val="28"/>
        </w:rPr>
        <w:t>3–4 страницы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А4 (</w:t>
      </w:r>
      <w:r w:rsidR="00AF32FA">
        <w:rPr>
          <w:rFonts w:ascii="Times New Roman" w:eastAsia="Times New Roman" w:hAnsi="Times New Roman" w:cs="Times New Roman"/>
          <w:sz w:val="28"/>
          <w:szCs w:val="28"/>
        </w:rPr>
        <w:t xml:space="preserve">в объеме учитываются </w:t>
      </w:r>
      <w:r w:rsidR="00377D64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аблицы и рисунки, шапка и список литературы не учитываются). </w:t>
      </w:r>
    </w:p>
    <w:p w14:paraId="3C334906" w14:textId="416315B8" w:rsidR="00E2092D" w:rsidRDefault="00E2092D" w:rsidP="0026058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Шрифт – Times New Roman, кегль 14, поля страницы: верхнее – 2 см, нижнее – 2 см, левое – 2 см, правое - 2 см; интервал перед и после абзаца - 0, междустрочный – одинарный, отступ (первая строка) – 1,25 см</w:t>
      </w:r>
      <w:r w:rsidR="00046E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854B65" w14:textId="73FDD4DD" w:rsidR="00E2092D" w:rsidRDefault="00E2092D" w:rsidP="0026058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первой странице работы в правом верхнем углу (выравнивание по правой стороне) необходимо указать: Фамилия И.О. участника (</w:t>
      </w:r>
      <w:r w:rsidRPr="00AC7E2D">
        <w:rPr>
          <w:rFonts w:ascii="Times New Roman" w:eastAsia="Times New Roman" w:hAnsi="Times New Roman" w:cs="Times New Roman"/>
          <w:b/>
          <w:sz w:val="28"/>
          <w:szCs w:val="28"/>
        </w:rPr>
        <w:t>жирным шрифтом</w:t>
      </w:r>
      <w:r w:rsidRPr="00AC7E2D">
        <w:rPr>
          <w:rFonts w:ascii="Times New Roman" w:eastAsia="Times New Roman" w:hAnsi="Times New Roman" w:cs="Times New Roman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следующей строке указывается факультет, курс, ниже название учебного заведения, ниже Фамилия И.О. научного руководителя (</w:t>
      </w:r>
      <w:r w:rsidRPr="00AC7E2D">
        <w:rPr>
          <w:rFonts w:ascii="Times New Roman" w:eastAsia="Times New Roman" w:hAnsi="Times New Roman" w:cs="Times New Roman"/>
          <w:b/>
          <w:sz w:val="28"/>
          <w:szCs w:val="28"/>
        </w:rPr>
        <w:t>жирным шрифтом</w:t>
      </w:r>
      <w:r w:rsidRPr="00AC7E2D">
        <w:rPr>
          <w:rFonts w:ascii="Times New Roman" w:eastAsia="Times New Roman" w:hAnsi="Times New Roman" w:cs="Times New Roman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следующей строке ученая степень и научное звание, </w:t>
      </w:r>
      <w:r w:rsidR="00046EC7">
        <w:rPr>
          <w:rFonts w:ascii="Times New Roman" w:eastAsia="Times New Roman" w:hAnsi="Times New Roman" w:cs="Times New Roman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место работы научного руководителя (структурное подразделение), организация</w:t>
      </w:r>
      <w:r w:rsidR="00046E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AA0E80" w14:textId="04C3809F" w:rsidR="00E2092D" w:rsidRDefault="00E2092D" w:rsidP="0026058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Пропускается 1 пустая строка</w:t>
      </w:r>
      <w:r w:rsidR="00046E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FB0FCE" w14:textId="682E92D8" w:rsidR="00E2092D" w:rsidRDefault="00E2092D" w:rsidP="0026058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Далее указывается название работы заглавными буквами, </w:t>
      </w:r>
      <w:r w:rsidRPr="00D1349A">
        <w:rPr>
          <w:rFonts w:ascii="Times New Roman" w:eastAsia="Times New Roman" w:hAnsi="Times New Roman" w:cs="Times New Roman"/>
          <w:b/>
          <w:sz w:val="28"/>
          <w:szCs w:val="28"/>
        </w:rPr>
        <w:t>жирным шрифтом</w:t>
      </w:r>
      <w:r w:rsidRPr="00D1349A"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</w:rPr>
        <w:t>ыравнивание текста по центру</w:t>
      </w:r>
      <w:r w:rsidR="00046E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9A1A5D" w14:textId="7725182A" w:rsidR="00E2092D" w:rsidRDefault="00E2092D" w:rsidP="0026058A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Пропускается 1 пустая строка</w:t>
      </w:r>
      <w:r w:rsidR="00046E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F25B64" w14:textId="71D31140" w:rsidR="00E2092D" w:rsidRDefault="00E2092D" w:rsidP="0026058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Аннотация (от 200 до 350 знаков</w:t>
      </w:r>
      <w:r w:rsidR="00E87B3B">
        <w:rPr>
          <w:rFonts w:ascii="Times New Roman" w:eastAsia="Times New Roman" w:hAnsi="Times New Roman" w:cs="Times New Roman"/>
          <w:sz w:val="28"/>
          <w:szCs w:val="28"/>
        </w:rPr>
        <w:t>, пробелы не считаются</w:t>
      </w:r>
      <w:r>
        <w:rPr>
          <w:rFonts w:ascii="Times New Roman" w:eastAsia="Times New Roman" w:hAnsi="Times New Roman" w:cs="Times New Roman"/>
          <w:sz w:val="28"/>
          <w:szCs w:val="28"/>
        </w:rPr>
        <w:t>), содержащая краткое описание вопроса, поднятого в работе</w:t>
      </w:r>
      <w:r w:rsidR="00046E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A903F7" w14:textId="77777777" w:rsidR="00E2092D" w:rsidRDefault="00E2092D" w:rsidP="0026058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следующей строке Ключевые слова (от 5 до 10 слов/словосочетаний).</w:t>
      </w:r>
    </w:p>
    <w:p w14:paraId="2F09DF24" w14:textId="70C62038" w:rsidR="00E2092D" w:rsidRDefault="00E2092D" w:rsidP="0026058A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Пропускается 1 пустая строка</w:t>
      </w:r>
      <w:r w:rsidR="00046E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C23BB3" w14:textId="4DEE97A0" w:rsidR="00E2092D" w:rsidRDefault="00E2092D" w:rsidP="00046EC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Далее название работы, аннотация и ключевые слова на английском языке (оформляются по аналогии с русским вариантом)</w:t>
      </w:r>
      <w:r w:rsidR="00046E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7910C7" w14:textId="61D5593C" w:rsidR="00E2092D" w:rsidRDefault="00E2092D" w:rsidP="0026058A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Пропускается 1 пустая строка</w:t>
      </w:r>
      <w:r w:rsidR="008E73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857876" w14:textId="6A1C5C0C" w:rsidR="00E2092D" w:rsidRDefault="00E2092D" w:rsidP="0026058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Текст статьи, который оформляется выравниванием по ширине. Отступ абзацев – tab. Не использовать «пробел» для выделения абзацев</w:t>
      </w:r>
      <w:r w:rsidR="008E73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6B1C5D" w14:textId="0CD4BCEE" w:rsidR="00E2092D" w:rsidRDefault="00E2092D" w:rsidP="0026058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рисунки и таблицы подписываются (используя меню Ссылки в MS Word), нумерация сквозная. Важно: рисунки предоставляются в формате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«черно-белый»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«оттенки серого»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Для всех изображений (диаграммы, графики и </w:t>
      </w:r>
      <w:r w:rsidR="00ED5B60">
        <w:rPr>
          <w:rFonts w:ascii="Times New Roman" w:eastAsia="Times New Roman" w:hAnsi="Times New Roman" w:cs="Times New Roman"/>
          <w:sz w:val="28"/>
          <w:szCs w:val="28"/>
        </w:rPr>
        <w:t>т. д.</w:t>
      </w:r>
      <w:r>
        <w:rPr>
          <w:rFonts w:ascii="Times New Roman" w:eastAsia="Times New Roman" w:hAnsi="Times New Roman" w:cs="Times New Roman"/>
          <w:sz w:val="28"/>
          <w:szCs w:val="28"/>
        </w:rPr>
        <w:t>) используется слово «Рисунок».</w:t>
      </w:r>
    </w:p>
    <w:p w14:paraId="242BD8EE" w14:textId="77777777" w:rsidR="00E2092D" w:rsidRDefault="00E2092D" w:rsidP="0026058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Список использованной литературы обязателен, располагается в конце статьи. Оформляется следующим образом: </w:t>
      </w:r>
    </w:p>
    <w:p w14:paraId="412DDE54" w14:textId="05B8A0F6" w:rsidR="00E2092D" w:rsidRDefault="00E2092D" w:rsidP="0026058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пропуск строки после основного текста; </w:t>
      </w:r>
    </w:p>
    <w:p w14:paraId="17B71B61" w14:textId="427E01F8" w:rsidR="00E2092D" w:rsidRDefault="00E2092D" w:rsidP="0026058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Фраза «Список литературы», написанная </w:t>
      </w:r>
      <w:r w:rsidR="00D1349A" w:rsidRPr="00D1349A">
        <w:rPr>
          <w:rFonts w:ascii="Times New Roman" w:eastAsia="Times New Roman" w:hAnsi="Times New Roman" w:cs="Times New Roman"/>
          <w:b/>
          <w:sz w:val="28"/>
          <w:szCs w:val="28"/>
        </w:rPr>
        <w:t>ж</w:t>
      </w:r>
      <w:r w:rsidRPr="00D1349A">
        <w:rPr>
          <w:rFonts w:ascii="Times New Roman" w:eastAsia="Times New Roman" w:hAnsi="Times New Roman" w:cs="Times New Roman"/>
          <w:b/>
          <w:sz w:val="28"/>
          <w:szCs w:val="28"/>
        </w:rPr>
        <w:t>ирным шрифтом</w:t>
      </w:r>
      <w:r>
        <w:rPr>
          <w:rFonts w:ascii="Times New Roman" w:eastAsia="Times New Roman" w:hAnsi="Times New Roman" w:cs="Times New Roman"/>
          <w:sz w:val="28"/>
          <w:szCs w:val="28"/>
        </w:rPr>
        <w:t>, выравниванием по центру;</w:t>
      </w:r>
    </w:p>
    <w:p w14:paraId="66A20A10" w14:textId="77777777" w:rsidR="00E2092D" w:rsidRDefault="00E2092D" w:rsidP="0026058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пропуск строки;</w:t>
      </w:r>
    </w:p>
    <w:p w14:paraId="7168FFFF" w14:textId="77777777" w:rsidR="00E2092D" w:rsidRDefault="00E2092D" w:rsidP="0026058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нумерованный список библиографических ссылок, оформленный также, как и основной текст статьи</w:t>
      </w:r>
    </w:p>
    <w:p w14:paraId="6431C0F6" w14:textId="422BA8FF" w:rsidR="00E2092D" w:rsidRDefault="00E2092D" w:rsidP="0026058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тексте статьи необходимо ссылаться на список литературы. </w:t>
      </w:r>
      <w:r w:rsidR="007A7165">
        <w:rPr>
          <w:rFonts w:ascii="Times New Roman" w:eastAsia="Times New Roman" w:hAnsi="Times New Roman" w:cs="Times New Roman"/>
          <w:sz w:val="28"/>
          <w:szCs w:val="28"/>
        </w:rPr>
        <w:t>Ссылки оформляю</w:t>
      </w:r>
      <w:r>
        <w:rPr>
          <w:rFonts w:ascii="Times New Roman" w:eastAsia="Times New Roman" w:hAnsi="Times New Roman" w:cs="Times New Roman"/>
          <w:sz w:val="28"/>
          <w:szCs w:val="28"/>
        </w:rPr>
        <w:t>тся в квадратных скобках (например, [2, с.64]). Здесь 2 – номер источника в списке литературы, а «с.64» -</w:t>
      </w:r>
      <w:r w:rsidR="007A28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страница, откуда их этого источника взята информация. При использовании электронных источников, конкретную страницу писать не требуется. Оформляется согласно ГОСТ </w:t>
      </w:r>
      <w:r w:rsidR="00ED5B60">
        <w:rPr>
          <w:rFonts w:ascii="Times New Roman" w:eastAsia="Times New Roman" w:hAnsi="Times New Roman" w:cs="Times New Roman"/>
          <w:sz w:val="28"/>
          <w:szCs w:val="28"/>
        </w:rPr>
        <w:t>7.32–2017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A66E34" w14:textId="77777777" w:rsidR="00E2092D" w:rsidRDefault="00E2092D" w:rsidP="0026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0B5ED0" w14:textId="77777777" w:rsidR="00E2092D" w:rsidRDefault="00E2092D" w:rsidP="0026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A5F814" w14:textId="77777777" w:rsidR="00E2092D" w:rsidRDefault="00E2092D" w:rsidP="0026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F2F53B" w14:textId="77777777" w:rsidR="00E2092D" w:rsidRDefault="00E2092D" w:rsidP="0026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54F3ED" w14:textId="77777777" w:rsidR="00E2092D" w:rsidRDefault="00E2092D" w:rsidP="0026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3F2BF5" w14:textId="77777777" w:rsidR="00E2092D" w:rsidRDefault="00E2092D" w:rsidP="0026058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2D8BEE1" w14:textId="77777777" w:rsidR="003B373C" w:rsidRDefault="003B373C" w:rsidP="0026058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3694416" w14:textId="77777777" w:rsidR="003B373C" w:rsidRDefault="003B373C" w:rsidP="0026058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AFC17D1" w14:textId="77777777" w:rsidR="003C57DC" w:rsidRDefault="003C57DC" w:rsidP="0026058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E35F033" w14:textId="77777777" w:rsidR="003B373C" w:rsidRDefault="003B373C" w:rsidP="0026058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EDCF96B" w14:textId="77777777" w:rsidR="00E2092D" w:rsidRDefault="00E2092D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62C6CA" w14:textId="77777777" w:rsidR="00E2092D" w:rsidRPr="003B373C" w:rsidRDefault="00E2092D" w:rsidP="00260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E2092D" w:rsidRPr="003B373C" w:rsidSect="00377D64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7D96E" w14:textId="77777777" w:rsidR="00EB4A1B" w:rsidRDefault="00EB4A1B" w:rsidP="00377D64">
      <w:pPr>
        <w:spacing w:after="0" w:line="240" w:lineRule="auto"/>
      </w:pPr>
      <w:r>
        <w:separator/>
      </w:r>
    </w:p>
  </w:endnote>
  <w:endnote w:type="continuationSeparator" w:id="0">
    <w:p w14:paraId="1EF1CE37" w14:textId="77777777" w:rsidR="00EB4A1B" w:rsidRDefault="00EB4A1B" w:rsidP="0037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Segoe UI Symbol"/>
    <w:charset w:val="00"/>
    <w:family w:val="swiss"/>
    <w:pitch w:val="variable"/>
    <w:sig w:usb0="00000003" w:usb1="0200FDEE" w:usb2="03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3709378"/>
      <w:docPartObj>
        <w:docPartGallery w:val="Page Numbers (Bottom of Page)"/>
        <w:docPartUnique/>
      </w:docPartObj>
    </w:sdtPr>
    <w:sdtContent>
      <w:p w14:paraId="41468731" w14:textId="7C562B0A" w:rsidR="00377D64" w:rsidRDefault="00377D6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9D3FFC" w14:textId="77777777" w:rsidR="00377D64" w:rsidRDefault="00377D6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8CF6F" w14:textId="77777777" w:rsidR="00EB4A1B" w:rsidRDefault="00EB4A1B" w:rsidP="00377D64">
      <w:pPr>
        <w:spacing w:after="0" w:line="240" w:lineRule="auto"/>
      </w:pPr>
      <w:r>
        <w:separator/>
      </w:r>
    </w:p>
  </w:footnote>
  <w:footnote w:type="continuationSeparator" w:id="0">
    <w:p w14:paraId="513858DA" w14:textId="77777777" w:rsidR="00EB4A1B" w:rsidRDefault="00EB4A1B" w:rsidP="0037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2CD8"/>
    <w:multiLevelType w:val="multilevel"/>
    <w:tmpl w:val="44EC80BA"/>
    <w:lvl w:ilvl="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677F67"/>
    <w:multiLevelType w:val="hybridMultilevel"/>
    <w:tmpl w:val="C6124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F436E"/>
    <w:multiLevelType w:val="hybridMultilevel"/>
    <w:tmpl w:val="935EFB8E"/>
    <w:lvl w:ilvl="0" w:tplc="3E40ADD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E0EF9"/>
    <w:multiLevelType w:val="hybridMultilevel"/>
    <w:tmpl w:val="F1E0A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75904"/>
    <w:multiLevelType w:val="hybridMultilevel"/>
    <w:tmpl w:val="912CBE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6928D5"/>
    <w:multiLevelType w:val="hybridMultilevel"/>
    <w:tmpl w:val="64F6C3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502948"/>
    <w:multiLevelType w:val="hybridMultilevel"/>
    <w:tmpl w:val="B29A2B10"/>
    <w:lvl w:ilvl="0" w:tplc="4044011C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7C1819"/>
    <w:multiLevelType w:val="multilevel"/>
    <w:tmpl w:val="D230FE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8" w15:restartNumberingAfterBreak="0">
    <w:nsid w:val="3ABA3175"/>
    <w:multiLevelType w:val="hybridMultilevel"/>
    <w:tmpl w:val="4070613C"/>
    <w:lvl w:ilvl="0" w:tplc="042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DB4681"/>
    <w:multiLevelType w:val="hybridMultilevel"/>
    <w:tmpl w:val="83EA2E2A"/>
    <w:lvl w:ilvl="0" w:tplc="9184E93E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D3DDF"/>
    <w:multiLevelType w:val="hybridMultilevel"/>
    <w:tmpl w:val="8DA2E8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C014C96"/>
    <w:multiLevelType w:val="hybridMultilevel"/>
    <w:tmpl w:val="D98A35B2"/>
    <w:lvl w:ilvl="0" w:tplc="02B649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074B4E"/>
    <w:multiLevelType w:val="multilevel"/>
    <w:tmpl w:val="5CD265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F3F764B"/>
    <w:multiLevelType w:val="hybridMultilevel"/>
    <w:tmpl w:val="B7F47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2702">
    <w:abstractNumId w:val="13"/>
  </w:num>
  <w:num w:numId="2" w16cid:durableId="1013529852">
    <w:abstractNumId w:val="1"/>
  </w:num>
  <w:num w:numId="3" w16cid:durableId="1714034684">
    <w:abstractNumId w:val="9"/>
  </w:num>
  <w:num w:numId="4" w16cid:durableId="1258438911">
    <w:abstractNumId w:val="12"/>
  </w:num>
  <w:num w:numId="5" w16cid:durableId="1129011059">
    <w:abstractNumId w:val="0"/>
  </w:num>
  <w:num w:numId="6" w16cid:durableId="157817633">
    <w:abstractNumId w:val="6"/>
  </w:num>
  <w:num w:numId="7" w16cid:durableId="1135219331">
    <w:abstractNumId w:val="8"/>
  </w:num>
  <w:num w:numId="8" w16cid:durableId="1182285465">
    <w:abstractNumId w:val="5"/>
  </w:num>
  <w:num w:numId="9" w16cid:durableId="2118676977">
    <w:abstractNumId w:val="4"/>
  </w:num>
  <w:num w:numId="10" w16cid:durableId="646127049">
    <w:abstractNumId w:val="10"/>
  </w:num>
  <w:num w:numId="11" w16cid:durableId="1680306273">
    <w:abstractNumId w:val="11"/>
  </w:num>
  <w:num w:numId="12" w16cid:durableId="1753038613">
    <w:abstractNumId w:val="3"/>
  </w:num>
  <w:num w:numId="13" w16cid:durableId="776294052">
    <w:abstractNumId w:val="7"/>
  </w:num>
  <w:num w:numId="14" w16cid:durableId="1159417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9E"/>
    <w:rsid w:val="00046EC7"/>
    <w:rsid w:val="00061143"/>
    <w:rsid w:val="0009339E"/>
    <w:rsid w:val="0011653C"/>
    <w:rsid w:val="00151D20"/>
    <w:rsid w:val="0021762B"/>
    <w:rsid w:val="0024013B"/>
    <w:rsid w:val="0026058A"/>
    <w:rsid w:val="00327BE7"/>
    <w:rsid w:val="00351DE2"/>
    <w:rsid w:val="00365755"/>
    <w:rsid w:val="00377D64"/>
    <w:rsid w:val="003B373C"/>
    <w:rsid w:val="003C57DC"/>
    <w:rsid w:val="004331D4"/>
    <w:rsid w:val="0043353C"/>
    <w:rsid w:val="004E64F6"/>
    <w:rsid w:val="004E6FCF"/>
    <w:rsid w:val="004F7B20"/>
    <w:rsid w:val="00543E57"/>
    <w:rsid w:val="00554E24"/>
    <w:rsid w:val="005F2BB2"/>
    <w:rsid w:val="005F3C6E"/>
    <w:rsid w:val="00613AE6"/>
    <w:rsid w:val="006260CF"/>
    <w:rsid w:val="00691254"/>
    <w:rsid w:val="006920CE"/>
    <w:rsid w:val="006E25D6"/>
    <w:rsid w:val="006F1EB8"/>
    <w:rsid w:val="00704761"/>
    <w:rsid w:val="00724AFA"/>
    <w:rsid w:val="00733765"/>
    <w:rsid w:val="007A2815"/>
    <w:rsid w:val="007A6A10"/>
    <w:rsid w:val="007A7165"/>
    <w:rsid w:val="007C3A39"/>
    <w:rsid w:val="007D2666"/>
    <w:rsid w:val="007E7079"/>
    <w:rsid w:val="00846038"/>
    <w:rsid w:val="00875C8B"/>
    <w:rsid w:val="008E73B9"/>
    <w:rsid w:val="00961457"/>
    <w:rsid w:val="00A41AA1"/>
    <w:rsid w:val="00A642F4"/>
    <w:rsid w:val="00AC7998"/>
    <w:rsid w:val="00AC7E2D"/>
    <w:rsid w:val="00AD31E4"/>
    <w:rsid w:val="00AF32FA"/>
    <w:rsid w:val="00B25C7F"/>
    <w:rsid w:val="00B90322"/>
    <w:rsid w:val="00C35507"/>
    <w:rsid w:val="00C518E5"/>
    <w:rsid w:val="00C74EE9"/>
    <w:rsid w:val="00C80618"/>
    <w:rsid w:val="00CB33DD"/>
    <w:rsid w:val="00CC0DE5"/>
    <w:rsid w:val="00CC33DF"/>
    <w:rsid w:val="00CF1E9E"/>
    <w:rsid w:val="00D1349A"/>
    <w:rsid w:val="00DB4C3E"/>
    <w:rsid w:val="00DE3B46"/>
    <w:rsid w:val="00E1271A"/>
    <w:rsid w:val="00E2092D"/>
    <w:rsid w:val="00E87B3B"/>
    <w:rsid w:val="00EA38DF"/>
    <w:rsid w:val="00EB348C"/>
    <w:rsid w:val="00EB4A1B"/>
    <w:rsid w:val="00ED5B60"/>
    <w:rsid w:val="00F209C8"/>
    <w:rsid w:val="00F46823"/>
    <w:rsid w:val="00F7376E"/>
    <w:rsid w:val="00F7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708EB"/>
  <w15:chartTrackingRefBased/>
  <w15:docId w15:val="{D026D6AA-8DB0-48A3-983C-6ED6C70B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39E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3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2092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2092D"/>
    <w:rPr>
      <w:color w:val="605E5C"/>
      <w:shd w:val="clear" w:color="auto" w:fill="E1DFDD"/>
    </w:rPr>
  </w:style>
  <w:style w:type="paragraph" w:styleId="a6">
    <w:name w:val="caption"/>
    <w:basedOn w:val="a"/>
    <w:next w:val="a"/>
    <w:uiPriority w:val="35"/>
    <w:unhideWhenUsed/>
    <w:qFormat/>
    <w:rsid w:val="00E209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C0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0DE5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7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77D64"/>
    <w:rPr>
      <w:rFonts w:ascii="Calibri" w:eastAsia="Calibri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37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77D64"/>
    <w:rPr>
      <w:rFonts w:ascii="Calibri" w:eastAsia="Calibri" w:hAnsi="Calibri" w:cs="Calibri"/>
      <w:lang w:eastAsia="ru-RU"/>
    </w:rPr>
  </w:style>
  <w:style w:type="paragraph" w:styleId="ad">
    <w:name w:val="Normal (Web)"/>
    <w:basedOn w:val="a"/>
    <w:uiPriority w:val="99"/>
    <w:semiHidden/>
    <w:unhideWhenUsed/>
    <w:rsid w:val="007E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7E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2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konomikaiinnovatsii20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econnovation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lomonosov-msu.ru%2Frus%2Fevent%2F8376%2F&amp;cc_key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Стеблева</dc:creator>
  <cp:keywords/>
  <dc:description/>
  <cp:lastModifiedBy>Шалько Виктория Александровна</cp:lastModifiedBy>
  <cp:revision>10</cp:revision>
  <cp:lastPrinted>2023-09-20T10:25:00Z</cp:lastPrinted>
  <dcterms:created xsi:type="dcterms:W3CDTF">2023-09-22T09:31:00Z</dcterms:created>
  <dcterms:modified xsi:type="dcterms:W3CDTF">2023-09-28T08:07:00Z</dcterms:modified>
</cp:coreProperties>
</file>