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883"/>
        <w:tblW w:w="1601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701"/>
        <w:gridCol w:w="1560"/>
        <w:gridCol w:w="1701"/>
        <w:gridCol w:w="1715"/>
        <w:gridCol w:w="1828"/>
        <w:gridCol w:w="1601"/>
        <w:gridCol w:w="1594"/>
        <w:gridCol w:w="917"/>
      </w:tblGrid>
      <w:tr w:rsidR="00EB42E8" w:rsidTr="005F74EA">
        <w:trPr>
          <w:trHeight w:val="276"/>
        </w:trPr>
        <w:tc>
          <w:tcPr>
            <w:tcW w:w="1555" w:type="dxa"/>
            <w:vMerge w:val="restart"/>
          </w:tcPr>
          <w:p w:rsidR="00EB42E8" w:rsidRPr="007A0327" w:rsidRDefault="00EB42E8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2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2" w:type="dxa"/>
            <w:vMerge w:val="restart"/>
          </w:tcPr>
          <w:p w:rsidR="00EB42E8" w:rsidRPr="007A0327" w:rsidRDefault="00EB42E8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27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12617" w:type="dxa"/>
            <w:gridSpan w:val="8"/>
          </w:tcPr>
          <w:p w:rsidR="00EB42E8" w:rsidRPr="00EB42E8" w:rsidRDefault="00EB42E8" w:rsidP="004E2C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2E8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</w:t>
            </w:r>
          </w:p>
        </w:tc>
      </w:tr>
      <w:tr w:rsidR="00EB42E8" w:rsidRPr="006661FA" w:rsidTr="00A36674">
        <w:trPr>
          <w:trHeight w:val="2750"/>
        </w:trPr>
        <w:tc>
          <w:tcPr>
            <w:tcW w:w="1555" w:type="dxa"/>
            <w:vMerge/>
          </w:tcPr>
          <w:p w:rsidR="00EB42E8" w:rsidRPr="007A0327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B42E8" w:rsidRPr="007A0327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42E8" w:rsidRPr="006661FA" w:rsidRDefault="00EB42E8" w:rsidP="004E2CA4">
            <w:pPr>
              <w:rPr>
                <w:rFonts w:ascii="Times New Roman" w:hAnsi="Times New Roman" w:cs="Times New Roman"/>
              </w:rPr>
            </w:pPr>
            <w:r w:rsidRPr="006661FA">
              <w:rPr>
                <w:rFonts w:ascii="Times New Roman" w:hAnsi="Times New Roman" w:cs="Times New Roman"/>
                <w:b/>
                <w:bCs/>
              </w:rPr>
              <w:t>Отражение основных этапов исследования, содержание полной информации по теме проекта</w:t>
            </w:r>
          </w:p>
        </w:tc>
        <w:tc>
          <w:tcPr>
            <w:tcW w:w="1560" w:type="dxa"/>
          </w:tcPr>
          <w:p w:rsidR="00EB42E8" w:rsidRPr="006661FA" w:rsidRDefault="00EB42E8" w:rsidP="004E2CA4">
            <w:pPr>
              <w:rPr>
                <w:rFonts w:ascii="Times New Roman" w:hAnsi="Times New Roman" w:cs="Times New Roman"/>
              </w:rPr>
            </w:pPr>
            <w:r w:rsidRPr="006661FA">
              <w:rPr>
                <w:rFonts w:ascii="Times New Roman" w:hAnsi="Times New Roman" w:cs="Times New Roman"/>
                <w:b/>
                <w:bCs/>
              </w:rPr>
              <w:t>Свободное владение содержанием доклада</w:t>
            </w:r>
          </w:p>
        </w:tc>
        <w:tc>
          <w:tcPr>
            <w:tcW w:w="1701" w:type="dxa"/>
          </w:tcPr>
          <w:p w:rsidR="00EB42E8" w:rsidRPr="006661FA" w:rsidRDefault="00EB42E8" w:rsidP="004E2CA4">
            <w:pPr>
              <w:rPr>
                <w:rFonts w:ascii="Times New Roman" w:hAnsi="Times New Roman" w:cs="Times New Roman"/>
              </w:rPr>
            </w:pPr>
            <w:r w:rsidRPr="006661FA">
              <w:rPr>
                <w:rFonts w:ascii="Times New Roman" w:hAnsi="Times New Roman" w:cs="Times New Roman"/>
                <w:b/>
                <w:bCs/>
              </w:rPr>
              <w:t>Наглядность оформления работы</w:t>
            </w:r>
          </w:p>
        </w:tc>
        <w:tc>
          <w:tcPr>
            <w:tcW w:w="1715" w:type="dxa"/>
          </w:tcPr>
          <w:p w:rsidR="00EB42E8" w:rsidRPr="006661FA" w:rsidRDefault="00EB42E8" w:rsidP="004E2CA4">
            <w:pPr>
              <w:rPr>
                <w:rFonts w:ascii="Times New Roman" w:hAnsi="Times New Roman" w:cs="Times New Roman"/>
              </w:rPr>
            </w:pPr>
            <w:r w:rsidRPr="006661FA">
              <w:rPr>
                <w:rFonts w:ascii="Times New Roman" w:hAnsi="Times New Roman" w:cs="Times New Roman"/>
                <w:b/>
                <w:bCs/>
              </w:rPr>
              <w:t>Концепция решения и дизайн исследования</w:t>
            </w:r>
          </w:p>
        </w:tc>
        <w:tc>
          <w:tcPr>
            <w:tcW w:w="1828" w:type="dxa"/>
          </w:tcPr>
          <w:p w:rsidR="00EB42E8" w:rsidRPr="006661FA" w:rsidRDefault="00EB42E8" w:rsidP="004E2CA4">
            <w:pPr>
              <w:rPr>
                <w:rFonts w:ascii="Times New Roman" w:hAnsi="Times New Roman" w:cs="Times New Roman"/>
              </w:rPr>
            </w:pPr>
            <w:r w:rsidRPr="006661FA">
              <w:rPr>
                <w:rFonts w:ascii="Times New Roman" w:hAnsi="Times New Roman" w:cs="Times New Roman"/>
                <w:b/>
                <w:bCs/>
              </w:rPr>
              <w:t>Актуальность и новизна работы</w:t>
            </w:r>
          </w:p>
        </w:tc>
        <w:tc>
          <w:tcPr>
            <w:tcW w:w="1601" w:type="dxa"/>
          </w:tcPr>
          <w:p w:rsidR="00EB42E8" w:rsidRPr="006661FA" w:rsidRDefault="00EB42E8" w:rsidP="004E2CA4">
            <w:pPr>
              <w:rPr>
                <w:rFonts w:ascii="Times New Roman" w:hAnsi="Times New Roman" w:cs="Times New Roman"/>
              </w:rPr>
            </w:pPr>
            <w:r w:rsidRPr="006661FA">
              <w:rPr>
                <w:rFonts w:ascii="Times New Roman" w:hAnsi="Times New Roman" w:cs="Times New Roman"/>
                <w:b/>
                <w:bCs/>
              </w:rPr>
              <w:t>Полученные результаты</w:t>
            </w:r>
          </w:p>
        </w:tc>
        <w:tc>
          <w:tcPr>
            <w:tcW w:w="1594" w:type="dxa"/>
          </w:tcPr>
          <w:p w:rsidR="00EB42E8" w:rsidRPr="006661FA" w:rsidRDefault="00EB42E8" w:rsidP="004E2CA4">
            <w:pPr>
              <w:rPr>
                <w:rFonts w:ascii="Times New Roman" w:hAnsi="Times New Roman" w:cs="Times New Roman"/>
              </w:rPr>
            </w:pPr>
            <w:r w:rsidRPr="006661FA">
              <w:rPr>
                <w:rFonts w:ascii="Times New Roman" w:hAnsi="Times New Roman" w:cs="Times New Roman"/>
                <w:b/>
                <w:bCs/>
              </w:rPr>
              <w:t>Планы дальнейшей реализации проекта</w:t>
            </w:r>
          </w:p>
        </w:tc>
        <w:tc>
          <w:tcPr>
            <w:tcW w:w="917" w:type="dxa"/>
          </w:tcPr>
          <w:p w:rsidR="00EB42E8" w:rsidRPr="006661FA" w:rsidRDefault="00EB42E8" w:rsidP="004E2CA4">
            <w:pPr>
              <w:rPr>
                <w:rFonts w:ascii="Times New Roman" w:hAnsi="Times New Roman" w:cs="Times New Roman"/>
              </w:rPr>
            </w:pPr>
            <w:r w:rsidRPr="006661F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EB42E8" w:rsidTr="00A36674">
        <w:trPr>
          <w:trHeight w:val="331"/>
        </w:trPr>
        <w:tc>
          <w:tcPr>
            <w:tcW w:w="1555" w:type="dxa"/>
            <w:vMerge/>
          </w:tcPr>
          <w:p w:rsidR="00EB42E8" w:rsidRPr="007A0327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B42E8" w:rsidRPr="007A0327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42E8" w:rsidRPr="004E2CA4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15 баллов</w:t>
            </w:r>
          </w:p>
        </w:tc>
        <w:tc>
          <w:tcPr>
            <w:tcW w:w="1560" w:type="dxa"/>
          </w:tcPr>
          <w:p w:rsidR="00EB42E8" w:rsidRPr="004E2CA4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10 баллов</w:t>
            </w:r>
          </w:p>
        </w:tc>
        <w:tc>
          <w:tcPr>
            <w:tcW w:w="1701" w:type="dxa"/>
          </w:tcPr>
          <w:p w:rsidR="00EB42E8" w:rsidRPr="004E2CA4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15 баллов</w:t>
            </w:r>
          </w:p>
        </w:tc>
        <w:tc>
          <w:tcPr>
            <w:tcW w:w="1715" w:type="dxa"/>
          </w:tcPr>
          <w:p w:rsidR="00EB42E8" w:rsidRPr="004E2CA4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15 баллов</w:t>
            </w:r>
          </w:p>
        </w:tc>
        <w:tc>
          <w:tcPr>
            <w:tcW w:w="1828" w:type="dxa"/>
          </w:tcPr>
          <w:p w:rsidR="00EB42E8" w:rsidRPr="004E2CA4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15 баллов</w:t>
            </w:r>
          </w:p>
        </w:tc>
        <w:tc>
          <w:tcPr>
            <w:tcW w:w="1601" w:type="dxa"/>
          </w:tcPr>
          <w:p w:rsidR="00EB42E8" w:rsidRPr="004E2CA4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20 баллов</w:t>
            </w:r>
          </w:p>
        </w:tc>
        <w:tc>
          <w:tcPr>
            <w:tcW w:w="1594" w:type="dxa"/>
          </w:tcPr>
          <w:p w:rsidR="00EB42E8" w:rsidRPr="004E2CA4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10 баллов</w:t>
            </w:r>
          </w:p>
        </w:tc>
        <w:tc>
          <w:tcPr>
            <w:tcW w:w="917" w:type="dxa"/>
          </w:tcPr>
          <w:p w:rsidR="00EB42E8" w:rsidRPr="004E2CA4" w:rsidRDefault="00EB42E8" w:rsidP="004E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C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100 баллов</w:t>
            </w:r>
          </w:p>
        </w:tc>
      </w:tr>
      <w:tr w:rsidR="004E2CA4" w:rsidTr="004E2CA4">
        <w:trPr>
          <w:trHeight w:val="307"/>
        </w:trPr>
        <w:tc>
          <w:tcPr>
            <w:tcW w:w="16014" w:type="dxa"/>
            <w:gridSpan w:val="10"/>
          </w:tcPr>
          <w:p w:rsidR="004E2CA4" w:rsidRPr="00EB42E8" w:rsidRDefault="004E2CA4" w:rsidP="004E2CA4">
            <w:pPr>
              <w:rPr>
                <w:sz w:val="24"/>
                <w:szCs w:val="24"/>
              </w:rPr>
            </w:pPr>
            <w:r w:rsidRPr="00EB42E8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 w:rsidRPr="00EB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«Прикладная и теоретическая физика»</w:t>
            </w:r>
          </w:p>
        </w:tc>
      </w:tr>
      <w:tr w:rsidR="006661FA" w:rsidTr="00A36674">
        <w:trPr>
          <w:trHeight w:val="307"/>
        </w:trPr>
        <w:tc>
          <w:tcPr>
            <w:tcW w:w="1555" w:type="dxa"/>
          </w:tcPr>
          <w:p w:rsidR="00EB42E8" w:rsidRPr="006661FA" w:rsidRDefault="00EB42E8" w:rsidP="00EB42E8">
            <w:pPr>
              <w:rPr>
                <w:rFonts w:ascii="Times New Roman" w:hAnsi="Times New Roman" w:cs="Times New Roman"/>
              </w:rPr>
            </w:pPr>
            <w:r w:rsidRPr="00666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Юлия Быканова, Виктория Мутовина</w:t>
            </w:r>
          </w:p>
        </w:tc>
        <w:tc>
          <w:tcPr>
            <w:tcW w:w="1842" w:type="dxa"/>
          </w:tcPr>
          <w:p w:rsidR="00EB42E8" w:rsidRPr="00EB42E8" w:rsidRDefault="00EB42E8" w:rsidP="00EB42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2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«Получение углеродных точек методом зеленого синтеза в домашних условиях для детекции кверцетина»</w:t>
            </w:r>
          </w:p>
        </w:tc>
        <w:tc>
          <w:tcPr>
            <w:tcW w:w="1701" w:type="dxa"/>
          </w:tcPr>
          <w:p w:rsidR="00EB42E8" w:rsidRPr="007A0327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560" w:type="dxa"/>
          </w:tcPr>
          <w:p w:rsidR="00EB42E8" w:rsidRPr="007A0327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701" w:type="dxa"/>
          </w:tcPr>
          <w:p w:rsidR="00EB42E8" w:rsidRPr="007A0327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715" w:type="dxa"/>
          </w:tcPr>
          <w:p w:rsidR="00EB42E8" w:rsidRPr="007A0327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828" w:type="dxa"/>
          </w:tcPr>
          <w:p w:rsidR="00EB42E8" w:rsidRPr="007A0327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1" w:type="dxa"/>
          </w:tcPr>
          <w:p w:rsidR="00EB42E8" w:rsidRPr="007A0327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94" w:type="dxa"/>
          </w:tcPr>
          <w:p w:rsidR="00EB42E8" w:rsidRPr="007A0327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917" w:type="dxa"/>
          </w:tcPr>
          <w:p w:rsidR="00EB42E8" w:rsidRPr="007A0327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661FA" w:rsidTr="00A36674">
        <w:trPr>
          <w:trHeight w:val="307"/>
        </w:trPr>
        <w:tc>
          <w:tcPr>
            <w:tcW w:w="1555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B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Лада Каримуллина, Ильдар Залялов, Татьяна Кобякова, Анастасия Синицына</w:t>
            </w:r>
          </w:p>
        </w:tc>
        <w:tc>
          <w:tcPr>
            <w:tcW w:w="1842" w:type="dxa"/>
          </w:tcPr>
          <w:p w:rsidR="006661FA" w:rsidRPr="006661FA" w:rsidRDefault="006661FA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1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«Зеленый синтез люминесцирующих наночастиц»</w:t>
            </w:r>
          </w:p>
        </w:tc>
        <w:tc>
          <w:tcPr>
            <w:tcW w:w="1701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560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715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828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601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4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17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661FA" w:rsidTr="005F74EA">
        <w:trPr>
          <w:trHeight w:val="1643"/>
        </w:trPr>
        <w:tc>
          <w:tcPr>
            <w:tcW w:w="1555" w:type="dxa"/>
          </w:tcPr>
          <w:p w:rsidR="006661FA" w:rsidRPr="00725BE4" w:rsidRDefault="006661FA" w:rsidP="006661FA">
            <w:pPr>
              <w:rPr>
                <w:rFonts w:ascii="Times New Roman" w:hAnsi="Times New Roman" w:cs="Times New Roman"/>
              </w:rPr>
            </w:pPr>
            <w:r w:rsidRPr="00725B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Владимир Лысов, Арсений Кропотов, Михаил Мальцев</w:t>
            </w:r>
          </w:p>
        </w:tc>
        <w:tc>
          <w:tcPr>
            <w:tcW w:w="1842" w:type="dxa"/>
          </w:tcPr>
          <w:p w:rsidR="006661FA" w:rsidRPr="006661FA" w:rsidRDefault="006661FA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1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«Создание углеродных наночастиц для обнаружения онкомаркера HE4 рака яичников»</w:t>
            </w:r>
          </w:p>
        </w:tc>
        <w:tc>
          <w:tcPr>
            <w:tcW w:w="1701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1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715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828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601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94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7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63,25</w:t>
            </w:r>
          </w:p>
        </w:tc>
      </w:tr>
      <w:tr w:rsidR="006661FA" w:rsidTr="00A36674">
        <w:trPr>
          <w:trHeight w:val="307"/>
        </w:trPr>
        <w:tc>
          <w:tcPr>
            <w:tcW w:w="1555" w:type="dxa"/>
          </w:tcPr>
          <w:p w:rsidR="006661FA" w:rsidRPr="00725BE4" w:rsidRDefault="006661FA" w:rsidP="006661FA">
            <w:pPr>
              <w:rPr>
                <w:rFonts w:ascii="Times New Roman" w:hAnsi="Times New Roman" w:cs="Times New Roman"/>
              </w:rPr>
            </w:pPr>
            <w:r w:rsidRPr="00725B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Екатерина Чернавская</w:t>
            </w:r>
          </w:p>
        </w:tc>
        <w:tc>
          <w:tcPr>
            <w:tcW w:w="1842" w:type="dxa"/>
          </w:tcPr>
          <w:p w:rsidR="006661FA" w:rsidRPr="006661FA" w:rsidRDefault="006661FA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61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«Выбор коррозионно-стойкого сплава на основе вольфрама»</w:t>
            </w:r>
          </w:p>
        </w:tc>
        <w:tc>
          <w:tcPr>
            <w:tcW w:w="1701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715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828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917" w:type="dxa"/>
          </w:tcPr>
          <w:p w:rsidR="006661FA" w:rsidRPr="007A0327" w:rsidRDefault="006661FA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62,75</w:t>
            </w:r>
          </w:p>
        </w:tc>
      </w:tr>
      <w:tr w:rsidR="006661FA" w:rsidTr="00A36674">
        <w:trPr>
          <w:trHeight w:val="307"/>
        </w:trPr>
        <w:tc>
          <w:tcPr>
            <w:tcW w:w="1555" w:type="dxa"/>
          </w:tcPr>
          <w:p w:rsidR="006661FA" w:rsidRPr="003F3EC1" w:rsidRDefault="003F3EC1" w:rsidP="006661FA">
            <w:pPr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lastRenderedPageBreak/>
              <w:t>Леонид Трофимов</w:t>
            </w:r>
            <w:r>
              <w:rPr>
                <w:rFonts w:ascii="Times New Roman" w:hAnsi="Times New Roman" w:cs="Times New Roman"/>
              </w:rPr>
              <w:t>, Максим Таланов</w:t>
            </w:r>
          </w:p>
        </w:tc>
        <w:tc>
          <w:tcPr>
            <w:tcW w:w="1842" w:type="dxa"/>
          </w:tcPr>
          <w:p w:rsidR="006661FA" w:rsidRPr="003F3EC1" w:rsidRDefault="003F3EC1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E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«Долететь до Марса или как парировать солнечную радиацию»</w:t>
            </w:r>
          </w:p>
        </w:tc>
        <w:tc>
          <w:tcPr>
            <w:tcW w:w="17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560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15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828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4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917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61,25</w:t>
            </w:r>
          </w:p>
        </w:tc>
      </w:tr>
      <w:tr w:rsidR="006661FA" w:rsidTr="00A36674">
        <w:trPr>
          <w:trHeight w:val="331"/>
        </w:trPr>
        <w:tc>
          <w:tcPr>
            <w:tcW w:w="1555" w:type="dxa"/>
          </w:tcPr>
          <w:p w:rsidR="006661FA" w:rsidRPr="003F3EC1" w:rsidRDefault="003F3EC1" w:rsidP="006661FA">
            <w:pPr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t>Данила Холод, Павел Любимов, Максим Гуделов, Багдан Барахоев, Дарья Крючкова</w:t>
            </w:r>
          </w:p>
        </w:tc>
        <w:tc>
          <w:tcPr>
            <w:tcW w:w="1842" w:type="dxa"/>
          </w:tcPr>
          <w:p w:rsidR="006661FA" w:rsidRPr="003F3EC1" w:rsidRDefault="003F3EC1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E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«Мини-генератор преобразующий энергию тепла тела человека в электроэнергию»</w:t>
            </w:r>
          </w:p>
        </w:tc>
        <w:tc>
          <w:tcPr>
            <w:tcW w:w="17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15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8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4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917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60,75</w:t>
            </w:r>
          </w:p>
        </w:tc>
      </w:tr>
      <w:tr w:rsidR="006661FA" w:rsidTr="00A36674">
        <w:trPr>
          <w:trHeight w:val="307"/>
        </w:trPr>
        <w:tc>
          <w:tcPr>
            <w:tcW w:w="1555" w:type="dxa"/>
          </w:tcPr>
          <w:p w:rsidR="006661FA" w:rsidRPr="003F3EC1" w:rsidRDefault="003F3EC1" w:rsidP="006661FA">
            <w:pPr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t>Михаил Дюло, Дмитрий Расстанаев, Иван Пахалков</w:t>
            </w:r>
          </w:p>
        </w:tc>
        <w:tc>
          <w:tcPr>
            <w:tcW w:w="1842" w:type="dxa"/>
          </w:tcPr>
          <w:p w:rsidR="006661FA" w:rsidRPr="003F3EC1" w:rsidRDefault="003F3EC1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E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«Образование микроскопических конических выступов на поверхности меди под действием ионного облучения»</w:t>
            </w:r>
          </w:p>
        </w:tc>
        <w:tc>
          <w:tcPr>
            <w:tcW w:w="17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560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715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828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6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4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917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57,75</w:t>
            </w:r>
          </w:p>
        </w:tc>
      </w:tr>
      <w:tr w:rsidR="006661FA" w:rsidTr="00A36674">
        <w:trPr>
          <w:trHeight w:val="307"/>
        </w:trPr>
        <w:tc>
          <w:tcPr>
            <w:tcW w:w="1555" w:type="dxa"/>
          </w:tcPr>
          <w:p w:rsidR="006661FA" w:rsidRPr="003F3EC1" w:rsidRDefault="003F3EC1" w:rsidP="006661FA">
            <w:pPr>
              <w:rPr>
                <w:rFonts w:ascii="Times New Roman" w:hAnsi="Times New Roman" w:cs="Times New Roman"/>
              </w:rPr>
            </w:pPr>
            <w:r w:rsidRPr="003F3EC1">
              <w:rPr>
                <w:rFonts w:ascii="Times New Roman" w:hAnsi="Times New Roman" w:cs="Times New Roman"/>
              </w:rPr>
              <w:t>Ксения Челидзе</w:t>
            </w:r>
          </w:p>
        </w:tc>
        <w:tc>
          <w:tcPr>
            <w:tcW w:w="1842" w:type="dxa"/>
          </w:tcPr>
          <w:p w:rsidR="006661FA" w:rsidRPr="003F3EC1" w:rsidRDefault="003F3EC1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E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«Исследование возможностей поиска гамма-излучения от карликовых галактик и галактик низкой поверхностной яркости по данным обсерватории Fermi»</w:t>
            </w:r>
          </w:p>
        </w:tc>
        <w:tc>
          <w:tcPr>
            <w:tcW w:w="17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60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15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828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01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94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917" w:type="dxa"/>
          </w:tcPr>
          <w:p w:rsidR="006661FA" w:rsidRPr="007A0327" w:rsidRDefault="003F3EC1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</w:tr>
      <w:tr w:rsidR="006661FA" w:rsidTr="00A36674">
        <w:trPr>
          <w:trHeight w:val="331"/>
        </w:trPr>
        <w:tc>
          <w:tcPr>
            <w:tcW w:w="1555" w:type="dxa"/>
          </w:tcPr>
          <w:p w:rsidR="006661FA" w:rsidRPr="006B3FE9" w:rsidRDefault="003F3EC1" w:rsidP="006661FA">
            <w:pPr>
              <w:rPr>
                <w:rFonts w:ascii="Times New Roman" w:hAnsi="Times New Roman" w:cs="Times New Roman"/>
              </w:rPr>
            </w:pPr>
            <w:r w:rsidRPr="006B3FE9">
              <w:rPr>
                <w:rFonts w:ascii="Times New Roman" w:hAnsi="Times New Roman" w:cs="Times New Roman"/>
              </w:rPr>
              <w:t>Полина Сухова</w:t>
            </w:r>
          </w:p>
        </w:tc>
        <w:tc>
          <w:tcPr>
            <w:tcW w:w="1842" w:type="dxa"/>
          </w:tcPr>
          <w:p w:rsidR="006661FA" w:rsidRPr="006B3FE9" w:rsidRDefault="006B3FE9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F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«Применение интегрального преобразования Фурье для отбора нейтронных сигналов по форме импульса»</w:t>
            </w:r>
          </w:p>
        </w:tc>
        <w:tc>
          <w:tcPr>
            <w:tcW w:w="1701" w:type="dxa"/>
          </w:tcPr>
          <w:p w:rsidR="006661FA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60" w:type="dxa"/>
          </w:tcPr>
          <w:p w:rsidR="006661FA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701" w:type="dxa"/>
          </w:tcPr>
          <w:p w:rsidR="006661FA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6661FA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828" w:type="dxa"/>
          </w:tcPr>
          <w:p w:rsidR="006661FA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601" w:type="dxa"/>
          </w:tcPr>
          <w:p w:rsidR="006661FA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94" w:type="dxa"/>
          </w:tcPr>
          <w:p w:rsidR="006661FA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917" w:type="dxa"/>
          </w:tcPr>
          <w:p w:rsidR="006661FA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3F3EC1" w:rsidTr="00A36674">
        <w:trPr>
          <w:trHeight w:val="331"/>
        </w:trPr>
        <w:tc>
          <w:tcPr>
            <w:tcW w:w="1555" w:type="dxa"/>
          </w:tcPr>
          <w:p w:rsidR="003F3EC1" w:rsidRPr="006B3FE9" w:rsidRDefault="006B3FE9" w:rsidP="006661FA">
            <w:pPr>
              <w:rPr>
                <w:rFonts w:ascii="Times New Roman" w:hAnsi="Times New Roman" w:cs="Times New Roman"/>
              </w:rPr>
            </w:pPr>
            <w:r w:rsidRPr="006B3FE9">
              <w:rPr>
                <w:rFonts w:ascii="Times New Roman" w:hAnsi="Times New Roman" w:cs="Times New Roman"/>
              </w:rPr>
              <w:t>Павел Кручинин</w:t>
            </w:r>
          </w:p>
        </w:tc>
        <w:tc>
          <w:tcPr>
            <w:tcW w:w="1842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E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«Метод для расчёта жёсткости геомагнитного обрезания в околоземном пространстве»</w:t>
            </w:r>
          </w:p>
        </w:tc>
        <w:tc>
          <w:tcPr>
            <w:tcW w:w="17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7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715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828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6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594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917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F3EC1" w:rsidTr="00A36674">
        <w:trPr>
          <w:trHeight w:val="331"/>
        </w:trPr>
        <w:tc>
          <w:tcPr>
            <w:tcW w:w="1555" w:type="dxa"/>
          </w:tcPr>
          <w:p w:rsidR="003F3EC1" w:rsidRPr="006B3FE9" w:rsidRDefault="006B3FE9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FE9">
              <w:rPr>
                <w:rFonts w:ascii="Times New Roman" w:hAnsi="Times New Roman" w:cs="Times New Roman"/>
                <w:sz w:val="18"/>
                <w:szCs w:val="18"/>
              </w:rPr>
              <w:t xml:space="preserve">Дарья Крючкова, Даниил Калашников, Александр </w:t>
            </w:r>
            <w:r w:rsidRPr="006B3F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Мурашов, Егор Мирошниченко, Никита Коваленко, Сергей Бушняков</w:t>
            </w:r>
          </w:p>
        </w:tc>
        <w:tc>
          <w:tcPr>
            <w:tcW w:w="1842" w:type="dxa"/>
          </w:tcPr>
          <w:p w:rsidR="003F3EC1" w:rsidRPr="006B3FE9" w:rsidRDefault="006B3FE9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FE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«ПО для расчета КПД АЭС»</w:t>
            </w:r>
          </w:p>
        </w:tc>
        <w:tc>
          <w:tcPr>
            <w:tcW w:w="17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715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28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594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17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F3EC1" w:rsidTr="00A36674">
        <w:trPr>
          <w:trHeight w:val="331"/>
        </w:trPr>
        <w:tc>
          <w:tcPr>
            <w:tcW w:w="1555" w:type="dxa"/>
          </w:tcPr>
          <w:p w:rsidR="003F3EC1" w:rsidRPr="006B3FE9" w:rsidRDefault="006B3FE9" w:rsidP="006661FA">
            <w:pPr>
              <w:rPr>
                <w:rFonts w:ascii="Times New Roman" w:hAnsi="Times New Roman" w:cs="Times New Roman"/>
              </w:rPr>
            </w:pPr>
            <w:r w:rsidRPr="006B3FE9">
              <w:rPr>
                <w:rFonts w:ascii="Times New Roman" w:hAnsi="Times New Roman" w:cs="Times New Roman"/>
              </w:rPr>
              <w:t>Иван Савонин, Денис Мартюшов, Михаил Баскаков</w:t>
            </w:r>
          </w:p>
        </w:tc>
        <w:tc>
          <w:tcPr>
            <w:tcW w:w="1842" w:type="dxa"/>
          </w:tcPr>
          <w:p w:rsidR="003F3EC1" w:rsidRPr="006B3FE9" w:rsidRDefault="006B3FE9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FE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B3FE9">
              <w:rPr>
                <w:rFonts w:ascii="Calibri" w:hAnsi="Calibri" w:cs="Calibri"/>
                <w:color w:val="000000"/>
                <w:sz w:val="18"/>
                <w:szCs w:val="18"/>
              </w:rPr>
              <w:t>Долететь до Марса или как парировать солнечную радиацию»</w:t>
            </w:r>
          </w:p>
        </w:tc>
        <w:tc>
          <w:tcPr>
            <w:tcW w:w="17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7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6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594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917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F3EC1" w:rsidTr="00A36674">
        <w:trPr>
          <w:trHeight w:val="331"/>
        </w:trPr>
        <w:tc>
          <w:tcPr>
            <w:tcW w:w="1555" w:type="dxa"/>
          </w:tcPr>
          <w:p w:rsidR="003F3EC1" w:rsidRPr="006B3FE9" w:rsidRDefault="006B3FE9" w:rsidP="006661FA">
            <w:pPr>
              <w:rPr>
                <w:rFonts w:ascii="Times New Roman" w:hAnsi="Times New Roman" w:cs="Times New Roman"/>
              </w:rPr>
            </w:pPr>
            <w:r w:rsidRPr="006B3FE9">
              <w:rPr>
                <w:rFonts w:ascii="Times New Roman" w:hAnsi="Times New Roman" w:cs="Times New Roman"/>
              </w:rPr>
              <w:t>Михаил Блохин, Дарья Миниханова</w:t>
            </w:r>
          </w:p>
        </w:tc>
        <w:tc>
          <w:tcPr>
            <w:tcW w:w="1842" w:type="dxa"/>
          </w:tcPr>
          <w:p w:rsidR="003F3EC1" w:rsidRPr="006B3FE9" w:rsidRDefault="006B3FE9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FE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B3F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Энтропия:от порядка к хаосу»</w:t>
            </w:r>
          </w:p>
        </w:tc>
        <w:tc>
          <w:tcPr>
            <w:tcW w:w="17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60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7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828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601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3F3EC1" w:rsidRPr="007A0327" w:rsidRDefault="006B3FE9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40,25</w:t>
            </w:r>
          </w:p>
        </w:tc>
      </w:tr>
      <w:tr w:rsidR="003F3EC1" w:rsidTr="00A36674">
        <w:trPr>
          <w:trHeight w:val="331"/>
        </w:trPr>
        <w:tc>
          <w:tcPr>
            <w:tcW w:w="1555" w:type="dxa"/>
          </w:tcPr>
          <w:p w:rsidR="003F3EC1" w:rsidRPr="00F91408" w:rsidRDefault="006B3FE9" w:rsidP="006661FA">
            <w:pPr>
              <w:rPr>
                <w:rFonts w:ascii="Times New Roman" w:hAnsi="Times New Roman" w:cs="Times New Roman"/>
              </w:rPr>
            </w:pPr>
            <w:r w:rsidRPr="00F91408">
              <w:rPr>
                <w:rFonts w:ascii="Times New Roman" w:hAnsi="Times New Roman" w:cs="Times New Roman"/>
              </w:rPr>
              <w:t>Всеволод Гайдамак,</w:t>
            </w:r>
            <w:r w:rsidR="00F91408" w:rsidRPr="00F91408">
              <w:rPr>
                <w:rFonts w:ascii="Times New Roman" w:hAnsi="Times New Roman" w:cs="Times New Roman"/>
              </w:rPr>
              <w:t xml:space="preserve"> Глеб Слепокуров, Елизавета Кувшинова</w:t>
            </w:r>
          </w:p>
        </w:tc>
        <w:tc>
          <w:tcPr>
            <w:tcW w:w="1842" w:type="dxa"/>
          </w:tcPr>
          <w:p w:rsidR="003F3EC1" w:rsidRPr="00F91408" w:rsidRDefault="006B3FE9" w:rsidP="00666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408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91408">
              <w:rPr>
                <w:rFonts w:ascii="Calibri" w:hAnsi="Calibri" w:cs="Calibri"/>
                <w:color w:val="000000"/>
                <w:sz w:val="18"/>
                <w:szCs w:val="18"/>
              </w:rPr>
              <w:t>Изучение фототерапий кремниевых наночастиц для применения в методе гипертермия онкологических заболеваний»</w:t>
            </w:r>
          </w:p>
        </w:tc>
        <w:tc>
          <w:tcPr>
            <w:tcW w:w="1701" w:type="dxa"/>
          </w:tcPr>
          <w:p w:rsidR="003F3EC1" w:rsidRPr="007A0327" w:rsidRDefault="00F91408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560" w:type="dxa"/>
          </w:tcPr>
          <w:p w:rsidR="003F3EC1" w:rsidRPr="007A0327" w:rsidRDefault="00F91408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3F3EC1" w:rsidRPr="007A0327" w:rsidRDefault="00F91408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715" w:type="dxa"/>
          </w:tcPr>
          <w:p w:rsidR="003F3EC1" w:rsidRPr="007A0327" w:rsidRDefault="00F91408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828" w:type="dxa"/>
          </w:tcPr>
          <w:p w:rsidR="003F3EC1" w:rsidRPr="007A0327" w:rsidRDefault="00F91408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01" w:type="dxa"/>
          </w:tcPr>
          <w:p w:rsidR="003F3EC1" w:rsidRPr="007A0327" w:rsidRDefault="00F91408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594" w:type="dxa"/>
          </w:tcPr>
          <w:p w:rsidR="003F3EC1" w:rsidRPr="007A0327" w:rsidRDefault="00F91408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17" w:type="dxa"/>
          </w:tcPr>
          <w:p w:rsidR="003F3EC1" w:rsidRPr="007A0327" w:rsidRDefault="00F91408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34,25</w:t>
            </w:r>
          </w:p>
        </w:tc>
      </w:tr>
      <w:tr w:rsidR="00F91408" w:rsidTr="00F9648D">
        <w:trPr>
          <w:trHeight w:val="331"/>
        </w:trPr>
        <w:tc>
          <w:tcPr>
            <w:tcW w:w="16014" w:type="dxa"/>
            <w:gridSpan w:val="10"/>
          </w:tcPr>
          <w:p w:rsidR="00F91408" w:rsidRPr="00F91408" w:rsidRDefault="00F91408" w:rsidP="006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08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 w:rsidRPr="00F91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«Конструирование и инжиниринг»</w:t>
            </w:r>
          </w:p>
        </w:tc>
      </w:tr>
      <w:tr w:rsidR="00F91408" w:rsidTr="00D7222D">
        <w:trPr>
          <w:trHeight w:val="646"/>
        </w:trPr>
        <w:tc>
          <w:tcPr>
            <w:tcW w:w="1555" w:type="dxa"/>
          </w:tcPr>
          <w:p w:rsidR="00F91408" w:rsidRPr="00004C09" w:rsidRDefault="00F91408" w:rsidP="00F91408">
            <w:pPr>
              <w:rPr>
                <w:rFonts w:ascii="Times New Roman" w:hAnsi="Times New Roman" w:cs="Times New Roman"/>
              </w:rPr>
            </w:pPr>
            <w:r w:rsidRPr="00004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Вероника Кириллова, Анастасия Кадырова</w:t>
            </w:r>
          </w:p>
        </w:tc>
        <w:tc>
          <w:tcPr>
            <w:tcW w:w="1842" w:type="dxa"/>
          </w:tcPr>
          <w:p w:rsidR="00F91408" w:rsidRPr="00F91408" w:rsidRDefault="00F91408" w:rsidP="00F91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4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«Портативный аэрозольный пробоотборник с жидкой фазой, установленный на дроне, для мониторинга биологических угроз»</w:t>
            </w:r>
          </w:p>
        </w:tc>
        <w:tc>
          <w:tcPr>
            <w:tcW w:w="17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560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5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8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6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4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7075</w:t>
            </w:r>
          </w:p>
        </w:tc>
        <w:tc>
          <w:tcPr>
            <w:tcW w:w="917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87,75</w:t>
            </w:r>
          </w:p>
        </w:tc>
      </w:tr>
      <w:tr w:rsidR="00F91408" w:rsidTr="00A36674">
        <w:trPr>
          <w:trHeight w:val="331"/>
        </w:trPr>
        <w:tc>
          <w:tcPr>
            <w:tcW w:w="1555" w:type="dxa"/>
          </w:tcPr>
          <w:p w:rsidR="00F91408" w:rsidRPr="00004C09" w:rsidRDefault="00F91408" w:rsidP="00F91408">
            <w:pPr>
              <w:rPr>
                <w:rFonts w:ascii="Times New Roman" w:hAnsi="Times New Roman" w:cs="Times New Roman"/>
              </w:rPr>
            </w:pPr>
            <w:r w:rsidRPr="00004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Анастасия Дремина, Михаил Майоров, Олег Казаков, Александра Саин</w:t>
            </w:r>
          </w:p>
        </w:tc>
        <w:tc>
          <w:tcPr>
            <w:tcW w:w="1842" w:type="dxa"/>
          </w:tcPr>
          <w:p w:rsidR="00F91408" w:rsidRPr="00F91408" w:rsidRDefault="00F91408" w:rsidP="00F91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4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«Команда МОНСтир: стиралки МИФИ»</w:t>
            </w:r>
          </w:p>
        </w:tc>
        <w:tc>
          <w:tcPr>
            <w:tcW w:w="17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560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7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15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8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6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94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17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86,25</w:t>
            </w:r>
          </w:p>
        </w:tc>
      </w:tr>
      <w:tr w:rsidR="00F91408" w:rsidTr="00A36674">
        <w:trPr>
          <w:trHeight w:val="331"/>
        </w:trPr>
        <w:tc>
          <w:tcPr>
            <w:tcW w:w="1555" w:type="dxa"/>
          </w:tcPr>
          <w:p w:rsidR="00F91408" w:rsidRPr="00004C09" w:rsidRDefault="00F91408" w:rsidP="00F91408">
            <w:pPr>
              <w:rPr>
                <w:rFonts w:ascii="Times New Roman" w:hAnsi="Times New Roman" w:cs="Times New Roman"/>
              </w:rPr>
            </w:pPr>
            <w:r w:rsidRPr="00004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Артём Соловьев, Рамиль </w:t>
            </w:r>
            <w:r w:rsidRPr="00004C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Измайлов, Терентий Ярополов, Максим Смирнов, Ксения Климочкина</w:t>
            </w:r>
          </w:p>
        </w:tc>
        <w:tc>
          <w:tcPr>
            <w:tcW w:w="1842" w:type="dxa"/>
          </w:tcPr>
          <w:p w:rsidR="00F91408" w:rsidRPr="00F91408" w:rsidRDefault="00F91408" w:rsidP="00F91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4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«Оптимизация использования стиральных машин в </w:t>
            </w:r>
            <w:r w:rsidRPr="00F914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общежитиях НИЯУ МИФИ»</w:t>
            </w:r>
          </w:p>
        </w:tc>
        <w:tc>
          <w:tcPr>
            <w:tcW w:w="17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12,75</w:t>
            </w:r>
          </w:p>
        </w:tc>
        <w:tc>
          <w:tcPr>
            <w:tcW w:w="1560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715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828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6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4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7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83,75</w:t>
            </w:r>
          </w:p>
        </w:tc>
      </w:tr>
      <w:tr w:rsidR="00F91408" w:rsidTr="00A36674">
        <w:trPr>
          <w:trHeight w:val="331"/>
        </w:trPr>
        <w:tc>
          <w:tcPr>
            <w:tcW w:w="1555" w:type="dxa"/>
          </w:tcPr>
          <w:p w:rsidR="00F91408" w:rsidRPr="00F91408" w:rsidRDefault="00F91408" w:rsidP="00F91408">
            <w:pPr>
              <w:rPr>
                <w:rFonts w:ascii="Times New Roman" w:hAnsi="Times New Roman" w:cs="Times New Roman"/>
              </w:rPr>
            </w:pPr>
            <w:r w:rsidRPr="00F91408">
              <w:rPr>
                <w:rFonts w:ascii="Times New Roman" w:hAnsi="Times New Roman" w:cs="Times New Roman"/>
              </w:rPr>
              <w:t>Василиса Быкова</w:t>
            </w:r>
          </w:p>
        </w:tc>
        <w:tc>
          <w:tcPr>
            <w:tcW w:w="1842" w:type="dxa"/>
          </w:tcPr>
          <w:p w:rsidR="00F91408" w:rsidRPr="00F91408" w:rsidRDefault="00F91408" w:rsidP="00F91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4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«Лазерный фотоэлектрический поляриметр для исследования биомедицинских хиральных сред»</w:t>
            </w:r>
          </w:p>
        </w:tc>
        <w:tc>
          <w:tcPr>
            <w:tcW w:w="17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560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7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15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828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601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4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17" w:type="dxa"/>
          </w:tcPr>
          <w:p w:rsidR="00F91408" w:rsidRPr="007A0327" w:rsidRDefault="00F91408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91408" w:rsidTr="00A36674">
        <w:trPr>
          <w:trHeight w:val="331"/>
        </w:trPr>
        <w:tc>
          <w:tcPr>
            <w:tcW w:w="1555" w:type="dxa"/>
          </w:tcPr>
          <w:p w:rsidR="00F91408" w:rsidRPr="001B704D" w:rsidRDefault="001B704D" w:rsidP="00F91408">
            <w:pPr>
              <w:rPr>
                <w:rFonts w:ascii="Times New Roman" w:hAnsi="Times New Roman" w:cs="Times New Roman"/>
              </w:rPr>
            </w:pPr>
            <w:r w:rsidRPr="001B704D">
              <w:rPr>
                <w:rFonts w:ascii="Times New Roman" w:hAnsi="Times New Roman" w:cs="Times New Roman"/>
              </w:rPr>
              <w:t>Денис Барилов, Виктор Кокорев, Андрей Таланов</w:t>
            </w:r>
          </w:p>
        </w:tc>
        <w:tc>
          <w:tcPr>
            <w:tcW w:w="1842" w:type="dxa"/>
          </w:tcPr>
          <w:p w:rsidR="00F91408" w:rsidRPr="001B704D" w:rsidRDefault="00F91408" w:rsidP="00F91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0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B704D">
              <w:rPr>
                <w:rFonts w:ascii="Calibri" w:hAnsi="Calibri" w:cs="Calibri"/>
                <w:color w:val="000000"/>
                <w:sz w:val="18"/>
                <w:szCs w:val="18"/>
              </w:rPr>
              <w:t>Домашняя Умная Теплица»</w:t>
            </w:r>
          </w:p>
        </w:tc>
        <w:tc>
          <w:tcPr>
            <w:tcW w:w="17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560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15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828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6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94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917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91408" w:rsidTr="00A36674">
        <w:trPr>
          <w:trHeight w:val="331"/>
        </w:trPr>
        <w:tc>
          <w:tcPr>
            <w:tcW w:w="1555" w:type="dxa"/>
          </w:tcPr>
          <w:p w:rsidR="00F91408" w:rsidRPr="001B704D" w:rsidRDefault="001B704D" w:rsidP="00F91408">
            <w:pPr>
              <w:rPr>
                <w:rFonts w:ascii="Times New Roman" w:hAnsi="Times New Roman" w:cs="Times New Roman"/>
              </w:rPr>
            </w:pPr>
            <w:r w:rsidRPr="001B704D">
              <w:rPr>
                <w:rFonts w:ascii="Times New Roman" w:hAnsi="Times New Roman" w:cs="Times New Roman"/>
              </w:rPr>
              <w:t>Максим Горковенко</w:t>
            </w:r>
            <w:r>
              <w:rPr>
                <w:rFonts w:ascii="Times New Roman" w:hAnsi="Times New Roman" w:cs="Times New Roman"/>
              </w:rPr>
              <w:t>, Дмитрий Городилов, Мария Мещерякова, Арсений Семенихин, Иван Узюков</w:t>
            </w:r>
          </w:p>
        </w:tc>
        <w:tc>
          <w:tcPr>
            <w:tcW w:w="1842" w:type="dxa"/>
          </w:tcPr>
          <w:p w:rsidR="00F91408" w:rsidRPr="001B704D" w:rsidRDefault="001B704D" w:rsidP="00F91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0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B70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Марсоход»</w:t>
            </w:r>
          </w:p>
        </w:tc>
        <w:tc>
          <w:tcPr>
            <w:tcW w:w="17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560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7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5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28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6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4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917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F91408" w:rsidTr="00A36674">
        <w:trPr>
          <w:trHeight w:val="331"/>
        </w:trPr>
        <w:tc>
          <w:tcPr>
            <w:tcW w:w="1555" w:type="dxa"/>
          </w:tcPr>
          <w:p w:rsidR="00F91408" w:rsidRPr="001B704D" w:rsidRDefault="001B704D" w:rsidP="00F91408">
            <w:pPr>
              <w:rPr>
                <w:rFonts w:ascii="Times New Roman" w:hAnsi="Times New Roman" w:cs="Times New Roman"/>
              </w:rPr>
            </w:pPr>
            <w:r w:rsidRPr="001B704D">
              <w:rPr>
                <w:rFonts w:ascii="Times New Roman" w:hAnsi="Times New Roman" w:cs="Times New Roman"/>
              </w:rPr>
              <w:t>Анна Феденева</w:t>
            </w:r>
          </w:p>
        </w:tc>
        <w:tc>
          <w:tcPr>
            <w:tcW w:w="1842" w:type="dxa"/>
          </w:tcPr>
          <w:p w:rsidR="00F91408" w:rsidRPr="001B704D" w:rsidRDefault="001B704D" w:rsidP="00F91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0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«Повышение эффективности элементов Пельтье методом исследования нанесений различных нанопокрытий на термопары»</w:t>
            </w:r>
          </w:p>
        </w:tc>
        <w:tc>
          <w:tcPr>
            <w:tcW w:w="17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560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7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715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828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594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917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F91408" w:rsidTr="004B612A">
        <w:trPr>
          <w:trHeight w:val="1629"/>
        </w:trPr>
        <w:tc>
          <w:tcPr>
            <w:tcW w:w="1555" w:type="dxa"/>
          </w:tcPr>
          <w:p w:rsidR="00F91408" w:rsidRPr="001B704D" w:rsidRDefault="001B704D" w:rsidP="00F91408">
            <w:pPr>
              <w:rPr>
                <w:rFonts w:ascii="Times New Roman" w:hAnsi="Times New Roman" w:cs="Times New Roman"/>
              </w:rPr>
            </w:pPr>
            <w:r w:rsidRPr="001B704D">
              <w:rPr>
                <w:rFonts w:ascii="Times New Roman" w:hAnsi="Times New Roman" w:cs="Times New Roman"/>
              </w:rPr>
              <w:t>Ангелина Елагина, Алексей Афанасенко</w:t>
            </w:r>
          </w:p>
        </w:tc>
        <w:tc>
          <w:tcPr>
            <w:tcW w:w="1842" w:type="dxa"/>
          </w:tcPr>
          <w:p w:rsidR="00F91408" w:rsidRPr="001B704D" w:rsidRDefault="001B704D" w:rsidP="00F914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04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B704D">
              <w:rPr>
                <w:rFonts w:ascii="Calibri" w:hAnsi="Calibri" w:cs="Calibri"/>
                <w:color w:val="000000"/>
                <w:sz w:val="18"/>
                <w:szCs w:val="18"/>
              </w:rPr>
              <w:t>Устройство- преобразователь механической энергии в электричество»</w:t>
            </w:r>
          </w:p>
        </w:tc>
        <w:tc>
          <w:tcPr>
            <w:tcW w:w="17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60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7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28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01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94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7" w:type="dxa"/>
          </w:tcPr>
          <w:p w:rsidR="00F91408" w:rsidRPr="007A0327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</w:tr>
      <w:tr w:rsidR="001B704D" w:rsidTr="004B612A">
        <w:trPr>
          <w:trHeight w:val="356"/>
        </w:trPr>
        <w:tc>
          <w:tcPr>
            <w:tcW w:w="16014" w:type="dxa"/>
            <w:gridSpan w:val="10"/>
          </w:tcPr>
          <w:p w:rsidR="001B704D" w:rsidRPr="001B704D" w:rsidRDefault="001B704D" w:rsidP="00F9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Секция </w:t>
            </w:r>
            <w:r w:rsidRPr="001B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«Кибернетика и прикладная математика»</w:t>
            </w:r>
            <w:r w:rsidRPr="001B7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</w:rPr>
            </w:pPr>
            <w:r w:rsidRPr="00A36674">
              <w:rPr>
                <w:rFonts w:ascii="Times New Roman" w:hAnsi="Times New Roman" w:cs="Times New Roman"/>
              </w:rPr>
              <w:t>Майя Флейшер, Полина Усанова</w:t>
            </w:r>
          </w:p>
        </w:tc>
        <w:tc>
          <w:tcPr>
            <w:tcW w:w="1842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«Распознавание настроения речи по аудиозаписи»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560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715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8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6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15,67</w:t>
            </w:r>
          </w:p>
        </w:tc>
        <w:tc>
          <w:tcPr>
            <w:tcW w:w="1594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917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</w:rPr>
            </w:pPr>
            <w:r w:rsidRPr="00A36674">
              <w:rPr>
                <w:rFonts w:ascii="Times New Roman" w:hAnsi="Times New Roman" w:cs="Times New Roman"/>
              </w:rPr>
              <w:t>Владимир Зворыгин, Константин Новосёлов</w:t>
            </w:r>
          </w:p>
        </w:tc>
        <w:tc>
          <w:tcPr>
            <w:tcW w:w="1842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«Яндекс Алиса. Навык для голосового помощника помогающий студентам узнать расписание»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560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5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  <w:tc>
          <w:tcPr>
            <w:tcW w:w="1828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16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15,67</w:t>
            </w:r>
          </w:p>
        </w:tc>
        <w:tc>
          <w:tcPr>
            <w:tcW w:w="1594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917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78,67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</w:rPr>
            </w:pPr>
            <w:r w:rsidRPr="00A36674">
              <w:rPr>
                <w:rFonts w:ascii="Times New Roman" w:hAnsi="Times New Roman" w:cs="Times New Roman"/>
              </w:rPr>
              <w:t>Марк Симановский</w:t>
            </w:r>
          </w:p>
        </w:tc>
        <w:tc>
          <w:tcPr>
            <w:tcW w:w="1842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674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A36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Применение гиперкомплексной алгебры к численному дифференцированию»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  <w:tc>
          <w:tcPr>
            <w:tcW w:w="1715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828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4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7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77,67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</w:rPr>
            </w:pPr>
            <w:r w:rsidRPr="00A36674">
              <w:rPr>
                <w:rFonts w:ascii="Times New Roman" w:hAnsi="Times New Roman" w:cs="Times New Roman"/>
              </w:rPr>
              <w:t>Глеб Павлюк, Илья Зайвый</w:t>
            </w:r>
          </w:p>
        </w:tc>
        <w:tc>
          <w:tcPr>
            <w:tcW w:w="1842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67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36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 информационной повестки»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715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828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6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4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917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</w:rPr>
            </w:pPr>
            <w:r w:rsidRPr="00A36674">
              <w:rPr>
                <w:rFonts w:ascii="Times New Roman" w:hAnsi="Times New Roman" w:cs="Times New Roman"/>
              </w:rPr>
              <w:t>Игорь Голкин</w:t>
            </w:r>
          </w:p>
        </w:tc>
        <w:tc>
          <w:tcPr>
            <w:tcW w:w="1842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67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36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пульса по видео»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560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7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1828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601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13,67</w:t>
            </w:r>
          </w:p>
        </w:tc>
        <w:tc>
          <w:tcPr>
            <w:tcW w:w="1594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917" w:type="dxa"/>
          </w:tcPr>
          <w:p w:rsidR="00A36674" w:rsidRPr="007A0327" w:rsidRDefault="00A36674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</w:tr>
      <w:tr w:rsidR="00A36674" w:rsidTr="00D7222D">
        <w:trPr>
          <w:trHeight w:val="538"/>
        </w:trPr>
        <w:tc>
          <w:tcPr>
            <w:tcW w:w="1555" w:type="dxa"/>
          </w:tcPr>
          <w:p w:rsidR="00A36674" w:rsidRPr="00D7222D" w:rsidRDefault="00A36674" w:rsidP="00A36674">
            <w:pPr>
              <w:rPr>
                <w:rFonts w:ascii="Times New Roman" w:hAnsi="Times New Roman" w:cs="Times New Roman"/>
              </w:rPr>
            </w:pPr>
            <w:r w:rsidRPr="00D7222D">
              <w:rPr>
                <w:rFonts w:ascii="Times New Roman" w:hAnsi="Times New Roman" w:cs="Times New Roman"/>
              </w:rPr>
              <w:t>Иван Давыдов</w:t>
            </w:r>
          </w:p>
        </w:tc>
        <w:tc>
          <w:tcPr>
            <w:tcW w:w="1842" w:type="dxa"/>
          </w:tcPr>
          <w:p w:rsidR="00A36674" w:rsidRPr="00A36674" w:rsidRDefault="00A36674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67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366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Проектирование возраста»</w:t>
            </w:r>
          </w:p>
        </w:tc>
        <w:tc>
          <w:tcPr>
            <w:tcW w:w="17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17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1715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1828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  <w:tc>
          <w:tcPr>
            <w:tcW w:w="16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94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917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69,33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D7222D" w:rsidRDefault="00D7222D" w:rsidP="00A36674">
            <w:pPr>
              <w:rPr>
                <w:rFonts w:ascii="Times New Roman" w:hAnsi="Times New Roman" w:cs="Times New Roman"/>
              </w:rPr>
            </w:pPr>
            <w:r w:rsidRPr="00D7222D">
              <w:rPr>
                <w:rFonts w:ascii="Times New Roman" w:hAnsi="Times New Roman" w:cs="Times New Roman"/>
              </w:rPr>
              <w:t>Ярослава Чибисова, Элина Пушкина</w:t>
            </w:r>
          </w:p>
        </w:tc>
        <w:tc>
          <w:tcPr>
            <w:tcW w:w="1842" w:type="dxa"/>
          </w:tcPr>
          <w:p w:rsidR="00A36674" w:rsidRPr="00D7222D" w:rsidRDefault="00D7222D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22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722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Формирования эффективных проектных команд на основе анализа социальных сетей»</w:t>
            </w:r>
          </w:p>
        </w:tc>
        <w:tc>
          <w:tcPr>
            <w:tcW w:w="17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560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28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7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D7222D" w:rsidRDefault="00D7222D" w:rsidP="00A36674">
            <w:pPr>
              <w:rPr>
                <w:rFonts w:ascii="Times New Roman" w:hAnsi="Times New Roman" w:cs="Times New Roman"/>
              </w:rPr>
            </w:pPr>
            <w:r w:rsidRPr="00D7222D">
              <w:rPr>
                <w:rFonts w:ascii="Times New Roman" w:hAnsi="Times New Roman" w:cs="Times New Roman"/>
              </w:rPr>
              <w:t>Софья Соловьева, Василий Скалин</w:t>
            </w:r>
          </w:p>
        </w:tc>
        <w:tc>
          <w:tcPr>
            <w:tcW w:w="1842" w:type="dxa"/>
          </w:tcPr>
          <w:p w:rsidR="00A36674" w:rsidRPr="00D7222D" w:rsidRDefault="00D7222D" w:rsidP="00D722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22D">
              <w:rPr>
                <w:rFonts w:ascii="Times New Roman" w:hAnsi="Times New Roman" w:cs="Times New Roman"/>
                <w:sz w:val="18"/>
                <w:szCs w:val="18"/>
              </w:rPr>
              <w:t xml:space="preserve">«Алгоритм </w:t>
            </w:r>
            <w:r w:rsidRPr="00D722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ALPHAZERO для настольных игр с полным открытым набором данных»</w:t>
            </w:r>
          </w:p>
        </w:tc>
        <w:tc>
          <w:tcPr>
            <w:tcW w:w="17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28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594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7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D7222D" w:rsidRDefault="00D7222D" w:rsidP="00A36674">
            <w:pPr>
              <w:rPr>
                <w:rFonts w:ascii="Times New Roman" w:hAnsi="Times New Roman" w:cs="Times New Roman"/>
              </w:rPr>
            </w:pPr>
            <w:r w:rsidRPr="00D7222D">
              <w:rPr>
                <w:rFonts w:ascii="Times New Roman" w:hAnsi="Times New Roman" w:cs="Times New Roman"/>
              </w:rPr>
              <w:t>Ксения Остудина, Максим Гаврилов</w:t>
            </w:r>
          </w:p>
        </w:tc>
        <w:tc>
          <w:tcPr>
            <w:tcW w:w="1842" w:type="dxa"/>
          </w:tcPr>
          <w:p w:rsidR="00A36674" w:rsidRPr="00D7222D" w:rsidRDefault="00D7222D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22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722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Метрики оценки качества трекинга для оптимизации параметров при многообъектном отслеживании.»</w:t>
            </w:r>
          </w:p>
        </w:tc>
        <w:tc>
          <w:tcPr>
            <w:tcW w:w="17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7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715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10,33</w:t>
            </w:r>
          </w:p>
        </w:tc>
        <w:tc>
          <w:tcPr>
            <w:tcW w:w="1828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1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594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917" w:type="dxa"/>
          </w:tcPr>
          <w:p w:rsidR="00A36674" w:rsidRPr="007A0327" w:rsidRDefault="00D7222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62,67</w:t>
            </w:r>
          </w:p>
        </w:tc>
      </w:tr>
      <w:tr w:rsidR="00D7222D" w:rsidTr="00F9648D">
        <w:trPr>
          <w:trHeight w:val="331"/>
        </w:trPr>
        <w:tc>
          <w:tcPr>
            <w:tcW w:w="16014" w:type="dxa"/>
            <w:gridSpan w:val="10"/>
          </w:tcPr>
          <w:p w:rsidR="00D7222D" w:rsidRPr="001B704D" w:rsidRDefault="00D7222D" w:rsidP="00D7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04D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 w:rsidRPr="001B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«Кибернетика и прикладная математика»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C1739C" w:rsidRDefault="00C1739C" w:rsidP="00A36674">
            <w:pPr>
              <w:rPr>
                <w:rFonts w:ascii="Times New Roman" w:hAnsi="Times New Roman" w:cs="Times New Roman"/>
              </w:rPr>
            </w:pPr>
            <w:r w:rsidRPr="00C1739C">
              <w:rPr>
                <w:rFonts w:ascii="Times New Roman" w:hAnsi="Times New Roman" w:cs="Times New Roman"/>
              </w:rPr>
              <w:t>Даниил Севастьянов</w:t>
            </w:r>
          </w:p>
        </w:tc>
        <w:tc>
          <w:tcPr>
            <w:tcW w:w="1842" w:type="dxa"/>
          </w:tcPr>
          <w:p w:rsidR="00A36674" w:rsidRPr="00C1739C" w:rsidRDefault="00C1739C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739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173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Применение технологий искуственного интеллекта и компьютерного зрения в </w:t>
            </w:r>
            <w:r w:rsidRPr="00C173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программировании робототехники»</w:t>
            </w:r>
          </w:p>
        </w:tc>
        <w:tc>
          <w:tcPr>
            <w:tcW w:w="17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10,25</w:t>
            </w:r>
          </w:p>
        </w:tc>
        <w:tc>
          <w:tcPr>
            <w:tcW w:w="1560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7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715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8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6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4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C1739C" w:rsidRDefault="00C1739C" w:rsidP="00A36674">
            <w:pPr>
              <w:rPr>
                <w:rFonts w:ascii="Times New Roman" w:hAnsi="Times New Roman" w:cs="Times New Roman"/>
              </w:rPr>
            </w:pPr>
            <w:r w:rsidRPr="00C1739C">
              <w:rPr>
                <w:rFonts w:ascii="Times New Roman" w:hAnsi="Times New Roman" w:cs="Times New Roman"/>
              </w:rPr>
              <w:t>Яна Жарова, Светлана Игнатова</w:t>
            </w:r>
          </w:p>
        </w:tc>
        <w:tc>
          <w:tcPr>
            <w:tcW w:w="1842" w:type="dxa"/>
          </w:tcPr>
          <w:p w:rsidR="00A36674" w:rsidRPr="00C1739C" w:rsidRDefault="00C1739C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739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173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telegram-бота для сбора, анализа и просмотра студентами отзывов о преподавателях НИЯУ МИФИ»</w:t>
            </w:r>
          </w:p>
        </w:tc>
        <w:tc>
          <w:tcPr>
            <w:tcW w:w="17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560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715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828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6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594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917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C1739C" w:rsidRDefault="00C1739C" w:rsidP="00A36674">
            <w:pPr>
              <w:rPr>
                <w:rFonts w:ascii="Times New Roman" w:hAnsi="Times New Roman" w:cs="Times New Roman"/>
              </w:rPr>
            </w:pPr>
            <w:r w:rsidRPr="00C1739C">
              <w:rPr>
                <w:rFonts w:ascii="Times New Roman" w:hAnsi="Times New Roman" w:cs="Times New Roman"/>
              </w:rPr>
              <w:t>Арина Кашкарова, Никита Керомян</w:t>
            </w:r>
          </w:p>
        </w:tc>
        <w:tc>
          <w:tcPr>
            <w:tcW w:w="1842" w:type="dxa"/>
          </w:tcPr>
          <w:p w:rsidR="00A36674" w:rsidRPr="00C1739C" w:rsidRDefault="00C1739C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739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173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Расписание от Яндекс.Алисы»</w:t>
            </w:r>
          </w:p>
        </w:tc>
        <w:tc>
          <w:tcPr>
            <w:tcW w:w="17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60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15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28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594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17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54,25</w:t>
            </w:r>
          </w:p>
        </w:tc>
      </w:tr>
      <w:tr w:rsidR="00A36674" w:rsidTr="00C1739C">
        <w:trPr>
          <w:trHeight w:val="799"/>
        </w:trPr>
        <w:tc>
          <w:tcPr>
            <w:tcW w:w="1555" w:type="dxa"/>
          </w:tcPr>
          <w:p w:rsidR="00A36674" w:rsidRPr="00C1739C" w:rsidRDefault="00C1739C" w:rsidP="00A36674">
            <w:pPr>
              <w:rPr>
                <w:rFonts w:ascii="Times New Roman" w:hAnsi="Times New Roman" w:cs="Times New Roman"/>
              </w:rPr>
            </w:pPr>
            <w:r w:rsidRPr="00C1739C">
              <w:rPr>
                <w:rFonts w:ascii="Times New Roman" w:hAnsi="Times New Roman" w:cs="Times New Roman"/>
              </w:rPr>
              <w:t xml:space="preserve">Алиса Денежкина, Дарья Бусел, </w:t>
            </w:r>
            <w:r>
              <w:rPr>
                <w:rFonts w:ascii="Times New Roman" w:hAnsi="Times New Roman" w:cs="Times New Roman"/>
              </w:rPr>
              <w:t>Алина Дадашова, Андрей Поляков, Мария Сафронова, Иван Федоров</w:t>
            </w:r>
          </w:p>
        </w:tc>
        <w:tc>
          <w:tcPr>
            <w:tcW w:w="1842" w:type="dxa"/>
          </w:tcPr>
          <w:p w:rsidR="00A36674" w:rsidRPr="00C1739C" w:rsidRDefault="00C1739C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739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173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Бот Вконтакте мифиста»</w:t>
            </w:r>
          </w:p>
        </w:tc>
        <w:tc>
          <w:tcPr>
            <w:tcW w:w="17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60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7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15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28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601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94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917" w:type="dxa"/>
          </w:tcPr>
          <w:p w:rsidR="00A36674" w:rsidRPr="007A0327" w:rsidRDefault="00C1739C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54,25</w:t>
            </w:r>
          </w:p>
        </w:tc>
      </w:tr>
      <w:tr w:rsidR="00A36674" w:rsidTr="00A36674">
        <w:trPr>
          <w:trHeight w:val="331"/>
        </w:trPr>
        <w:tc>
          <w:tcPr>
            <w:tcW w:w="1555" w:type="dxa"/>
          </w:tcPr>
          <w:p w:rsidR="00A36674" w:rsidRPr="00F9648D" w:rsidRDefault="00F9648D" w:rsidP="00A36674">
            <w:pPr>
              <w:rPr>
                <w:rFonts w:ascii="Times New Roman" w:hAnsi="Times New Roman" w:cs="Times New Roman"/>
              </w:rPr>
            </w:pPr>
            <w:r w:rsidRPr="00F9648D">
              <w:rPr>
                <w:rFonts w:ascii="Times New Roman" w:hAnsi="Times New Roman" w:cs="Times New Roman"/>
              </w:rPr>
              <w:t>Юлия Ханбекова, Элина Мальгина</w:t>
            </w:r>
          </w:p>
        </w:tc>
        <w:tc>
          <w:tcPr>
            <w:tcW w:w="1842" w:type="dxa"/>
          </w:tcPr>
          <w:p w:rsidR="00A36674" w:rsidRPr="00C1739C" w:rsidRDefault="00C1739C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739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173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Предсказание социальных лидеров мнений»</w:t>
            </w:r>
          </w:p>
        </w:tc>
        <w:tc>
          <w:tcPr>
            <w:tcW w:w="1701" w:type="dxa"/>
          </w:tcPr>
          <w:p w:rsidR="00A36674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560" w:type="dxa"/>
          </w:tcPr>
          <w:p w:rsidR="00A36674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701" w:type="dxa"/>
          </w:tcPr>
          <w:p w:rsidR="00A36674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5" w:type="dxa"/>
          </w:tcPr>
          <w:p w:rsidR="00A36674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828" w:type="dxa"/>
          </w:tcPr>
          <w:p w:rsidR="00A36674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601" w:type="dxa"/>
          </w:tcPr>
          <w:p w:rsidR="00A36674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594" w:type="dxa"/>
          </w:tcPr>
          <w:p w:rsidR="00A36674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917" w:type="dxa"/>
          </w:tcPr>
          <w:p w:rsidR="00A36674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C1739C" w:rsidTr="00A36674">
        <w:trPr>
          <w:trHeight w:val="331"/>
        </w:trPr>
        <w:tc>
          <w:tcPr>
            <w:tcW w:w="1555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</w:rPr>
            </w:pPr>
            <w:r w:rsidRPr="00F9648D">
              <w:rPr>
                <w:rFonts w:ascii="Times New Roman" w:hAnsi="Times New Roman" w:cs="Times New Roman"/>
              </w:rPr>
              <w:t>Александр Ястребов, Вадим Ковальчук</w:t>
            </w:r>
          </w:p>
        </w:tc>
        <w:tc>
          <w:tcPr>
            <w:tcW w:w="1842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48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96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Автоматический алгоритм выставления оценок для сочинений»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60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828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4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917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1739C" w:rsidTr="00A36674">
        <w:trPr>
          <w:trHeight w:val="331"/>
        </w:trPr>
        <w:tc>
          <w:tcPr>
            <w:tcW w:w="1555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</w:rPr>
            </w:pPr>
            <w:r w:rsidRPr="00F9648D">
              <w:rPr>
                <w:rFonts w:ascii="Times New Roman" w:hAnsi="Times New Roman" w:cs="Times New Roman"/>
              </w:rPr>
              <w:t>Артём Бехтин, Игорь Рябов</w:t>
            </w:r>
          </w:p>
        </w:tc>
        <w:tc>
          <w:tcPr>
            <w:tcW w:w="1842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48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96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Проверка соответствия возрастным ограничениям с использованием предварительно обученных моделей»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560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715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8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6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41,67</w:t>
            </w:r>
          </w:p>
        </w:tc>
      </w:tr>
      <w:tr w:rsidR="00C1739C" w:rsidTr="00A36674">
        <w:trPr>
          <w:trHeight w:val="331"/>
        </w:trPr>
        <w:tc>
          <w:tcPr>
            <w:tcW w:w="1555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</w:rPr>
            </w:pPr>
            <w:r w:rsidRPr="00F9648D">
              <w:rPr>
                <w:rFonts w:ascii="Times New Roman" w:hAnsi="Times New Roman" w:cs="Times New Roman"/>
              </w:rPr>
              <w:t>Олег Сывак, Кирилл Дынник</w:t>
            </w:r>
          </w:p>
        </w:tc>
        <w:tc>
          <w:tcPr>
            <w:tcW w:w="1842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48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96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Внедрение технологии Computer Vision в мобильные приложения под Android»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560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715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4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17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C1739C" w:rsidTr="00A36674">
        <w:trPr>
          <w:trHeight w:val="331"/>
        </w:trPr>
        <w:tc>
          <w:tcPr>
            <w:tcW w:w="1555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</w:rPr>
            </w:pPr>
            <w:r w:rsidRPr="00F9648D">
              <w:rPr>
                <w:rFonts w:ascii="Times New Roman" w:hAnsi="Times New Roman" w:cs="Times New Roman"/>
              </w:rPr>
              <w:lastRenderedPageBreak/>
              <w:t>Варвара Чернягова, Дарья Егорова</w:t>
            </w:r>
          </w:p>
        </w:tc>
        <w:tc>
          <w:tcPr>
            <w:tcW w:w="1842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48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96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Выявление интересов пользователя по профилю в Instagram»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560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28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C1739C" w:rsidTr="00A36674">
        <w:trPr>
          <w:trHeight w:val="331"/>
        </w:trPr>
        <w:tc>
          <w:tcPr>
            <w:tcW w:w="1555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</w:rPr>
            </w:pPr>
            <w:r w:rsidRPr="00F9648D">
              <w:rPr>
                <w:rFonts w:ascii="Times New Roman" w:hAnsi="Times New Roman" w:cs="Times New Roman"/>
              </w:rPr>
              <w:t>Андрей Судовский, Климентий Русанов</w:t>
            </w:r>
          </w:p>
        </w:tc>
        <w:tc>
          <w:tcPr>
            <w:tcW w:w="1842" w:type="dxa"/>
          </w:tcPr>
          <w:p w:rsidR="00C1739C" w:rsidRPr="00F9648D" w:rsidRDefault="00F9648D" w:rsidP="00A366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648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964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Разработка образовательного ARприложения»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7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828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94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17" w:type="dxa"/>
          </w:tcPr>
          <w:p w:rsidR="00C1739C" w:rsidRPr="007A0327" w:rsidRDefault="00F9648D" w:rsidP="00A36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9648D" w:rsidTr="00F9648D">
        <w:trPr>
          <w:trHeight w:val="331"/>
        </w:trPr>
        <w:tc>
          <w:tcPr>
            <w:tcW w:w="16014" w:type="dxa"/>
            <w:gridSpan w:val="10"/>
          </w:tcPr>
          <w:p w:rsidR="00F9648D" w:rsidRPr="00F9648D" w:rsidRDefault="00F9648D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48D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 w:rsidRPr="00F96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«Социально-гуманитарные науки и экономика»</w:t>
            </w:r>
          </w:p>
        </w:tc>
      </w:tr>
      <w:tr w:rsidR="00F9648D" w:rsidTr="00A36674">
        <w:trPr>
          <w:trHeight w:val="331"/>
        </w:trPr>
        <w:tc>
          <w:tcPr>
            <w:tcW w:w="1555" w:type="dxa"/>
          </w:tcPr>
          <w:p w:rsidR="00F9648D" w:rsidRPr="00CE1AC9" w:rsidRDefault="00F9648D" w:rsidP="00F9648D">
            <w:pPr>
              <w:rPr>
                <w:rFonts w:ascii="Times New Roman" w:hAnsi="Times New Roman" w:cs="Times New Roman"/>
              </w:rPr>
            </w:pPr>
            <w:r w:rsidRPr="00CE1AC9">
              <w:rPr>
                <w:rFonts w:ascii="Times New Roman" w:hAnsi="Times New Roman" w:cs="Times New Roman"/>
              </w:rPr>
              <w:t>Александра Долидзе</w:t>
            </w:r>
          </w:p>
        </w:tc>
        <w:tc>
          <w:tcPr>
            <w:tcW w:w="1842" w:type="dxa"/>
          </w:tcPr>
          <w:p w:rsidR="00F9648D" w:rsidRPr="00CE1AC9" w:rsidRDefault="00F9648D" w:rsidP="00F964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«Полемика о наименовании цвета в контексте гипотезы лингвистической относительности Сепира-Уорфа»</w:t>
            </w:r>
          </w:p>
        </w:tc>
        <w:tc>
          <w:tcPr>
            <w:tcW w:w="1701" w:type="dxa"/>
          </w:tcPr>
          <w:p w:rsidR="00F9648D" w:rsidRPr="007A0327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560" w:type="dxa"/>
          </w:tcPr>
          <w:p w:rsidR="00F9648D" w:rsidRPr="007A0327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9648D" w:rsidRPr="007A0327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5" w:type="dxa"/>
          </w:tcPr>
          <w:p w:rsidR="00F9648D" w:rsidRPr="007A0327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8" w:type="dxa"/>
          </w:tcPr>
          <w:p w:rsidR="00F9648D" w:rsidRPr="007A0327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601" w:type="dxa"/>
          </w:tcPr>
          <w:p w:rsidR="00F9648D" w:rsidRPr="007A0327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594" w:type="dxa"/>
          </w:tcPr>
          <w:p w:rsidR="00F9648D" w:rsidRPr="007A0327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917" w:type="dxa"/>
          </w:tcPr>
          <w:p w:rsidR="00F9648D" w:rsidRPr="007A0327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E1AC9" w:rsidTr="00A36674">
        <w:trPr>
          <w:trHeight w:val="331"/>
        </w:trPr>
        <w:tc>
          <w:tcPr>
            <w:tcW w:w="1555" w:type="dxa"/>
          </w:tcPr>
          <w:p w:rsidR="00CE1AC9" w:rsidRPr="00CE1AC9" w:rsidRDefault="00CE1AC9" w:rsidP="00F9648D">
            <w:pPr>
              <w:rPr>
                <w:rFonts w:ascii="Times New Roman" w:hAnsi="Times New Roman" w:cs="Times New Roman"/>
              </w:rPr>
            </w:pPr>
            <w:r w:rsidRPr="00CE1AC9">
              <w:rPr>
                <w:rFonts w:ascii="Times New Roman" w:hAnsi="Times New Roman" w:cs="Times New Roman"/>
              </w:rPr>
              <w:t>Валентин Романовский, Анна Трушко, Дженни Домашова</w:t>
            </w:r>
          </w:p>
        </w:tc>
        <w:tc>
          <w:tcPr>
            <w:tcW w:w="1842" w:type="dxa"/>
          </w:tcPr>
          <w:p w:rsidR="00CE1AC9" w:rsidRPr="00CE1AC9" w:rsidRDefault="00CE1AC9" w:rsidP="00F964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«Оценка социально-экономического воздействия пандемии COVID-19»</w:t>
            </w:r>
          </w:p>
        </w:tc>
        <w:tc>
          <w:tcPr>
            <w:tcW w:w="17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560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15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828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6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4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917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CE1AC9" w:rsidTr="00A36674">
        <w:trPr>
          <w:trHeight w:val="331"/>
        </w:trPr>
        <w:tc>
          <w:tcPr>
            <w:tcW w:w="1555" w:type="dxa"/>
          </w:tcPr>
          <w:p w:rsidR="00CE1AC9" w:rsidRPr="00CE1AC9" w:rsidRDefault="00CE1AC9" w:rsidP="00F9648D">
            <w:pPr>
              <w:rPr>
                <w:rFonts w:ascii="Times New Roman" w:hAnsi="Times New Roman" w:cs="Times New Roman"/>
              </w:rPr>
            </w:pPr>
            <w:r w:rsidRPr="00CE1AC9">
              <w:rPr>
                <w:rFonts w:ascii="Times New Roman" w:hAnsi="Times New Roman" w:cs="Times New Roman"/>
              </w:rPr>
              <w:t>Семён Андреев</w:t>
            </w:r>
          </w:p>
        </w:tc>
        <w:tc>
          <w:tcPr>
            <w:tcW w:w="1842" w:type="dxa"/>
          </w:tcPr>
          <w:p w:rsidR="00CE1AC9" w:rsidRPr="00CE1AC9" w:rsidRDefault="00CE1AC9" w:rsidP="00F964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«Идеальный коэффициент Мартингейла для бинарных опционов»</w:t>
            </w:r>
          </w:p>
        </w:tc>
        <w:tc>
          <w:tcPr>
            <w:tcW w:w="17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560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7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5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828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6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594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17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58,75</w:t>
            </w:r>
          </w:p>
        </w:tc>
      </w:tr>
      <w:tr w:rsidR="00CE1AC9" w:rsidTr="00A36674">
        <w:trPr>
          <w:trHeight w:val="331"/>
        </w:trPr>
        <w:tc>
          <w:tcPr>
            <w:tcW w:w="1555" w:type="dxa"/>
          </w:tcPr>
          <w:p w:rsidR="00CE1AC9" w:rsidRPr="00CE1AC9" w:rsidRDefault="00CE1AC9" w:rsidP="00F9648D">
            <w:pPr>
              <w:rPr>
                <w:rFonts w:ascii="Times New Roman" w:hAnsi="Times New Roman" w:cs="Times New Roman"/>
              </w:rPr>
            </w:pPr>
            <w:r w:rsidRPr="00CE1AC9">
              <w:rPr>
                <w:rFonts w:ascii="Times New Roman" w:hAnsi="Times New Roman" w:cs="Times New Roman"/>
              </w:rPr>
              <w:t>Валерия Дьяконова</w:t>
            </w:r>
          </w:p>
        </w:tc>
        <w:tc>
          <w:tcPr>
            <w:tcW w:w="1842" w:type="dxa"/>
          </w:tcPr>
          <w:p w:rsidR="00CE1AC9" w:rsidRPr="00CE1AC9" w:rsidRDefault="00CE1AC9" w:rsidP="00F964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«Дизайн-проект аудитории имени Курчатова в ТТИ НИЯУ МИФИ Пока есть музыка и память…(И.В. Курчатову посвящается)»</w:t>
            </w:r>
          </w:p>
        </w:tc>
        <w:tc>
          <w:tcPr>
            <w:tcW w:w="17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715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828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6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4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58,75</w:t>
            </w:r>
          </w:p>
        </w:tc>
      </w:tr>
      <w:tr w:rsidR="00CE1AC9" w:rsidTr="00A36674">
        <w:trPr>
          <w:trHeight w:val="331"/>
        </w:trPr>
        <w:tc>
          <w:tcPr>
            <w:tcW w:w="1555" w:type="dxa"/>
          </w:tcPr>
          <w:p w:rsidR="00CE1AC9" w:rsidRPr="00CE1AC9" w:rsidRDefault="00CE1AC9" w:rsidP="00F9648D">
            <w:pPr>
              <w:rPr>
                <w:rFonts w:ascii="Times New Roman" w:hAnsi="Times New Roman" w:cs="Times New Roman"/>
              </w:rPr>
            </w:pPr>
            <w:r w:rsidRPr="00CE1AC9">
              <w:rPr>
                <w:rFonts w:ascii="Times New Roman" w:hAnsi="Times New Roman" w:cs="Times New Roman"/>
              </w:rPr>
              <w:t>Дарья Миниханова</w:t>
            </w:r>
          </w:p>
        </w:tc>
        <w:tc>
          <w:tcPr>
            <w:tcW w:w="1842" w:type="dxa"/>
          </w:tcPr>
          <w:p w:rsidR="00CE1AC9" w:rsidRPr="00CE1AC9" w:rsidRDefault="00CE1AC9" w:rsidP="00F9648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A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«Роль фотографии в музейной экспозиции»</w:t>
            </w:r>
          </w:p>
        </w:tc>
        <w:tc>
          <w:tcPr>
            <w:tcW w:w="17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15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28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601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594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917" w:type="dxa"/>
          </w:tcPr>
          <w:p w:rsidR="00CE1AC9" w:rsidRDefault="00CE1AC9" w:rsidP="00F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57,25</w:t>
            </w:r>
          </w:p>
        </w:tc>
      </w:tr>
    </w:tbl>
    <w:p w:rsidR="000F3498" w:rsidRDefault="000F3498" w:rsidP="004B612A">
      <w:bookmarkStart w:id="0" w:name="_GoBack"/>
      <w:bookmarkEnd w:id="0"/>
    </w:p>
    <w:sectPr w:rsidR="000F3498" w:rsidSect="004B612A">
      <w:pgSz w:w="16838" w:h="11906" w:orient="landscape"/>
      <w:pgMar w:top="567" w:right="1134" w:bottom="850" w:left="1134" w:header="170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75" w:rsidRDefault="00104175" w:rsidP="005F74EA">
      <w:pPr>
        <w:spacing w:after="0" w:line="240" w:lineRule="auto"/>
      </w:pPr>
      <w:r>
        <w:separator/>
      </w:r>
    </w:p>
  </w:endnote>
  <w:endnote w:type="continuationSeparator" w:id="0">
    <w:p w:rsidR="00104175" w:rsidRDefault="00104175" w:rsidP="005F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75" w:rsidRDefault="00104175" w:rsidP="005F74EA">
      <w:pPr>
        <w:spacing w:after="0" w:line="240" w:lineRule="auto"/>
      </w:pPr>
      <w:r>
        <w:separator/>
      </w:r>
    </w:p>
  </w:footnote>
  <w:footnote w:type="continuationSeparator" w:id="0">
    <w:p w:rsidR="00104175" w:rsidRDefault="00104175" w:rsidP="005F7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C4"/>
    <w:rsid w:val="000F3498"/>
    <w:rsid w:val="00104175"/>
    <w:rsid w:val="001B704D"/>
    <w:rsid w:val="003F3EC1"/>
    <w:rsid w:val="004B612A"/>
    <w:rsid w:val="004E2CA4"/>
    <w:rsid w:val="005174DA"/>
    <w:rsid w:val="005F74EA"/>
    <w:rsid w:val="006661FA"/>
    <w:rsid w:val="006B3FE9"/>
    <w:rsid w:val="007A0327"/>
    <w:rsid w:val="00A36674"/>
    <w:rsid w:val="00C1739C"/>
    <w:rsid w:val="00CE1AC9"/>
    <w:rsid w:val="00D7222D"/>
    <w:rsid w:val="00EB42E8"/>
    <w:rsid w:val="00F862E9"/>
    <w:rsid w:val="00F91408"/>
    <w:rsid w:val="00F9648D"/>
    <w:rsid w:val="00FB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91D45"/>
  <w15:chartTrackingRefBased/>
  <w15:docId w15:val="{1CFE4090-DB97-4F79-B846-ACDE031C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74EA"/>
  </w:style>
  <w:style w:type="paragraph" w:styleId="a6">
    <w:name w:val="footer"/>
    <w:basedOn w:val="a"/>
    <w:link w:val="a7"/>
    <w:uiPriority w:val="99"/>
    <w:unhideWhenUsed/>
    <w:rsid w:val="005F7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7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96A2-A641-4C6C-89D3-EFDF6448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2021-05-15T12:57:00Z</dcterms:created>
  <dcterms:modified xsi:type="dcterms:W3CDTF">2021-05-15T15:28:00Z</dcterms:modified>
</cp:coreProperties>
</file>