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A68" w:rsidRPr="00C71EBE" w:rsidRDefault="00736162" w:rsidP="00CC3A68">
      <w:pPr>
        <w:tabs>
          <w:tab w:val="left" w:pos="5724"/>
        </w:tabs>
        <w:spacing w:line="240" w:lineRule="auto"/>
        <w:ind w:firstLine="0"/>
        <w:jc w:val="center"/>
        <w:rPr>
          <w:rFonts w:ascii="Monotype Corsiva" w:hAnsi="Monotype Corsiva"/>
          <w:b/>
          <w:color w:val="17365D"/>
          <w:sz w:val="48"/>
        </w:rPr>
      </w:pPr>
      <w:r>
        <w:rPr>
          <w:rFonts w:ascii="Monotype Corsiva" w:hAnsi="Monotype Corsiva"/>
          <w:b/>
          <w:color w:val="17365D"/>
          <w:sz w:val="56"/>
        </w:rPr>
        <w:t>Асс</w:t>
      </w:r>
      <w:r w:rsidR="00CC3A68">
        <w:rPr>
          <w:rFonts w:ascii="Monotype Corsiva" w:hAnsi="Monotype Corsiva"/>
          <w:b/>
          <w:color w:val="17365D"/>
          <w:sz w:val="56"/>
        </w:rPr>
        <w:t>оциация</w:t>
      </w:r>
      <w:r w:rsidR="00CC3A68" w:rsidRPr="00C71EBE">
        <w:rPr>
          <w:rFonts w:ascii="Monotype Corsiva" w:hAnsi="Monotype Corsiva"/>
          <w:b/>
          <w:color w:val="17365D"/>
          <w:sz w:val="56"/>
        </w:rPr>
        <w:t xml:space="preserve"> юристов России</w:t>
      </w:r>
    </w:p>
    <w:p w:rsidR="00CC3A68" w:rsidRPr="00C71EBE" w:rsidRDefault="00CC3A68" w:rsidP="00CC3A68">
      <w:pPr>
        <w:spacing w:line="240" w:lineRule="auto"/>
        <w:ind w:firstLine="0"/>
        <w:jc w:val="center"/>
        <w:rPr>
          <w:rFonts w:ascii="Monotype Corsiva" w:hAnsi="Monotype Corsiva"/>
          <w:b/>
          <w:color w:val="17365D"/>
          <w:sz w:val="56"/>
        </w:rPr>
      </w:pPr>
      <w:r>
        <w:rPr>
          <w:rFonts w:ascii="Monotype Corsiva" w:hAnsi="Monotype Corsiva"/>
          <w:b/>
          <w:color w:val="17365D"/>
          <w:sz w:val="56"/>
        </w:rPr>
        <w:t xml:space="preserve">Московское </w:t>
      </w:r>
      <w:r w:rsidRPr="00C71EBE">
        <w:rPr>
          <w:rFonts w:ascii="Monotype Corsiva" w:hAnsi="Monotype Corsiva"/>
          <w:b/>
          <w:color w:val="17365D"/>
          <w:sz w:val="56"/>
        </w:rPr>
        <w:t xml:space="preserve">отделение </w:t>
      </w:r>
    </w:p>
    <w:p w:rsidR="00CC3A68" w:rsidRDefault="00CC3A68" w:rsidP="00CC3A68">
      <w:pPr>
        <w:spacing w:line="276" w:lineRule="auto"/>
        <w:ind w:firstLine="0"/>
        <w:jc w:val="left"/>
        <w:rPr>
          <w:rFonts w:ascii="Bookman Old Style" w:hAnsi="Bookman Old Style"/>
          <w:b/>
          <w:i/>
          <w:noProof/>
          <w:color w:val="17365D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1763395</wp:posOffset>
            </wp:positionH>
            <wp:positionV relativeFrom="paragraph">
              <wp:align>top</wp:align>
            </wp:positionV>
            <wp:extent cx="3206115" cy="2018665"/>
            <wp:effectExtent l="0" t="0" r="0" b="635"/>
            <wp:wrapSquare wrapText="bothSides"/>
            <wp:docPr id="30" name="Рисунок 2" descr="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01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i/>
          <w:noProof/>
          <w:color w:val="17365D"/>
          <w:sz w:val="44"/>
          <w:lang w:eastAsia="ru-RU"/>
        </w:rPr>
        <w:br w:type="textWrapping" w:clear="all"/>
      </w:r>
    </w:p>
    <w:p w:rsidR="00CC3A68" w:rsidRDefault="00CC3A68" w:rsidP="00CC3A68">
      <w:pPr>
        <w:spacing w:line="240" w:lineRule="auto"/>
        <w:ind w:firstLine="0"/>
        <w:jc w:val="center"/>
        <w:rPr>
          <w:rFonts w:ascii="Monotype Corsiva" w:hAnsi="Monotype Corsiva"/>
          <w:b/>
          <w:i/>
          <w:color w:val="17365D"/>
          <w:sz w:val="96"/>
          <w:szCs w:val="96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Monotype Corsiva" w:hAnsi="Monotype Corsiva"/>
          <w:b/>
          <w:i/>
          <w:color w:val="17365D"/>
          <w:sz w:val="96"/>
          <w:szCs w:val="96"/>
        </w:rPr>
      </w:pPr>
    </w:p>
    <w:p w:rsidR="00CC3A68" w:rsidRPr="00C71EBE" w:rsidRDefault="00CC3A68" w:rsidP="00CC3A68">
      <w:pPr>
        <w:spacing w:line="240" w:lineRule="auto"/>
        <w:ind w:firstLine="0"/>
        <w:jc w:val="center"/>
        <w:rPr>
          <w:rFonts w:ascii="Monotype Corsiva" w:hAnsi="Monotype Corsiva"/>
          <w:b/>
          <w:i/>
          <w:color w:val="17365D"/>
          <w:sz w:val="72"/>
        </w:rPr>
      </w:pPr>
      <w:r>
        <w:rPr>
          <w:rFonts w:ascii="Monotype Corsiva" w:hAnsi="Monotype Corsiva"/>
          <w:b/>
          <w:i/>
          <w:color w:val="17365D"/>
          <w:sz w:val="96"/>
          <w:szCs w:val="96"/>
          <w:lang w:val="en-US"/>
        </w:rPr>
        <w:t>VII</w:t>
      </w:r>
      <w:r w:rsidRPr="00B80A57">
        <w:rPr>
          <w:rFonts w:ascii="Monotype Corsiva" w:hAnsi="Monotype Corsiva"/>
          <w:b/>
          <w:i/>
          <w:color w:val="17365D"/>
          <w:sz w:val="96"/>
          <w:szCs w:val="96"/>
        </w:rPr>
        <w:t xml:space="preserve"> </w:t>
      </w:r>
      <w:r w:rsidRPr="00056B93">
        <w:rPr>
          <w:rFonts w:ascii="Monotype Corsiva" w:hAnsi="Monotype Corsiva"/>
          <w:b/>
          <w:i/>
          <w:color w:val="17365D"/>
          <w:sz w:val="96"/>
          <w:szCs w:val="96"/>
        </w:rPr>
        <w:t xml:space="preserve">Московская </w:t>
      </w:r>
      <w:r>
        <w:rPr>
          <w:rFonts w:ascii="Monotype Corsiva" w:hAnsi="Monotype Corsiva"/>
          <w:b/>
          <w:i/>
          <w:color w:val="17365D"/>
          <w:sz w:val="96"/>
          <w:szCs w:val="96"/>
        </w:rPr>
        <w:br/>
      </w:r>
      <w:r w:rsidRPr="00056B93">
        <w:rPr>
          <w:rFonts w:ascii="Monotype Corsiva" w:hAnsi="Monotype Corsiva"/>
          <w:b/>
          <w:i/>
          <w:color w:val="17365D"/>
          <w:sz w:val="96"/>
          <w:szCs w:val="96"/>
        </w:rPr>
        <w:t>юридическая неделя</w:t>
      </w:r>
    </w:p>
    <w:p w:rsidR="00CC3A68" w:rsidRPr="00B461C4" w:rsidRDefault="00CC3A68" w:rsidP="00CC3A68">
      <w:pPr>
        <w:spacing w:before="240" w:after="360" w:line="276" w:lineRule="auto"/>
        <w:ind w:firstLine="0"/>
        <w:jc w:val="center"/>
        <w:rPr>
          <w:rFonts w:ascii="Bookman Old Style" w:hAnsi="Bookman Old Style"/>
          <w:b/>
          <w:i/>
          <w:color w:val="323E4F" w:themeColor="text2" w:themeShade="BF"/>
          <w:sz w:val="96"/>
        </w:rPr>
      </w:pPr>
      <w:r w:rsidRPr="00B461C4">
        <w:rPr>
          <w:rFonts w:ascii="Monotype Corsiva" w:hAnsi="Monotype Corsiva"/>
          <w:b/>
          <w:i/>
          <w:color w:val="323E4F" w:themeColor="text2" w:themeShade="BF"/>
          <w:sz w:val="72"/>
        </w:rPr>
        <w:t>2</w:t>
      </w:r>
      <w:r>
        <w:rPr>
          <w:rFonts w:ascii="Monotype Corsiva" w:hAnsi="Monotype Corsiva"/>
          <w:b/>
          <w:i/>
          <w:color w:val="323E4F" w:themeColor="text2" w:themeShade="BF"/>
          <w:sz w:val="72"/>
        </w:rPr>
        <w:t>1 ноября</w:t>
      </w:r>
      <w:r w:rsidRPr="00A231E2">
        <w:rPr>
          <w:rFonts w:ascii="Monotype Corsiva" w:hAnsi="Monotype Corsiva"/>
          <w:b/>
          <w:i/>
          <w:color w:val="323E4F" w:themeColor="text2" w:themeShade="BF"/>
          <w:sz w:val="72"/>
        </w:rPr>
        <w:t xml:space="preserve"> </w:t>
      </w:r>
      <w:r w:rsidRPr="00B461C4">
        <w:rPr>
          <w:rFonts w:ascii="Monotype Corsiva" w:hAnsi="Monotype Corsiva"/>
          <w:b/>
          <w:i/>
          <w:color w:val="323E4F" w:themeColor="text2" w:themeShade="BF"/>
          <w:sz w:val="72"/>
        </w:rPr>
        <w:t>–</w:t>
      </w:r>
      <w:r w:rsidRPr="00A231E2">
        <w:rPr>
          <w:rFonts w:ascii="Monotype Corsiva" w:hAnsi="Monotype Corsiva"/>
          <w:b/>
          <w:i/>
          <w:color w:val="323E4F" w:themeColor="text2" w:themeShade="BF"/>
          <w:sz w:val="72"/>
        </w:rPr>
        <w:t xml:space="preserve"> </w:t>
      </w:r>
      <w:r>
        <w:rPr>
          <w:rFonts w:ascii="Monotype Corsiva" w:hAnsi="Monotype Corsiva"/>
          <w:b/>
          <w:i/>
          <w:color w:val="323E4F" w:themeColor="text2" w:themeShade="BF"/>
          <w:sz w:val="72"/>
        </w:rPr>
        <w:t>3</w:t>
      </w:r>
      <w:r w:rsidRPr="00A231E2">
        <w:rPr>
          <w:rFonts w:ascii="Monotype Corsiva" w:hAnsi="Monotype Corsiva"/>
          <w:b/>
          <w:i/>
          <w:color w:val="323E4F" w:themeColor="text2" w:themeShade="BF"/>
          <w:sz w:val="72"/>
        </w:rPr>
        <w:t xml:space="preserve"> </w:t>
      </w:r>
      <w:r>
        <w:rPr>
          <w:rFonts w:ascii="Monotype Corsiva" w:hAnsi="Monotype Corsiva"/>
          <w:b/>
          <w:i/>
          <w:color w:val="323E4F" w:themeColor="text2" w:themeShade="BF"/>
          <w:sz w:val="72"/>
        </w:rPr>
        <w:t xml:space="preserve">декабря </w:t>
      </w:r>
      <w:r w:rsidRPr="00B461C4">
        <w:rPr>
          <w:rFonts w:ascii="Monotype Corsiva" w:hAnsi="Monotype Corsiva"/>
          <w:b/>
          <w:i/>
          <w:color w:val="323E4F" w:themeColor="text2" w:themeShade="BF"/>
          <w:sz w:val="72"/>
        </w:rPr>
        <w:t>201</w:t>
      </w:r>
      <w:r>
        <w:rPr>
          <w:rFonts w:ascii="Monotype Corsiva" w:hAnsi="Monotype Corsiva"/>
          <w:b/>
          <w:i/>
          <w:color w:val="323E4F" w:themeColor="text2" w:themeShade="BF"/>
          <w:sz w:val="72"/>
        </w:rPr>
        <w:t>7</w:t>
      </w:r>
      <w:r w:rsidRPr="00A231E2">
        <w:rPr>
          <w:rFonts w:ascii="Monotype Corsiva" w:hAnsi="Monotype Corsiva"/>
          <w:b/>
          <w:i/>
          <w:color w:val="323E4F" w:themeColor="text2" w:themeShade="BF"/>
          <w:sz w:val="72"/>
        </w:rPr>
        <w:t xml:space="preserve"> </w:t>
      </w:r>
      <w:r w:rsidRPr="00B461C4">
        <w:rPr>
          <w:rFonts w:ascii="Monotype Corsiva" w:hAnsi="Monotype Corsiva"/>
          <w:b/>
          <w:i/>
          <w:color w:val="323E4F" w:themeColor="text2" w:themeShade="BF"/>
          <w:sz w:val="72"/>
        </w:rPr>
        <w:t>года</w:t>
      </w:r>
    </w:p>
    <w:p w:rsidR="00CC3A68" w:rsidRDefault="00CC3A68" w:rsidP="00CC3A68">
      <w:pPr>
        <w:spacing w:line="276" w:lineRule="auto"/>
        <w:ind w:firstLine="0"/>
        <w:jc w:val="center"/>
        <w:rPr>
          <w:rFonts w:ascii="Bookman Old Style" w:hAnsi="Bookman Old Style"/>
          <w:b/>
          <w:i/>
          <w:color w:val="17365D"/>
          <w:sz w:val="96"/>
        </w:rPr>
      </w:pPr>
    </w:p>
    <w:p w:rsidR="00CC3A68" w:rsidRPr="00056B93" w:rsidRDefault="00CC3A68" w:rsidP="00CC3A68">
      <w:pPr>
        <w:spacing w:line="276" w:lineRule="auto"/>
        <w:ind w:firstLine="0"/>
        <w:jc w:val="center"/>
        <w:rPr>
          <w:rFonts w:ascii="Bookman Old Style" w:hAnsi="Bookman Old Style"/>
          <w:b/>
          <w:i/>
          <w:color w:val="17365D"/>
          <w:sz w:val="72"/>
          <w:szCs w:val="72"/>
        </w:rPr>
      </w:pPr>
      <w:r w:rsidRPr="00056B93">
        <w:rPr>
          <w:rFonts w:ascii="Bookman Old Style" w:hAnsi="Bookman Old Style"/>
          <w:b/>
          <w:i/>
          <w:color w:val="17365D"/>
          <w:sz w:val="72"/>
          <w:szCs w:val="72"/>
        </w:rPr>
        <w:t>Программа</w:t>
      </w:r>
    </w:p>
    <w:p w:rsidR="00CC3A68" w:rsidRPr="001233B7" w:rsidRDefault="00CC3A68" w:rsidP="00CC3A68">
      <w:pPr>
        <w:spacing w:line="276" w:lineRule="auto"/>
        <w:ind w:firstLine="0"/>
        <w:jc w:val="center"/>
        <w:rPr>
          <w:rFonts w:ascii="Bookman Old Style" w:hAnsi="Bookman Old Style"/>
          <w:b/>
          <w:i/>
          <w:color w:val="17365D"/>
          <w:sz w:val="48"/>
        </w:rPr>
      </w:pPr>
    </w:p>
    <w:p w:rsidR="00CC3A68" w:rsidRPr="001233B7" w:rsidRDefault="00CC3A68" w:rsidP="00CC3A68">
      <w:pPr>
        <w:spacing w:line="276" w:lineRule="auto"/>
        <w:ind w:firstLine="0"/>
        <w:jc w:val="center"/>
        <w:rPr>
          <w:rFonts w:ascii="Bookman Old Style" w:hAnsi="Bookman Old Style"/>
          <w:b/>
          <w:i/>
          <w:color w:val="17365D"/>
          <w:sz w:val="48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6"/>
          <w:szCs w:val="36"/>
        </w:rPr>
      </w:pPr>
      <w:r>
        <w:rPr>
          <w:rFonts w:ascii="Bookman Old Style" w:hAnsi="Bookman Old Style"/>
          <w:b/>
          <w:i/>
          <w:color w:val="17365D"/>
          <w:sz w:val="48"/>
        </w:rPr>
        <w:t>Москва</w:t>
      </w:r>
      <w:r w:rsidRPr="00074761">
        <w:rPr>
          <w:rFonts w:ascii="Bookman Old Style" w:hAnsi="Bookman Old Style"/>
          <w:b/>
          <w:i/>
          <w:color w:val="17365D"/>
          <w:sz w:val="48"/>
        </w:rPr>
        <w:t xml:space="preserve"> </w:t>
      </w:r>
      <w:r>
        <w:rPr>
          <w:rFonts w:ascii="Bookman Old Style" w:hAnsi="Bookman Old Style"/>
          <w:b/>
          <w:i/>
          <w:color w:val="17365D"/>
          <w:sz w:val="48"/>
        </w:rPr>
        <w:t xml:space="preserve">- </w:t>
      </w:r>
      <w:r w:rsidRPr="001233B7">
        <w:rPr>
          <w:rFonts w:ascii="Bookman Old Style" w:hAnsi="Bookman Old Style"/>
          <w:b/>
          <w:i/>
          <w:color w:val="17365D"/>
          <w:sz w:val="48"/>
        </w:rPr>
        <w:t>201</w:t>
      </w:r>
      <w:r>
        <w:rPr>
          <w:rFonts w:ascii="Bookman Old Style" w:hAnsi="Bookman Old Style"/>
          <w:b/>
          <w:i/>
          <w:color w:val="17365D"/>
          <w:sz w:val="48"/>
        </w:rPr>
        <w:t>7</w:t>
      </w:r>
      <w:r w:rsidRPr="001233B7">
        <w:rPr>
          <w:rFonts w:ascii="Bookman Old Style" w:hAnsi="Bookman Old Style"/>
          <w:b/>
          <w:i/>
          <w:color w:val="17365D"/>
          <w:sz w:val="28"/>
        </w:rPr>
        <w:br w:type="page"/>
      </w:r>
      <w:r w:rsidRPr="0022045E">
        <w:rPr>
          <w:rFonts w:ascii="Bookman Old Style" w:hAnsi="Bookman Old Style"/>
          <w:b/>
          <w:color w:val="17365D"/>
          <w:sz w:val="36"/>
          <w:szCs w:val="36"/>
        </w:rPr>
        <w:lastRenderedPageBreak/>
        <w:t>Генеральные партнеры</w:t>
      </w:r>
    </w:p>
    <w:p w:rsidR="00CC3A68" w:rsidRPr="00056B93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36"/>
          <w:szCs w:val="36"/>
        </w:rPr>
      </w:pPr>
    </w:p>
    <w:tbl>
      <w:tblPr>
        <w:tblW w:w="0" w:type="auto"/>
        <w:tblInd w:w="675" w:type="dxa"/>
        <w:tblLook w:val="00A0"/>
      </w:tblPr>
      <w:tblGrid>
        <w:gridCol w:w="4395"/>
        <w:gridCol w:w="4677"/>
      </w:tblGrid>
      <w:tr w:rsidR="00CC3A68" w:rsidRPr="001C70CC" w:rsidTr="00736162">
        <w:trPr>
          <w:trHeight w:val="2158"/>
        </w:trPr>
        <w:tc>
          <w:tcPr>
            <w:tcW w:w="4395" w:type="dxa"/>
          </w:tcPr>
          <w:p w:rsidR="00CC3A68" w:rsidRPr="001C70CC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17365D"/>
                <w:sz w:val="28"/>
              </w:rPr>
            </w:pPr>
            <w:r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  <w:drawing>
                <wp:inline distT="0" distB="0" distL="0" distR="0">
                  <wp:extent cx="1424763" cy="1424763"/>
                  <wp:effectExtent l="0" t="0" r="4445" b="4445"/>
                  <wp:docPr id="1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531" cy="1420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CC3A68" w:rsidRPr="001C70CC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17365D"/>
                <w:sz w:val="28"/>
              </w:rPr>
            </w:pPr>
            <w:r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  <w:drawing>
                <wp:inline distT="0" distB="0" distL="0" distR="0">
                  <wp:extent cx="1360967" cy="1360967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902" cy="1366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A68" w:rsidRPr="001C70CC" w:rsidTr="00736162">
        <w:trPr>
          <w:trHeight w:val="1189"/>
        </w:trPr>
        <w:tc>
          <w:tcPr>
            <w:tcW w:w="4395" w:type="dxa"/>
          </w:tcPr>
          <w:p w:rsidR="00CC3A68" w:rsidRPr="001C70CC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17365D"/>
                <w:sz w:val="28"/>
              </w:rPr>
            </w:pPr>
            <w:r w:rsidRPr="001C70CC">
              <w:rPr>
                <w:rFonts w:ascii="Bookman Old Style" w:hAnsi="Bookman Old Style"/>
                <w:b/>
                <w:i/>
                <w:color w:val="17365D"/>
                <w:sz w:val="28"/>
              </w:rPr>
              <w:t>Юридическ</w:t>
            </w:r>
            <w:r>
              <w:rPr>
                <w:rFonts w:ascii="Bookman Old Style" w:hAnsi="Bookman Old Style"/>
                <w:b/>
                <w:i/>
                <w:color w:val="17365D"/>
                <w:sz w:val="28"/>
              </w:rPr>
              <w:t>ий</w:t>
            </w:r>
            <w:r w:rsidRPr="001C70CC">
              <w:rPr>
                <w:rFonts w:ascii="Bookman Old Style" w:hAnsi="Bookman Old Style"/>
                <w:b/>
                <w:i/>
                <w:color w:val="17365D"/>
                <w:sz w:val="28"/>
              </w:rPr>
              <w:t xml:space="preserve"> факультет </w:t>
            </w:r>
          </w:p>
          <w:p w:rsidR="00CC3A68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17365D"/>
                <w:sz w:val="28"/>
              </w:rPr>
            </w:pPr>
            <w:r w:rsidRPr="001C70CC">
              <w:rPr>
                <w:rFonts w:ascii="Bookman Old Style" w:hAnsi="Bookman Old Style"/>
                <w:b/>
                <w:i/>
                <w:color w:val="17365D"/>
                <w:sz w:val="28"/>
              </w:rPr>
              <w:t>М</w:t>
            </w:r>
            <w:r>
              <w:rPr>
                <w:rFonts w:ascii="Bookman Old Style" w:hAnsi="Bookman Old Style"/>
                <w:b/>
                <w:i/>
                <w:color w:val="17365D"/>
                <w:sz w:val="28"/>
              </w:rPr>
              <w:t>осковского государственного университета</w:t>
            </w:r>
          </w:p>
          <w:p w:rsidR="00CC3A68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</w:pPr>
            <w:r w:rsidRPr="001C70CC">
              <w:rPr>
                <w:rFonts w:ascii="Bookman Old Style" w:hAnsi="Bookman Old Style"/>
                <w:b/>
                <w:i/>
                <w:color w:val="17365D"/>
                <w:sz w:val="28"/>
              </w:rPr>
              <w:t>имени М.В.Ломоносова</w:t>
            </w:r>
          </w:p>
        </w:tc>
        <w:tc>
          <w:tcPr>
            <w:tcW w:w="4677" w:type="dxa"/>
          </w:tcPr>
          <w:p w:rsidR="00CC3A68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17365D"/>
                <w:sz w:val="28"/>
              </w:rPr>
            </w:pPr>
            <w:r>
              <w:rPr>
                <w:rFonts w:ascii="Bookman Old Style" w:hAnsi="Bookman Old Style"/>
                <w:b/>
                <w:i/>
                <w:color w:val="17365D"/>
                <w:sz w:val="28"/>
              </w:rPr>
              <w:t>Московский</w:t>
            </w:r>
            <w:r w:rsidRPr="001C70CC">
              <w:rPr>
                <w:rFonts w:ascii="Bookman Old Style" w:hAnsi="Bookman Old Style"/>
                <w:b/>
                <w:i/>
                <w:color w:val="17365D"/>
                <w:sz w:val="28"/>
              </w:rPr>
              <w:t xml:space="preserve"> государственн</w:t>
            </w:r>
            <w:r>
              <w:rPr>
                <w:rFonts w:ascii="Bookman Old Style" w:hAnsi="Bookman Old Style"/>
                <w:b/>
                <w:i/>
                <w:color w:val="17365D"/>
                <w:sz w:val="28"/>
              </w:rPr>
              <w:t>ый юридический университет</w:t>
            </w:r>
            <w:r w:rsidRPr="001C70CC">
              <w:rPr>
                <w:rFonts w:ascii="Bookman Old Style" w:hAnsi="Bookman Old Style"/>
                <w:b/>
                <w:i/>
                <w:color w:val="17365D"/>
                <w:sz w:val="28"/>
              </w:rPr>
              <w:t xml:space="preserve"> имени О.Е.Кутафина</w:t>
            </w:r>
          </w:p>
          <w:p w:rsidR="00CC3A68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</w:pPr>
            <w:r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  <w:t>(МГЮА)</w:t>
            </w:r>
          </w:p>
        </w:tc>
      </w:tr>
    </w:tbl>
    <w:p w:rsidR="00CC3A68" w:rsidRDefault="00CC3A68" w:rsidP="00CC3A68">
      <w:pPr>
        <w:tabs>
          <w:tab w:val="left" w:pos="4820"/>
        </w:tabs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32"/>
          <w:szCs w:val="24"/>
        </w:rPr>
      </w:pPr>
    </w:p>
    <w:p w:rsidR="00CC3A68" w:rsidRDefault="00CC3A68" w:rsidP="00CC3A68">
      <w:pPr>
        <w:tabs>
          <w:tab w:val="left" w:pos="4820"/>
        </w:tabs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6"/>
          <w:szCs w:val="36"/>
        </w:rPr>
      </w:pPr>
      <w:r w:rsidRPr="00056B93">
        <w:rPr>
          <w:rFonts w:ascii="Bookman Old Style" w:hAnsi="Bookman Old Style"/>
          <w:b/>
          <w:color w:val="17365D"/>
          <w:sz w:val="36"/>
          <w:szCs w:val="36"/>
        </w:rPr>
        <w:t>Партнеры ключевых мероприятий</w:t>
      </w:r>
    </w:p>
    <w:p w:rsidR="00CC3A68" w:rsidRPr="00056B93" w:rsidRDefault="00CC3A68" w:rsidP="00CC3A68">
      <w:pPr>
        <w:tabs>
          <w:tab w:val="left" w:pos="4820"/>
        </w:tabs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6"/>
          <w:szCs w:val="36"/>
        </w:rPr>
      </w:pPr>
    </w:p>
    <w:tbl>
      <w:tblPr>
        <w:tblW w:w="10456" w:type="dxa"/>
        <w:tblLook w:val="00A0"/>
      </w:tblPr>
      <w:tblGrid>
        <w:gridCol w:w="3936"/>
        <w:gridCol w:w="992"/>
        <w:gridCol w:w="425"/>
        <w:gridCol w:w="851"/>
        <w:gridCol w:w="4163"/>
        <w:gridCol w:w="89"/>
      </w:tblGrid>
      <w:tr w:rsidR="00CC3A68" w:rsidRPr="001C70CC" w:rsidTr="00736162">
        <w:trPr>
          <w:gridAfter w:val="1"/>
          <w:wAfter w:w="89" w:type="dxa"/>
          <w:trHeight w:val="1706"/>
        </w:trPr>
        <w:tc>
          <w:tcPr>
            <w:tcW w:w="4928" w:type="dxa"/>
            <w:gridSpan w:val="2"/>
          </w:tcPr>
          <w:p w:rsidR="00CC3A68" w:rsidRPr="001C70CC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17365D"/>
                <w:sz w:val="28"/>
              </w:rPr>
            </w:pPr>
            <w:r>
              <w:rPr>
                <w:rFonts w:ascii="Bookman Old Style" w:hAnsi="Bookman Old Style"/>
                <w:b/>
                <w:noProof/>
                <w:color w:val="17365D"/>
                <w:szCs w:val="24"/>
                <w:lang w:eastAsia="ru-RU"/>
              </w:rPr>
              <w:drawing>
                <wp:inline distT="0" distB="0" distL="0" distR="0">
                  <wp:extent cx="999460" cy="978196"/>
                  <wp:effectExtent l="133350" t="57150" r="86995" b="146050"/>
                  <wp:docPr id="3" name="Рисунок 6" descr="C:\Users\SONY\Downloads\эмблема РАЮН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ONY\Downloads\эмблема РАЮ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624" cy="98227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CC3A68" w:rsidRPr="001C70CC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17365D"/>
                <w:sz w:val="28"/>
              </w:rPr>
            </w:pPr>
          </w:p>
        </w:tc>
        <w:tc>
          <w:tcPr>
            <w:tcW w:w="5014" w:type="dxa"/>
            <w:gridSpan w:val="2"/>
          </w:tcPr>
          <w:p w:rsidR="00CC3A68" w:rsidRPr="001C70CC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17365D"/>
                <w:sz w:val="28"/>
              </w:rPr>
            </w:pPr>
            <w:r>
              <w:rPr>
                <w:rFonts w:ascii="Bookman Old Style" w:hAnsi="Bookman Old Style"/>
                <w:b/>
                <w:noProof/>
                <w:color w:val="17365D"/>
                <w:szCs w:val="24"/>
                <w:lang w:eastAsia="ru-RU"/>
              </w:rPr>
              <w:drawing>
                <wp:inline distT="0" distB="0" distL="0" distR="0">
                  <wp:extent cx="945858" cy="972637"/>
                  <wp:effectExtent l="114300" t="57150" r="83185" b="132715"/>
                  <wp:docPr id="2" name="Рисунок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9721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A68" w:rsidRPr="001C70CC" w:rsidTr="00736162">
        <w:trPr>
          <w:gridAfter w:val="1"/>
          <w:wAfter w:w="89" w:type="dxa"/>
          <w:trHeight w:val="1123"/>
        </w:trPr>
        <w:tc>
          <w:tcPr>
            <w:tcW w:w="4928" w:type="dxa"/>
            <w:gridSpan w:val="2"/>
          </w:tcPr>
          <w:p w:rsidR="00CC3A68" w:rsidRPr="001C70CC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</w:pPr>
            <w:r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  <w:t>Российская академия юридических наук</w:t>
            </w:r>
          </w:p>
        </w:tc>
        <w:tc>
          <w:tcPr>
            <w:tcW w:w="425" w:type="dxa"/>
          </w:tcPr>
          <w:p w:rsidR="00CC3A68" w:rsidRPr="001C70CC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</w:pPr>
          </w:p>
        </w:tc>
        <w:tc>
          <w:tcPr>
            <w:tcW w:w="5014" w:type="dxa"/>
            <w:gridSpan w:val="2"/>
          </w:tcPr>
          <w:p w:rsidR="00CC3A68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</w:pPr>
            <w:r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  <w:t>Ассоциация</w:t>
            </w:r>
          </w:p>
          <w:p w:rsidR="00CC3A68" w:rsidRPr="001C70CC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</w:pPr>
            <w:r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  <w:t xml:space="preserve"> юридического образования</w:t>
            </w:r>
          </w:p>
        </w:tc>
      </w:tr>
      <w:tr w:rsidR="00CC3A68" w:rsidRPr="008858C8" w:rsidTr="00736162">
        <w:trPr>
          <w:trHeight w:val="1497"/>
        </w:trPr>
        <w:tc>
          <w:tcPr>
            <w:tcW w:w="3936" w:type="dxa"/>
          </w:tcPr>
          <w:p w:rsidR="00CC3A68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</w:pPr>
          </w:p>
          <w:p w:rsidR="00CC3A68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</w:pPr>
            <w:r w:rsidRPr="00F43825"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  <w:drawing>
                <wp:inline distT="0" distB="0" distL="0" distR="0">
                  <wp:extent cx="2266950" cy="627375"/>
                  <wp:effectExtent l="19050" t="0" r="0" b="0"/>
                  <wp:docPr id="13" name="Рисунок 2" descr="C:\Дом\DOCUMENT\Документы_общие_группа компаний\Логотип ЮИ\LogotipNew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Дом\DOCUMENT\Документы_общие_группа компаний\Логотип ЮИ\LogotipNew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968" cy="640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3"/>
          </w:tcPr>
          <w:p w:rsidR="00CC3A68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</w:pPr>
          </w:p>
        </w:tc>
        <w:tc>
          <w:tcPr>
            <w:tcW w:w="4252" w:type="dxa"/>
            <w:gridSpan w:val="2"/>
          </w:tcPr>
          <w:p w:rsidR="00CC3A68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</w:pPr>
            <w:r w:rsidRPr="00ED0B81"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  <w:drawing>
                <wp:inline distT="0" distB="0" distL="0" distR="0">
                  <wp:extent cx="1666800" cy="920824"/>
                  <wp:effectExtent l="19050" t="0" r="0" b="0"/>
                  <wp:docPr id="5" name="Рисунок 1" descr="C:\Users\User\AppData\Local\Microsoft\Windows\INetCache\Content.Outlook\7208UME6\логотип ИГ квадр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Outlook\7208UME6\логотип ИГ квадр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603" cy="925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A68" w:rsidRPr="008858C8" w:rsidTr="00736162">
        <w:tc>
          <w:tcPr>
            <w:tcW w:w="3936" w:type="dxa"/>
          </w:tcPr>
          <w:p w:rsidR="00CC3A68" w:rsidRDefault="00CC3A68" w:rsidP="00736162">
            <w:pPr>
              <w:tabs>
                <w:tab w:val="left" w:pos="4820"/>
              </w:tabs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</w:pPr>
            <w:r w:rsidRPr="00F43825">
              <w:rPr>
                <w:rFonts w:ascii="Bookman Old Style" w:hAnsi="Bookman Old Style"/>
                <w:b/>
                <w:i/>
                <w:color w:val="323E4F" w:themeColor="text2" w:themeShade="BF"/>
                <w:sz w:val="28"/>
                <w:szCs w:val="28"/>
              </w:rPr>
              <w:t>Юридический Дом «Юстицинформ»</w:t>
            </w:r>
          </w:p>
        </w:tc>
        <w:tc>
          <w:tcPr>
            <w:tcW w:w="2268" w:type="dxa"/>
            <w:gridSpan w:val="3"/>
          </w:tcPr>
          <w:p w:rsidR="00CC3A68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</w:pPr>
          </w:p>
        </w:tc>
        <w:tc>
          <w:tcPr>
            <w:tcW w:w="4252" w:type="dxa"/>
            <w:gridSpan w:val="2"/>
          </w:tcPr>
          <w:p w:rsidR="00CC3A68" w:rsidRDefault="00CC3A68" w:rsidP="00736162">
            <w:pPr>
              <w:spacing w:line="240" w:lineRule="auto"/>
              <w:ind w:firstLine="0"/>
              <w:jc w:val="center"/>
            </w:pPr>
            <w:r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  <w:t>Издательская группа               «Юрист»</w:t>
            </w:r>
          </w:p>
          <w:p w:rsidR="00CC3A68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i/>
                <w:noProof/>
                <w:color w:val="17365D"/>
                <w:sz w:val="28"/>
                <w:lang w:eastAsia="ru-RU"/>
              </w:rPr>
            </w:pPr>
          </w:p>
        </w:tc>
      </w:tr>
    </w:tbl>
    <w:p w:rsidR="00CC3A68" w:rsidRDefault="00CC3A68" w:rsidP="00CC3A68">
      <w:pPr>
        <w:tabs>
          <w:tab w:val="left" w:pos="4820"/>
        </w:tabs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6"/>
          <w:szCs w:val="36"/>
        </w:rPr>
      </w:pPr>
      <w:r>
        <w:rPr>
          <w:rFonts w:ascii="Bookman Old Style" w:hAnsi="Bookman Old Style"/>
          <w:b/>
          <w:color w:val="17365D"/>
          <w:sz w:val="36"/>
          <w:szCs w:val="36"/>
        </w:rPr>
        <w:t>Информационные партнеры</w:t>
      </w:r>
    </w:p>
    <w:p w:rsidR="00CC3A68" w:rsidRPr="004A4B6E" w:rsidRDefault="00CC3A68" w:rsidP="00CC3A68">
      <w:pPr>
        <w:tabs>
          <w:tab w:val="left" w:pos="4820"/>
        </w:tabs>
        <w:spacing w:line="240" w:lineRule="auto"/>
        <w:ind w:firstLine="0"/>
        <w:jc w:val="center"/>
        <w:rPr>
          <w:rFonts w:ascii="Bookman Old Style" w:hAnsi="Bookman Old Style"/>
          <w:b/>
          <w:color w:val="2F5496" w:themeColor="accent1" w:themeShade="BF"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1"/>
        <w:gridCol w:w="2680"/>
        <w:gridCol w:w="2681"/>
        <w:gridCol w:w="2827"/>
      </w:tblGrid>
      <w:tr w:rsidR="00CC3A68" w:rsidRPr="00FE0D07" w:rsidTr="00736162">
        <w:trPr>
          <w:trHeight w:val="804"/>
        </w:trPr>
        <w:tc>
          <w:tcPr>
            <w:tcW w:w="2235" w:type="dxa"/>
            <w:vMerge w:val="restart"/>
          </w:tcPr>
          <w:p w:rsidR="00CC3A68" w:rsidRPr="00FE0D07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color w:val="2F5496" w:themeColor="accent1" w:themeShade="BF"/>
                <w:sz w:val="20"/>
              </w:rPr>
            </w:pPr>
            <w:r w:rsidRPr="00FE0D07">
              <w:rPr>
                <w:noProof/>
                <w:sz w:val="20"/>
              </w:rPr>
              <w:drawing>
                <wp:inline distT="0" distB="0" distL="0" distR="0">
                  <wp:extent cx="1140031" cy="1137182"/>
                  <wp:effectExtent l="19050" t="0" r="2969" b="0"/>
                  <wp:docPr id="7" name="Рисунок 16" descr="На главную страницу: КонсультантПлюс - общероссийская сеть распространения правовой информ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На главную страницу: КонсультантПлюс - общероссийская сеть распространения правовой информа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17" cy="1143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6" w:type="dxa"/>
          </w:tcPr>
          <w:p w:rsidR="00CC3A68" w:rsidRPr="00F41D1A" w:rsidRDefault="00CC3A68" w:rsidP="00736162">
            <w:pPr>
              <w:spacing w:line="240" w:lineRule="auto"/>
              <w:ind w:firstLine="33"/>
              <w:jc w:val="center"/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</w:pPr>
            <w:r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  <w:t>Вестник Московского университета Серия11. Право</w:t>
            </w:r>
          </w:p>
        </w:tc>
        <w:tc>
          <w:tcPr>
            <w:tcW w:w="2747" w:type="dxa"/>
          </w:tcPr>
          <w:p w:rsidR="00CC3A68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</w:pPr>
            <w:r w:rsidRPr="00F41D1A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  <w:t xml:space="preserve">Вестник Университета </w:t>
            </w:r>
          </w:p>
          <w:p w:rsidR="00CC3A68" w:rsidRPr="003A0A50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color w:val="2F5496" w:themeColor="accent1" w:themeShade="BF"/>
                <w:sz w:val="20"/>
              </w:rPr>
            </w:pPr>
            <w:r w:rsidRPr="00F41D1A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  <w:t>имени О.Е. Кутафина</w:t>
            </w:r>
          </w:p>
        </w:tc>
        <w:tc>
          <w:tcPr>
            <w:tcW w:w="2587" w:type="dxa"/>
            <w:vMerge w:val="restart"/>
          </w:tcPr>
          <w:p w:rsidR="00CC3A68" w:rsidRDefault="00CC3A68" w:rsidP="00736162">
            <w:pPr>
              <w:spacing w:line="240" w:lineRule="auto"/>
              <w:ind w:firstLine="0"/>
              <w:jc w:val="center"/>
              <w:rPr>
                <w:noProof/>
                <w:sz w:val="20"/>
              </w:rPr>
            </w:pPr>
          </w:p>
          <w:p w:rsidR="00CC3A68" w:rsidRPr="00FE0D07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color w:val="2F5496" w:themeColor="accent1" w:themeShade="BF"/>
                <w:sz w:val="20"/>
              </w:rPr>
            </w:pPr>
            <w:r w:rsidRPr="00CC2519">
              <w:rPr>
                <w:noProof/>
                <w:sz w:val="20"/>
              </w:rPr>
              <w:drawing>
                <wp:inline distT="0" distB="0" distL="0" distR="0">
                  <wp:extent cx="1638414" cy="819398"/>
                  <wp:effectExtent l="19050" t="0" r="0" b="0"/>
                  <wp:docPr id="9" name="Рисунок 2" descr="http://www.garant.ru/static/garant/images/layout/log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arant.ru/static/garant/images/layout/log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615" cy="820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A68" w:rsidRPr="00045484" w:rsidTr="00736162">
        <w:trPr>
          <w:trHeight w:val="803"/>
        </w:trPr>
        <w:tc>
          <w:tcPr>
            <w:tcW w:w="2235" w:type="dxa"/>
            <w:vMerge/>
          </w:tcPr>
          <w:p w:rsidR="00CC3A68" w:rsidRPr="00FE0D07" w:rsidRDefault="00CC3A68" w:rsidP="00736162">
            <w:pPr>
              <w:spacing w:line="240" w:lineRule="auto"/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2746" w:type="dxa"/>
          </w:tcPr>
          <w:p w:rsidR="00CC3A68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</w:pPr>
            <w:r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  <w:t>Журнал «Прим»</w:t>
            </w:r>
          </w:p>
          <w:p w:rsidR="00CC3A68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</w:pPr>
          </w:p>
          <w:p w:rsidR="00CC3A68" w:rsidRPr="00F41D1A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</w:pPr>
            <w:r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  <w:t>Журнал «Право и экономика»</w:t>
            </w:r>
          </w:p>
        </w:tc>
        <w:tc>
          <w:tcPr>
            <w:tcW w:w="2747" w:type="dxa"/>
          </w:tcPr>
          <w:p w:rsidR="00CC3A68" w:rsidRPr="00F3263E" w:rsidRDefault="00CC3A68" w:rsidP="00736162">
            <w:pPr>
              <w:spacing w:line="240" w:lineRule="auto"/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</w:pPr>
            <w:proofErr w:type="spellStart"/>
            <w:r w:rsidRPr="00F41D1A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  <w:t>Kutafin</w:t>
            </w:r>
            <w:proofErr w:type="spellEnd"/>
            <w:r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  <w:t xml:space="preserve"> </w:t>
            </w:r>
            <w:r w:rsidRPr="00F41D1A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  <w:t>University</w:t>
            </w:r>
            <w:r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  <w:t xml:space="preserve"> </w:t>
            </w:r>
            <w:r w:rsidRPr="00F41D1A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  <w:t>Law</w:t>
            </w:r>
            <w:r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  <w:t xml:space="preserve"> </w:t>
            </w:r>
            <w:r w:rsidRPr="00F41D1A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  <w:t>Review</w:t>
            </w:r>
          </w:p>
          <w:p w:rsidR="00CC3A68" w:rsidRPr="00F3263E" w:rsidRDefault="00CC3A68" w:rsidP="00736162">
            <w:pPr>
              <w:spacing w:line="240" w:lineRule="auto"/>
              <w:ind w:firstLine="245"/>
              <w:jc w:val="center"/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</w:pPr>
            <w:r w:rsidRPr="00CC2519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  <w:t>Российское</w:t>
            </w:r>
            <w:r w:rsidRPr="00CC2519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  <w:t xml:space="preserve"> </w:t>
            </w:r>
            <w:r w:rsidRPr="00CC2519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  <w:t>право</w:t>
            </w:r>
            <w:r w:rsidRPr="00CC2519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  <w:t xml:space="preserve"> </w:t>
            </w:r>
            <w:r w:rsidRPr="00CC2519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  <w:t>онлайн</w:t>
            </w:r>
          </w:p>
          <w:p w:rsidR="00CC3A68" w:rsidRPr="006E4AB0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</w:pPr>
            <w:r w:rsidRPr="00F41D1A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  <w:t>Журнал</w:t>
            </w:r>
            <w:r w:rsidRPr="006E4AB0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  <w:t xml:space="preserve"> «</w:t>
            </w:r>
            <w:proofErr w:type="spellStart"/>
            <w:r w:rsidRPr="006E4AB0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  <w:t>Lex</w:t>
            </w:r>
            <w:proofErr w:type="spellEnd"/>
            <w:r w:rsidRPr="00A1673F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  <w:t xml:space="preserve"> </w:t>
            </w:r>
            <w:proofErr w:type="spellStart"/>
            <w:r w:rsidRPr="006E4AB0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  <w:t>Russica</w:t>
            </w:r>
            <w:proofErr w:type="spellEnd"/>
            <w:r w:rsidRPr="006E4AB0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  <w:t>»</w:t>
            </w:r>
          </w:p>
          <w:p w:rsidR="00CC3A68" w:rsidRPr="006E4AB0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  <w:lang w:val="en-US"/>
              </w:rPr>
            </w:pPr>
          </w:p>
        </w:tc>
        <w:tc>
          <w:tcPr>
            <w:tcW w:w="2587" w:type="dxa"/>
            <w:vMerge/>
          </w:tcPr>
          <w:p w:rsidR="00CC3A68" w:rsidRPr="006E4AB0" w:rsidRDefault="00CC3A68" w:rsidP="00736162">
            <w:pPr>
              <w:spacing w:line="240" w:lineRule="auto"/>
              <w:ind w:firstLine="0"/>
              <w:jc w:val="center"/>
              <w:rPr>
                <w:noProof/>
                <w:sz w:val="20"/>
                <w:lang w:val="en-US"/>
              </w:rPr>
            </w:pPr>
          </w:p>
        </w:tc>
      </w:tr>
      <w:tr w:rsidR="00CC3A68" w:rsidRPr="009C1098" w:rsidTr="00736162">
        <w:tc>
          <w:tcPr>
            <w:tcW w:w="2235" w:type="dxa"/>
          </w:tcPr>
          <w:p w:rsidR="00CC3A68" w:rsidRPr="00432EB1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323E4F" w:themeColor="text2" w:themeShade="BF"/>
                <w:sz w:val="16"/>
                <w:szCs w:val="16"/>
              </w:rPr>
            </w:pPr>
            <w:r w:rsidRPr="00432EB1">
              <w:rPr>
                <w:rFonts w:ascii="Bookman Old Style" w:hAnsi="Bookman Old Style"/>
                <w:b/>
                <w:i/>
                <w:color w:val="323E4F" w:themeColor="text2" w:themeShade="BF"/>
                <w:sz w:val="16"/>
                <w:szCs w:val="16"/>
              </w:rPr>
              <w:t>Компания «Консультант-Плюс»</w:t>
            </w:r>
          </w:p>
        </w:tc>
        <w:tc>
          <w:tcPr>
            <w:tcW w:w="5493" w:type="dxa"/>
            <w:gridSpan w:val="2"/>
          </w:tcPr>
          <w:p w:rsidR="00CC3A68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</w:pPr>
            <w:r w:rsidRPr="00F41D1A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  <w:t>Журнал «Актуальные проблемы</w:t>
            </w:r>
          </w:p>
          <w:p w:rsidR="00CC3A68" w:rsidRPr="00F41D1A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</w:pPr>
            <w:r w:rsidRPr="00F41D1A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  <w:t>российского права»</w:t>
            </w:r>
          </w:p>
        </w:tc>
        <w:tc>
          <w:tcPr>
            <w:tcW w:w="2587" w:type="dxa"/>
          </w:tcPr>
          <w:p w:rsidR="00CC3A68" w:rsidRPr="00F41D1A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</w:pPr>
            <w:r w:rsidRPr="00F41D1A">
              <w:rPr>
                <w:rFonts w:ascii="Bookman Old Style" w:hAnsi="Bookman Old Style"/>
                <w:b/>
                <w:i/>
                <w:color w:val="323E4F" w:themeColor="text2" w:themeShade="BF"/>
                <w:sz w:val="20"/>
              </w:rPr>
              <w:t>Компания «Гарант»</w:t>
            </w:r>
          </w:p>
        </w:tc>
      </w:tr>
    </w:tbl>
    <w:p w:rsidR="00CC3A68" w:rsidRDefault="00CC3A68" w:rsidP="00CC3A68">
      <w:pPr>
        <w:tabs>
          <w:tab w:val="left" w:pos="4820"/>
        </w:tabs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32"/>
          <w:szCs w:val="24"/>
          <w:lang w:val="en-US"/>
        </w:rPr>
      </w:pPr>
      <w:r>
        <w:rPr>
          <w:rFonts w:ascii="Bookman Old Style" w:hAnsi="Bookman Old Style"/>
          <w:b/>
          <w:color w:val="17365D"/>
          <w:sz w:val="36"/>
          <w:szCs w:val="36"/>
        </w:rPr>
        <w:br w:type="page"/>
      </w:r>
      <w:r w:rsidRPr="0051672D">
        <w:rPr>
          <w:rFonts w:ascii="Bookman Old Style" w:hAnsi="Bookman Old Style"/>
          <w:b/>
          <w:i/>
          <w:color w:val="17365D"/>
          <w:sz w:val="32"/>
          <w:szCs w:val="24"/>
        </w:rPr>
        <w:lastRenderedPageBreak/>
        <w:t>2</w:t>
      </w:r>
      <w:r>
        <w:rPr>
          <w:rFonts w:ascii="Bookman Old Style" w:hAnsi="Bookman Old Style"/>
          <w:b/>
          <w:i/>
          <w:color w:val="17365D"/>
          <w:sz w:val="32"/>
          <w:szCs w:val="24"/>
        </w:rPr>
        <w:t>1</w:t>
      </w:r>
      <w:r w:rsidRPr="0051672D">
        <w:rPr>
          <w:rFonts w:ascii="Bookman Old Style" w:hAnsi="Bookman Old Style"/>
          <w:b/>
          <w:i/>
          <w:color w:val="17365D"/>
          <w:sz w:val="32"/>
          <w:szCs w:val="24"/>
        </w:rPr>
        <w:t xml:space="preserve"> ноября 201</w:t>
      </w:r>
      <w:r>
        <w:rPr>
          <w:rFonts w:ascii="Bookman Old Style" w:hAnsi="Bookman Old Style"/>
          <w:b/>
          <w:i/>
          <w:color w:val="17365D"/>
          <w:sz w:val="32"/>
          <w:szCs w:val="24"/>
        </w:rPr>
        <w:t>7</w:t>
      </w:r>
      <w:r w:rsidRPr="0051672D">
        <w:rPr>
          <w:rFonts w:ascii="Bookman Old Style" w:hAnsi="Bookman Old Style"/>
          <w:b/>
          <w:i/>
          <w:color w:val="17365D"/>
          <w:sz w:val="32"/>
          <w:szCs w:val="24"/>
        </w:rPr>
        <w:t xml:space="preserve"> года </w:t>
      </w:r>
    </w:p>
    <w:p w:rsidR="00CC3A68" w:rsidRPr="00E941FD" w:rsidRDefault="00CC3A68" w:rsidP="00CC3A68">
      <w:pPr>
        <w:tabs>
          <w:tab w:val="left" w:pos="4820"/>
        </w:tabs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32"/>
          <w:szCs w:val="24"/>
        </w:rPr>
      </w:pPr>
      <w:r w:rsidRPr="00CB71FB">
        <w:rPr>
          <w:rFonts w:ascii="Bookman Old Style" w:hAnsi="Bookman Old Style"/>
          <w:b/>
          <w:i/>
          <w:color w:val="17365D"/>
          <w:sz w:val="32"/>
          <w:szCs w:val="24"/>
        </w:rPr>
        <w:t>(</w:t>
      </w:r>
      <w:r>
        <w:rPr>
          <w:rFonts w:ascii="Bookman Old Style" w:hAnsi="Bookman Old Style"/>
          <w:b/>
          <w:i/>
          <w:color w:val="17365D"/>
          <w:sz w:val="32"/>
          <w:szCs w:val="24"/>
        </w:rPr>
        <w:t>вторник)</w:t>
      </w:r>
    </w:p>
    <w:p w:rsidR="00CC3A68" w:rsidRDefault="00CC3A68" w:rsidP="00CC3A68">
      <w:pPr>
        <w:tabs>
          <w:tab w:val="left" w:pos="4820"/>
        </w:tabs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22"/>
          <w:szCs w:val="24"/>
        </w:rPr>
      </w:pPr>
    </w:p>
    <w:p w:rsidR="00CC3A68" w:rsidRPr="00736162" w:rsidRDefault="00CC3A68" w:rsidP="00CC3A68">
      <w:pPr>
        <w:pBdr>
          <w:top w:val="single" w:sz="4" w:space="1" w:color="auto"/>
          <w:bottom w:val="single" w:sz="4" w:space="1" w:color="auto"/>
        </w:pBdr>
        <w:spacing w:line="240" w:lineRule="auto"/>
        <w:ind w:firstLine="0"/>
        <w:jc w:val="center"/>
        <w:rPr>
          <w:rFonts w:ascii="Bookman Old Style" w:hAnsi="Bookman Old Style"/>
          <w:b/>
          <w:color w:val="1F3864" w:themeColor="accent1" w:themeShade="80"/>
          <w:sz w:val="28"/>
          <w:szCs w:val="28"/>
        </w:rPr>
      </w:pPr>
      <w:r w:rsidRPr="00581617">
        <w:rPr>
          <w:rFonts w:ascii="Bookman Old Style" w:hAnsi="Bookman Old Style"/>
          <w:b/>
          <w:color w:val="17365D"/>
          <w:sz w:val="28"/>
          <w:szCs w:val="28"/>
        </w:rPr>
        <w:t xml:space="preserve">Открытие </w:t>
      </w:r>
      <w:r>
        <w:rPr>
          <w:rFonts w:ascii="Bookman Old Style" w:hAnsi="Bookman Old Style"/>
          <w:b/>
          <w:color w:val="17365D"/>
          <w:sz w:val="28"/>
          <w:szCs w:val="28"/>
          <w:lang w:val="en-US"/>
        </w:rPr>
        <w:t>VII</w:t>
      </w:r>
      <w:r w:rsidRPr="003A57A4">
        <w:rPr>
          <w:rFonts w:ascii="Bookman Old Style" w:hAnsi="Bookman Old Style"/>
          <w:b/>
          <w:color w:val="17365D"/>
          <w:sz w:val="28"/>
          <w:szCs w:val="28"/>
        </w:rPr>
        <w:t xml:space="preserve"> </w:t>
      </w:r>
      <w:r w:rsidRPr="00581617">
        <w:rPr>
          <w:rFonts w:ascii="Bookman Old Style" w:hAnsi="Bookman Old Style"/>
          <w:b/>
          <w:color w:val="17365D"/>
          <w:sz w:val="28"/>
          <w:szCs w:val="28"/>
        </w:rPr>
        <w:t>Московской юридической недели</w:t>
      </w:r>
      <w:r w:rsidRPr="00581617">
        <w:rPr>
          <w:rFonts w:ascii="Bookman Old Style" w:hAnsi="Bookman Old Style"/>
          <w:b/>
          <w:color w:val="17365D"/>
          <w:sz w:val="28"/>
          <w:szCs w:val="28"/>
        </w:rPr>
        <w:br/>
      </w:r>
    </w:p>
    <w:p w:rsidR="00CC3A68" w:rsidRPr="00736162" w:rsidRDefault="00CC3A68" w:rsidP="00CC3A68">
      <w:pPr>
        <w:pBdr>
          <w:top w:val="single" w:sz="4" w:space="1" w:color="auto"/>
          <w:bottom w:val="single" w:sz="4" w:space="1" w:color="auto"/>
        </w:pBdr>
        <w:spacing w:line="240" w:lineRule="auto"/>
        <w:ind w:firstLine="0"/>
        <w:jc w:val="center"/>
        <w:rPr>
          <w:rFonts w:ascii="Bookman Old Style" w:hAnsi="Bookman Old Style"/>
          <w:b/>
          <w:color w:val="1F3864" w:themeColor="accent1" w:themeShade="80"/>
          <w:sz w:val="28"/>
          <w:szCs w:val="28"/>
        </w:rPr>
      </w:pPr>
      <w:r w:rsidRPr="00736162">
        <w:rPr>
          <w:rFonts w:ascii="Bookman Old Style" w:hAnsi="Bookman Old Style"/>
          <w:b/>
          <w:color w:val="1F3864" w:themeColor="accent1" w:themeShade="80"/>
          <w:sz w:val="28"/>
          <w:szCs w:val="28"/>
          <w:lang w:val="en-US"/>
        </w:rPr>
        <w:t>XVIII</w:t>
      </w:r>
      <w:r w:rsidRPr="00736162">
        <w:rPr>
          <w:rFonts w:ascii="Bookman Old Style" w:hAnsi="Bookman Old Style"/>
          <w:b/>
          <w:color w:val="1F3864" w:themeColor="accent1" w:themeShade="80"/>
          <w:sz w:val="28"/>
          <w:szCs w:val="28"/>
        </w:rPr>
        <w:t xml:space="preserve"> Ежегодная международная</w:t>
      </w:r>
      <w:r w:rsidRPr="00736162">
        <w:rPr>
          <w:rFonts w:ascii="Bookman Old Style" w:hAnsi="Bookman Old Style"/>
          <w:b/>
          <w:color w:val="1F3864" w:themeColor="accent1" w:themeShade="80"/>
          <w:sz w:val="28"/>
          <w:szCs w:val="28"/>
        </w:rPr>
        <w:br/>
        <w:t>научно-практическая конференция</w:t>
      </w:r>
      <w:r w:rsidRPr="00736162">
        <w:rPr>
          <w:rFonts w:ascii="Bookman Old Style" w:hAnsi="Bookman Old Style"/>
          <w:b/>
          <w:color w:val="1F3864" w:themeColor="accent1" w:themeShade="80"/>
          <w:sz w:val="28"/>
          <w:szCs w:val="28"/>
        </w:rPr>
        <w:br/>
        <w:t>Юридического факультета Московского государственного университета имени М.В.Ломоносова (МГУ</w:t>
      </w:r>
      <w:proofErr w:type="gramStart"/>
      <w:r w:rsidRPr="00736162">
        <w:rPr>
          <w:rFonts w:ascii="Bookman Old Style" w:hAnsi="Bookman Old Style"/>
          <w:b/>
          <w:color w:val="1F3864" w:themeColor="accent1" w:themeShade="80"/>
          <w:sz w:val="28"/>
          <w:szCs w:val="28"/>
        </w:rPr>
        <w:t>)</w:t>
      </w:r>
      <w:proofErr w:type="gramEnd"/>
      <w:r w:rsidRPr="00736162">
        <w:rPr>
          <w:rFonts w:ascii="Bookman Old Style" w:hAnsi="Bookman Old Style"/>
          <w:b/>
          <w:color w:val="1F3864" w:themeColor="accent1" w:themeShade="80"/>
          <w:sz w:val="28"/>
          <w:szCs w:val="28"/>
        </w:rPr>
        <w:br/>
        <w:t>и</w:t>
      </w:r>
      <w:r w:rsidRPr="00736162">
        <w:rPr>
          <w:rFonts w:ascii="Bookman Old Style" w:hAnsi="Bookman Old Style"/>
          <w:b/>
          <w:color w:val="1F3864" w:themeColor="accent1" w:themeShade="80"/>
          <w:sz w:val="28"/>
          <w:szCs w:val="28"/>
        </w:rPr>
        <w:br/>
      </w:r>
      <w:r w:rsidRPr="00736162">
        <w:rPr>
          <w:rFonts w:ascii="Bookman Old Style" w:hAnsi="Bookman Old Style"/>
          <w:b/>
          <w:color w:val="1F3864" w:themeColor="accent1" w:themeShade="80"/>
          <w:sz w:val="28"/>
          <w:szCs w:val="28"/>
          <w:lang w:val="en-US"/>
        </w:rPr>
        <w:t>XIII</w:t>
      </w:r>
      <w:r w:rsidRPr="00736162">
        <w:rPr>
          <w:rFonts w:ascii="Bookman Old Style" w:hAnsi="Bookman Old Style"/>
          <w:b/>
          <w:color w:val="1F3864" w:themeColor="accent1" w:themeShade="80"/>
          <w:sz w:val="28"/>
          <w:szCs w:val="28"/>
        </w:rPr>
        <w:t xml:space="preserve"> Международная научно-практическая конференция</w:t>
      </w:r>
      <w:r w:rsidRPr="00736162">
        <w:rPr>
          <w:rFonts w:ascii="Bookman Old Style" w:hAnsi="Bookman Old Style"/>
          <w:b/>
          <w:color w:val="1F3864" w:themeColor="accent1" w:themeShade="80"/>
          <w:sz w:val="28"/>
          <w:szCs w:val="28"/>
        </w:rPr>
        <w:br/>
        <w:t>«Кутафинские чтения» Московского государственного юридического университета имени О.Е. Кутафина (МГЮА)</w:t>
      </w:r>
      <w:r w:rsidRPr="00736162">
        <w:rPr>
          <w:rFonts w:ascii="Bookman Old Style" w:hAnsi="Bookman Old Style"/>
          <w:b/>
          <w:color w:val="1F3864" w:themeColor="accent1" w:themeShade="80"/>
          <w:sz w:val="28"/>
          <w:szCs w:val="28"/>
        </w:rPr>
        <w:br/>
      </w:r>
    </w:p>
    <w:p w:rsidR="00CC3A68" w:rsidRPr="00736162" w:rsidRDefault="00CC3A68" w:rsidP="00CC3A68">
      <w:pPr>
        <w:pBdr>
          <w:top w:val="single" w:sz="4" w:space="1" w:color="auto"/>
          <w:bottom w:val="single" w:sz="4" w:space="1" w:color="auto"/>
        </w:pBdr>
        <w:spacing w:line="240" w:lineRule="auto"/>
        <w:ind w:firstLine="0"/>
        <w:jc w:val="center"/>
        <w:rPr>
          <w:rFonts w:ascii="Bookman Old Style" w:hAnsi="Bookman Old Style"/>
          <w:b/>
          <w:i/>
          <w:color w:val="1F3864" w:themeColor="accent1" w:themeShade="80"/>
          <w:sz w:val="32"/>
          <w:szCs w:val="32"/>
        </w:rPr>
      </w:pPr>
      <w:r w:rsidRPr="00736162">
        <w:rPr>
          <w:rFonts w:ascii="Bookman Old Style" w:hAnsi="Bookman Old Style"/>
          <w:b/>
          <w:bCs/>
          <w:i/>
          <w:color w:val="1F3864" w:themeColor="accent1" w:themeShade="80"/>
          <w:sz w:val="32"/>
          <w:szCs w:val="32"/>
        </w:rPr>
        <w:t>«</w:t>
      </w:r>
      <w:r w:rsidRPr="00736162">
        <w:rPr>
          <w:rFonts w:ascii="Bookman Old Style" w:hAnsi="Bookman Old Style"/>
          <w:b/>
          <w:bCs/>
          <w:i/>
          <w:iCs/>
          <w:color w:val="1F3864" w:themeColor="accent1" w:themeShade="80"/>
          <w:sz w:val="32"/>
          <w:szCs w:val="32"/>
        </w:rPr>
        <w:t>Современное российское право: взаимодействие науки, нормотворчества и практики</w:t>
      </w:r>
      <w:r w:rsidRPr="00736162">
        <w:rPr>
          <w:rFonts w:ascii="Bookman Old Style" w:hAnsi="Bookman Old Style"/>
          <w:b/>
          <w:bCs/>
          <w:i/>
          <w:color w:val="1F3864" w:themeColor="accent1" w:themeShade="80"/>
          <w:sz w:val="32"/>
          <w:szCs w:val="32"/>
        </w:rPr>
        <w:t>»</w:t>
      </w:r>
    </w:p>
    <w:p w:rsidR="00CC3A68" w:rsidRPr="00736162" w:rsidRDefault="00CC3A68" w:rsidP="00CC3A68">
      <w:pPr>
        <w:pBdr>
          <w:top w:val="single" w:sz="4" w:space="1" w:color="auto"/>
          <w:bottom w:val="single" w:sz="4" w:space="1" w:color="auto"/>
        </w:pBdr>
        <w:spacing w:line="240" w:lineRule="auto"/>
        <w:ind w:firstLine="0"/>
        <w:jc w:val="center"/>
        <w:rPr>
          <w:rFonts w:ascii="Bookman Old Style" w:hAnsi="Bookman Old Style"/>
          <w:b/>
          <w:i/>
          <w:color w:val="1F3864" w:themeColor="accent1" w:themeShade="80"/>
          <w:sz w:val="32"/>
          <w:szCs w:val="32"/>
        </w:rPr>
      </w:pPr>
    </w:p>
    <w:p w:rsidR="00CC3A68" w:rsidRPr="001A70AB" w:rsidRDefault="00CC3A68" w:rsidP="00CC3A68">
      <w:pPr>
        <w:pBdr>
          <w:top w:val="single" w:sz="4" w:space="1" w:color="auto"/>
          <w:bottom w:val="single" w:sz="4" w:space="1" w:color="auto"/>
        </w:pBd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Cs w:val="24"/>
          <w:u w:val="single"/>
        </w:rPr>
      </w:pPr>
      <w:r w:rsidRPr="001A70AB">
        <w:rPr>
          <w:rFonts w:ascii="Bookman Old Style" w:hAnsi="Bookman Old Style"/>
          <w:b/>
          <w:color w:val="17365D"/>
          <w:szCs w:val="24"/>
        </w:rPr>
        <w:t>Объединенное пленарное заседание</w:t>
      </w:r>
    </w:p>
    <w:p w:rsidR="00CC3A68" w:rsidRPr="001A70AB" w:rsidRDefault="00CC3A68" w:rsidP="00CC3A68">
      <w:pPr>
        <w:pBdr>
          <w:top w:val="single" w:sz="4" w:space="1" w:color="auto"/>
          <w:bottom w:val="single" w:sz="4" w:space="1" w:color="auto"/>
        </w:pBdr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Cs w:val="24"/>
        </w:rPr>
      </w:pPr>
    </w:p>
    <w:p w:rsidR="00CC3A68" w:rsidRPr="00056B93" w:rsidRDefault="00CC3A68" w:rsidP="00CC3A68">
      <w:pPr>
        <w:pBdr>
          <w:top w:val="single" w:sz="4" w:space="1" w:color="auto"/>
          <w:bottom w:val="single" w:sz="4" w:space="1" w:color="auto"/>
        </w:pBdr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20"/>
          <w:szCs w:val="20"/>
        </w:rPr>
      </w:pPr>
      <w:r>
        <w:rPr>
          <w:rFonts w:ascii="Bookman Old Style" w:hAnsi="Bookman Old Style"/>
          <w:b/>
          <w:i/>
          <w:color w:val="17365D"/>
          <w:sz w:val="20"/>
          <w:szCs w:val="20"/>
        </w:rPr>
        <w:t>Адрес</w:t>
      </w:r>
      <w:r w:rsidRPr="00056B93">
        <w:rPr>
          <w:rFonts w:ascii="Bookman Old Style" w:hAnsi="Bookman Old Style"/>
          <w:b/>
          <w:i/>
          <w:color w:val="17365D"/>
          <w:sz w:val="20"/>
          <w:szCs w:val="20"/>
        </w:rPr>
        <w:t xml:space="preserve"> проведения: </w:t>
      </w:r>
      <w:r w:rsidRPr="00056B93">
        <w:rPr>
          <w:rFonts w:ascii="Bookman Old Style" w:hAnsi="Bookman Old Style"/>
          <w:i/>
          <w:color w:val="17365D"/>
          <w:sz w:val="20"/>
          <w:szCs w:val="20"/>
        </w:rPr>
        <w:t>Ленинские горы, дом 1, стр. 13,</w:t>
      </w:r>
      <w:r w:rsidRPr="00074761">
        <w:rPr>
          <w:rFonts w:ascii="Bookman Old Style" w:hAnsi="Bookman Old Style"/>
          <w:i/>
          <w:color w:val="17365D"/>
          <w:sz w:val="20"/>
          <w:szCs w:val="20"/>
        </w:rPr>
        <w:t xml:space="preserve"> </w:t>
      </w:r>
      <w:r>
        <w:rPr>
          <w:rFonts w:ascii="Bookman Old Style" w:hAnsi="Bookman Old Style"/>
          <w:i/>
          <w:color w:val="17365D"/>
          <w:sz w:val="20"/>
          <w:szCs w:val="20"/>
        </w:rPr>
        <w:t xml:space="preserve">Юридический факультет, </w:t>
      </w:r>
      <w:r w:rsidRPr="00056B93">
        <w:rPr>
          <w:rFonts w:ascii="Bookman Old Style" w:hAnsi="Bookman Old Style"/>
          <w:i/>
          <w:color w:val="17365D"/>
          <w:sz w:val="20"/>
          <w:szCs w:val="20"/>
        </w:rPr>
        <w:t xml:space="preserve">Конференц-зал </w:t>
      </w:r>
      <w:r>
        <w:rPr>
          <w:rFonts w:ascii="Bookman Old Style" w:hAnsi="Bookman Old Style"/>
          <w:i/>
          <w:color w:val="17365D"/>
          <w:sz w:val="20"/>
          <w:szCs w:val="20"/>
        </w:rPr>
        <w:br/>
      </w:r>
      <w:r w:rsidRPr="00056B93">
        <w:rPr>
          <w:rFonts w:ascii="Bookman Old Style" w:hAnsi="Bookman Old Style"/>
          <w:i/>
          <w:color w:val="17365D"/>
          <w:sz w:val="20"/>
          <w:szCs w:val="20"/>
          <w:lang w:val="en-US"/>
        </w:rPr>
        <w:t>IV</w:t>
      </w:r>
      <w:r w:rsidRPr="00056B93">
        <w:rPr>
          <w:rFonts w:ascii="Bookman Old Style" w:hAnsi="Bookman Old Style"/>
          <w:i/>
          <w:color w:val="17365D"/>
          <w:sz w:val="20"/>
          <w:szCs w:val="20"/>
        </w:rPr>
        <w:t xml:space="preserve"> учебного корпуса  М</w:t>
      </w:r>
      <w:r>
        <w:rPr>
          <w:rFonts w:ascii="Bookman Old Style" w:hAnsi="Bookman Old Style"/>
          <w:i/>
          <w:color w:val="17365D"/>
          <w:sz w:val="20"/>
          <w:szCs w:val="20"/>
        </w:rPr>
        <w:t xml:space="preserve">осковского государственного университета имени М.В. Ломоносова </w:t>
      </w:r>
    </w:p>
    <w:tbl>
      <w:tblPr>
        <w:tblW w:w="10598" w:type="dxa"/>
        <w:tblLook w:val="00A0"/>
      </w:tblPr>
      <w:tblGrid>
        <w:gridCol w:w="2093"/>
        <w:gridCol w:w="8505"/>
      </w:tblGrid>
      <w:tr w:rsidR="00CC3A68" w:rsidRPr="00D62724" w:rsidTr="00736162">
        <w:trPr>
          <w:cantSplit/>
        </w:trPr>
        <w:tc>
          <w:tcPr>
            <w:tcW w:w="2093" w:type="dxa"/>
          </w:tcPr>
          <w:p w:rsidR="00CC3A68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7365D"/>
                <w:szCs w:val="24"/>
              </w:rPr>
            </w:pPr>
          </w:p>
          <w:p w:rsidR="00CC3A68" w:rsidRPr="00D6272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7365D"/>
                <w:szCs w:val="24"/>
              </w:rPr>
            </w:pPr>
            <w:r w:rsidRPr="00D62724">
              <w:rPr>
                <w:rFonts w:ascii="Bookman Old Style" w:hAnsi="Bookman Old Style"/>
                <w:b/>
                <w:color w:val="17365D"/>
                <w:szCs w:val="24"/>
              </w:rPr>
              <w:t>09-00 - 10-00</w:t>
            </w:r>
          </w:p>
        </w:tc>
        <w:tc>
          <w:tcPr>
            <w:tcW w:w="8505" w:type="dxa"/>
          </w:tcPr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  <w:r w:rsidRPr="00D62724">
              <w:rPr>
                <w:rFonts w:ascii="Bookman Old Style" w:hAnsi="Bookman Old Style"/>
                <w:color w:val="17365D"/>
                <w:szCs w:val="24"/>
              </w:rPr>
              <w:t>Регистрация участников</w:t>
            </w:r>
          </w:p>
          <w:p w:rsidR="00CC3A68" w:rsidRPr="00D62724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</w:p>
        </w:tc>
      </w:tr>
      <w:tr w:rsidR="00CC3A68" w:rsidRPr="00D62724" w:rsidTr="00736162">
        <w:trPr>
          <w:cantSplit/>
        </w:trPr>
        <w:tc>
          <w:tcPr>
            <w:tcW w:w="2093" w:type="dxa"/>
          </w:tcPr>
          <w:p w:rsidR="00CC3A68" w:rsidRPr="0029069A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7365D"/>
                <w:szCs w:val="24"/>
                <w:lang w:val="en-US"/>
              </w:rPr>
            </w:pPr>
            <w:r w:rsidRPr="00D62724">
              <w:rPr>
                <w:rFonts w:ascii="Bookman Old Style" w:hAnsi="Bookman Old Style"/>
                <w:b/>
                <w:color w:val="17365D"/>
                <w:szCs w:val="24"/>
              </w:rPr>
              <w:t>10-00 - 1</w:t>
            </w:r>
            <w:r>
              <w:rPr>
                <w:rFonts w:ascii="Bookman Old Style" w:hAnsi="Bookman Old Style"/>
                <w:b/>
                <w:color w:val="17365D"/>
                <w:szCs w:val="24"/>
              </w:rPr>
              <w:t>1</w:t>
            </w:r>
            <w:r w:rsidRPr="00D62724">
              <w:rPr>
                <w:rFonts w:ascii="Bookman Old Style" w:hAnsi="Bookman Old Style"/>
                <w:b/>
                <w:color w:val="17365D"/>
                <w:szCs w:val="24"/>
              </w:rPr>
              <w:t>-</w:t>
            </w:r>
            <w:r>
              <w:rPr>
                <w:rFonts w:ascii="Bookman Old Style" w:hAnsi="Bookman Old Style"/>
                <w:b/>
                <w:color w:val="17365D"/>
                <w:szCs w:val="24"/>
              </w:rPr>
              <w:t>0</w:t>
            </w:r>
            <w:r>
              <w:rPr>
                <w:rFonts w:ascii="Bookman Old Style" w:hAnsi="Bookman Old Style"/>
                <w:b/>
                <w:color w:val="17365D"/>
                <w:szCs w:val="24"/>
                <w:lang w:val="en-US"/>
              </w:rPr>
              <w:t>0</w:t>
            </w:r>
          </w:p>
        </w:tc>
        <w:tc>
          <w:tcPr>
            <w:tcW w:w="8505" w:type="dxa"/>
          </w:tcPr>
          <w:p w:rsidR="00CC3A68" w:rsidRPr="00056B93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17365D"/>
                <w:szCs w:val="24"/>
              </w:rPr>
            </w:pPr>
            <w:r w:rsidRPr="00056B93">
              <w:rPr>
                <w:rFonts w:ascii="Bookman Old Style" w:hAnsi="Bookman Old Style"/>
                <w:b/>
                <w:color w:val="17365D"/>
                <w:szCs w:val="24"/>
              </w:rPr>
              <w:t>Открытие Московской юридической недели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</w:p>
          <w:p w:rsidR="00CC3A68" w:rsidRPr="00056B93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17365D"/>
                <w:szCs w:val="24"/>
              </w:rPr>
            </w:pPr>
            <w:r w:rsidRPr="00056B93">
              <w:rPr>
                <w:rFonts w:ascii="Bookman Old Style" w:hAnsi="Bookman Old Style"/>
                <w:i/>
                <w:color w:val="17365D"/>
                <w:szCs w:val="24"/>
              </w:rPr>
              <w:t>Приветственные слова: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</w:p>
          <w:p w:rsidR="00CC3A68" w:rsidRPr="00A4289C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  <w:r>
              <w:rPr>
                <w:rFonts w:ascii="Bookman Old Style" w:hAnsi="Bookman Old Style"/>
                <w:color w:val="17365D"/>
                <w:szCs w:val="24"/>
              </w:rPr>
              <w:t xml:space="preserve">Ректор Московского государственного университета </w:t>
            </w:r>
            <w:r>
              <w:rPr>
                <w:rFonts w:ascii="Bookman Old Style" w:hAnsi="Bookman Old Style"/>
                <w:color w:val="17365D"/>
                <w:szCs w:val="24"/>
              </w:rPr>
              <w:br/>
              <w:t xml:space="preserve">имени М.В.Ломоносова </w:t>
            </w:r>
            <w:r>
              <w:rPr>
                <w:rFonts w:ascii="Bookman Old Style" w:hAnsi="Bookman Old Style"/>
                <w:color w:val="17365D"/>
                <w:szCs w:val="24"/>
              </w:rPr>
              <w:br/>
            </w:r>
            <w:r w:rsidRPr="00056B93">
              <w:rPr>
                <w:rFonts w:ascii="Bookman Old Style" w:hAnsi="Bookman Old Style"/>
                <w:b/>
                <w:color w:val="17365D"/>
                <w:szCs w:val="24"/>
              </w:rPr>
              <w:t>академик Виктор Антонович Садовнич</w:t>
            </w:r>
            <w:r>
              <w:rPr>
                <w:rFonts w:ascii="Bookman Old Style" w:hAnsi="Bookman Old Style"/>
                <w:b/>
                <w:color w:val="17365D"/>
                <w:szCs w:val="24"/>
              </w:rPr>
              <w:t>ий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  <w:r>
              <w:rPr>
                <w:rFonts w:ascii="Bookman Old Style" w:hAnsi="Bookman Old Style"/>
                <w:color w:val="17365D"/>
                <w:szCs w:val="24"/>
              </w:rPr>
              <w:t xml:space="preserve">Ректор </w:t>
            </w:r>
            <w:proofErr w:type="gramStart"/>
            <w:r>
              <w:rPr>
                <w:rFonts w:ascii="Bookman Old Style" w:hAnsi="Bookman Old Style"/>
                <w:color w:val="17365D"/>
                <w:szCs w:val="24"/>
              </w:rPr>
              <w:t>Московского</w:t>
            </w:r>
            <w:proofErr w:type="gramEnd"/>
            <w:r>
              <w:rPr>
                <w:rFonts w:ascii="Bookman Old Style" w:hAnsi="Bookman Old Style"/>
                <w:color w:val="17365D"/>
                <w:szCs w:val="24"/>
              </w:rPr>
              <w:t xml:space="preserve"> государственного юридического 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  <w:r>
              <w:rPr>
                <w:rFonts w:ascii="Bookman Old Style" w:hAnsi="Bookman Old Style"/>
                <w:color w:val="17365D"/>
                <w:szCs w:val="24"/>
              </w:rPr>
              <w:t>университета имени О.Е.Кутафина (МГЮА),</w:t>
            </w:r>
            <w:r>
              <w:rPr>
                <w:rFonts w:ascii="Bookman Old Style" w:hAnsi="Bookman Old Style"/>
                <w:color w:val="17365D"/>
                <w:szCs w:val="24"/>
              </w:rPr>
              <w:br/>
              <w:t>Сопредседатель Ассоциации юристов России</w:t>
            </w:r>
            <w:r>
              <w:rPr>
                <w:rFonts w:ascii="Bookman Old Style" w:hAnsi="Bookman Old Style"/>
                <w:color w:val="17365D"/>
                <w:szCs w:val="24"/>
              </w:rPr>
              <w:br/>
            </w:r>
            <w:r w:rsidRPr="00056B93">
              <w:rPr>
                <w:rFonts w:ascii="Bookman Old Style" w:hAnsi="Bookman Old Style"/>
                <w:b/>
                <w:color w:val="17365D"/>
                <w:szCs w:val="24"/>
              </w:rPr>
              <w:t xml:space="preserve">профессор Виктор Владимирович </w:t>
            </w:r>
            <w:proofErr w:type="spellStart"/>
            <w:r w:rsidRPr="00056B93">
              <w:rPr>
                <w:rFonts w:ascii="Bookman Old Style" w:hAnsi="Bookman Old Style"/>
                <w:b/>
                <w:color w:val="17365D"/>
                <w:szCs w:val="24"/>
              </w:rPr>
              <w:t>Блажеев</w:t>
            </w:r>
            <w:proofErr w:type="spellEnd"/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  <w:r>
              <w:rPr>
                <w:rFonts w:ascii="Bookman Old Style" w:hAnsi="Bookman Old Style"/>
                <w:color w:val="17365D"/>
                <w:szCs w:val="24"/>
              </w:rPr>
              <w:t xml:space="preserve">Декан Юридического факультета 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  <w:r>
              <w:rPr>
                <w:rFonts w:ascii="Bookman Old Style" w:hAnsi="Bookman Old Style"/>
                <w:color w:val="17365D"/>
                <w:szCs w:val="24"/>
              </w:rPr>
              <w:t xml:space="preserve">Московского государственного университета </w:t>
            </w:r>
            <w:r>
              <w:rPr>
                <w:rFonts w:ascii="Bookman Old Style" w:hAnsi="Bookman Old Style"/>
                <w:color w:val="17365D"/>
                <w:szCs w:val="24"/>
              </w:rPr>
              <w:br/>
              <w:t>имени М.В.Ломоносова,</w:t>
            </w:r>
            <w:r>
              <w:rPr>
                <w:rFonts w:ascii="Bookman Old Style" w:hAnsi="Bookman Old Style"/>
                <w:color w:val="17365D"/>
                <w:szCs w:val="24"/>
              </w:rPr>
              <w:br/>
              <w:t xml:space="preserve">Член Президиума Ассоциации юристов России 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  <w:r>
              <w:rPr>
                <w:rFonts w:ascii="Bookman Old Style" w:hAnsi="Bookman Old Style"/>
                <w:color w:val="17365D"/>
                <w:szCs w:val="24"/>
              </w:rPr>
              <w:t>Председатель Московского отделения Ассоциации юристов России</w:t>
            </w:r>
          </w:p>
          <w:p w:rsidR="00CC3A68" w:rsidRPr="00056B93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17365D"/>
                <w:szCs w:val="24"/>
              </w:rPr>
            </w:pPr>
            <w:r w:rsidRPr="00056B93">
              <w:rPr>
                <w:rFonts w:ascii="Bookman Old Style" w:hAnsi="Bookman Old Style"/>
                <w:b/>
                <w:color w:val="17365D"/>
                <w:szCs w:val="24"/>
              </w:rPr>
              <w:t xml:space="preserve">профессор Александр Константинович Голиченков </w:t>
            </w:r>
          </w:p>
          <w:p w:rsidR="00CC3A68" w:rsidRPr="00D62724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</w:p>
        </w:tc>
      </w:tr>
      <w:tr w:rsidR="00CC3A68" w:rsidRPr="00D62724" w:rsidTr="00736162">
        <w:trPr>
          <w:cantSplit/>
          <w:trHeight w:val="558"/>
        </w:trPr>
        <w:tc>
          <w:tcPr>
            <w:tcW w:w="2093" w:type="dxa"/>
          </w:tcPr>
          <w:p w:rsidR="00CC3A68" w:rsidRPr="00D6272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7365D"/>
                <w:szCs w:val="24"/>
              </w:rPr>
            </w:pPr>
          </w:p>
        </w:tc>
        <w:tc>
          <w:tcPr>
            <w:tcW w:w="8505" w:type="dxa"/>
          </w:tcPr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  <w:r>
              <w:rPr>
                <w:rFonts w:ascii="Bookman Old Style" w:hAnsi="Bookman Old Style"/>
                <w:color w:val="17365D"/>
                <w:szCs w:val="24"/>
              </w:rPr>
              <w:t>Проректор, декан Высшей школы государственного аудита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7365D"/>
                <w:szCs w:val="24"/>
              </w:rPr>
            </w:pPr>
            <w:r>
              <w:rPr>
                <w:rFonts w:ascii="Bookman Old Style" w:hAnsi="Bookman Old Style"/>
                <w:color w:val="17365D"/>
                <w:szCs w:val="24"/>
              </w:rPr>
              <w:t xml:space="preserve">Московского государственного университета </w:t>
            </w:r>
            <w:r>
              <w:rPr>
                <w:rFonts w:ascii="Bookman Old Style" w:hAnsi="Bookman Old Style"/>
                <w:color w:val="17365D"/>
                <w:szCs w:val="24"/>
              </w:rPr>
              <w:br/>
              <w:t xml:space="preserve">имени М.В.Ломоносова, Заслуженный юрист 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17365D"/>
                <w:szCs w:val="24"/>
              </w:rPr>
            </w:pPr>
            <w:r>
              <w:rPr>
                <w:rFonts w:ascii="Bookman Old Style" w:hAnsi="Bookman Old Style"/>
                <w:color w:val="17365D"/>
                <w:szCs w:val="24"/>
              </w:rPr>
              <w:t xml:space="preserve">Российской Федерации, доктор юридических наук, </w:t>
            </w:r>
            <w:r>
              <w:rPr>
                <w:rFonts w:ascii="Bookman Old Style" w:hAnsi="Bookman Old Style"/>
                <w:color w:val="17365D"/>
                <w:szCs w:val="24"/>
              </w:rPr>
              <w:br/>
            </w:r>
            <w:r w:rsidRPr="00056B93">
              <w:rPr>
                <w:rFonts w:ascii="Bookman Old Style" w:hAnsi="Bookman Old Style"/>
                <w:b/>
                <w:color w:val="17365D"/>
                <w:szCs w:val="24"/>
              </w:rPr>
              <w:t xml:space="preserve">профессор </w:t>
            </w:r>
            <w:r>
              <w:rPr>
                <w:rFonts w:ascii="Bookman Old Style" w:hAnsi="Bookman Old Style"/>
                <w:b/>
                <w:color w:val="17365D"/>
                <w:szCs w:val="24"/>
              </w:rPr>
              <w:t>Сергей Михайлович Шахрай</w:t>
            </w:r>
          </w:p>
          <w:p w:rsidR="00CC3A68" w:rsidRPr="00F721F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0070C0"/>
                <w:szCs w:val="24"/>
              </w:rPr>
            </w:pPr>
          </w:p>
        </w:tc>
      </w:tr>
      <w:tr w:rsidR="00CC3A68" w:rsidRPr="00D62724" w:rsidTr="00736162">
        <w:trPr>
          <w:cantSplit/>
          <w:trHeight w:val="474"/>
        </w:trPr>
        <w:tc>
          <w:tcPr>
            <w:tcW w:w="2093" w:type="dxa"/>
          </w:tcPr>
          <w:p w:rsidR="00CC3A68" w:rsidRPr="00C85165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7365D"/>
                <w:szCs w:val="24"/>
              </w:rPr>
            </w:pPr>
          </w:p>
          <w:p w:rsidR="00CC3A68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7365D"/>
                <w:szCs w:val="24"/>
              </w:rPr>
            </w:pPr>
          </w:p>
          <w:p w:rsidR="00CC3A68" w:rsidRPr="00D6272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7365D"/>
                <w:szCs w:val="24"/>
              </w:rPr>
            </w:pPr>
          </w:p>
        </w:tc>
        <w:tc>
          <w:tcPr>
            <w:tcW w:w="8505" w:type="dxa"/>
          </w:tcPr>
          <w:p w:rsidR="00CC3A68" w:rsidRPr="00581617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  <w:p w:rsidR="00CC3A68" w:rsidRPr="00AE55E9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323E4F" w:themeColor="text2" w:themeShade="BF"/>
              </w:rPr>
            </w:pPr>
            <w:r>
              <w:rPr>
                <w:rFonts w:ascii="Bookman Old Style" w:hAnsi="Bookman Old Style"/>
                <w:color w:val="323E4F" w:themeColor="text2" w:themeShade="BF"/>
                <w:szCs w:val="24"/>
              </w:rPr>
              <w:t>Председатель И</w:t>
            </w:r>
            <w:r w:rsidRPr="00476D31">
              <w:rPr>
                <w:rFonts w:ascii="Bookman Old Style" w:hAnsi="Bookman Old Style"/>
                <w:color w:val="323E4F" w:themeColor="text2" w:themeShade="BF"/>
                <w:szCs w:val="24"/>
              </w:rPr>
              <w:t>сполкома</w:t>
            </w:r>
            <w:r w:rsidRPr="00AE55E9">
              <w:rPr>
                <w:rFonts w:ascii="Bookman Old Style" w:hAnsi="Bookman Old Style"/>
                <w:color w:val="323E4F" w:themeColor="text2" w:themeShade="BF"/>
              </w:rPr>
              <w:t xml:space="preserve"> Российской Академии </w:t>
            </w:r>
          </w:p>
          <w:p w:rsidR="00CC3A68" w:rsidRPr="00BE5B99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  <w:r w:rsidRPr="00AE55E9">
              <w:rPr>
                <w:rFonts w:ascii="Bookman Old Style" w:hAnsi="Bookman Old Style"/>
                <w:color w:val="323E4F" w:themeColor="text2" w:themeShade="BF"/>
              </w:rPr>
              <w:t>Юридических Наук</w:t>
            </w:r>
            <w:r w:rsidRPr="00476D31">
              <w:rPr>
                <w:rFonts w:ascii="Bookman Old Style" w:hAnsi="Bookman Old Style"/>
                <w:color w:val="323E4F" w:themeColor="text2" w:themeShade="BF"/>
                <w:szCs w:val="24"/>
              </w:rPr>
              <w:t xml:space="preserve">, вице-президент Российской академии юридических наук, </w:t>
            </w:r>
            <w:r w:rsidRPr="00BE5B99">
              <w:rPr>
                <w:rFonts w:ascii="Bookman Old Style" w:hAnsi="Bookman Old Style"/>
                <w:color w:val="323E4F" w:themeColor="text2" w:themeShade="BF"/>
                <w:szCs w:val="24"/>
              </w:rPr>
              <w:t>член Президиума Ассоциации юристов России,</w:t>
            </w:r>
          </w:p>
          <w:p w:rsidR="00CC3A68" w:rsidRPr="00BE5B99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  <w:r w:rsidRPr="00BE5B99">
              <w:rPr>
                <w:rFonts w:ascii="Bookman Old Style" w:hAnsi="Bookman Old Style"/>
                <w:color w:val="323E4F" w:themeColor="text2" w:themeShade="BF"/>
                <w:szCs w:val="24"/>
              </w:rPr>
              <w:t xml:space="preserve">доктор юридических наук, профессор </w:t>
            </w:r>
            <w:r w:rsidRPr="00BE5B99">
              <w:rPr>
                <w:rFonts w:ascii="Bookman Old Style" w:hAnsi="Bookman Old Style"/>
                <w:color w:val="323E4F" w:themeColor="text2" w:themeShade="BF"/>
                <w:szCs w:val="24"/>
              </w:rPr>
              <w:br/>
            </w:r>
            <w:r w:rsidRPr="00BE5B99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Владислав Валерьевич Гриб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</w:p>
          <w:p w:rsidR="00CC3A68" w:rsidRPr="00F721F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0070C0"/>
                <w:szCs w:val="24"/>
              </w:rPr>
            </w:pPr>
          </w:p>
        </w:tc>
      </w:tr>
      <w:tr w:rsidR="00CC3A68" w:rsidRPr="00D62724" w:rsidTr="00736162">
        <w:trPr>
          <w:cantSplit/>
          <w:trHeight w:val="474"/>
        </w:trPr>
        <w:tc>
          <w:tcPr>
            <w:tcW w:w="2093" w:type="dxa"/>
          </w:tcPr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</w:p>
        </w:tc>
        <w:tc>
          <w:tcPr>
            <w:tcW w:w="8505" w:type="dxa"/>
          </w:tcPr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ДОКЛАДЫ: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</w:p>
        </w:tc>
      </w:tr>
      <w:tr w:rsidR="00CC3A68" w:rsidRPr="00D62724" w:rsidTr="00736162">
        <w:trPr>
          <w:cantSplit/>
          <w:trHeight w:val="474"/>
        </w:trPr>
        <w:tc>
          <w:tcPr>
            <w:tcW w:w="2093" w:type="dxa"/>
          </w:tcPr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1</w:t>
            </w: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  <w:lang w:val="en-US"/>
              </w:rPr>
              <w:t>1</w:t>
            </w: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-00 -11-30</w:t>
            </w:r>
          </w:p>
        </w:tc>
        <w:tc>
          <w:tcPr>
            <w:tcW w:w="8505" w:type="dxa"/>
          </w:tcPr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Cs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 xml:space="preserve">Заместитель Председателя Государственной Думы Федерального Собрания Российской Федерации, </w:t>
            </w: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br/>
              <w:t>Заслуженный юрист Российской Федерации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Ирина Анатольевна Яровая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Доклад: «Соотношение тенденций деформации национальных правовых систем. Роль науки и практики в прогнозировании современных вызовов»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</w:p>
        </w:tc>
      </w:tr>
      <w:tr w:rsidR="00CC3A68" w:rsidRPr="00D62724" w:rsidTr="00736162">
        <w:trPr>
          <w:cantSplit/>
          <w:trHeight w:val="474"/>
        </w:trPr>
        <w:tc>
          <w:tcPr>
            <w:tcW w:w="2093" w:type="dxa"/>
          </w:tcPr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11-30 - 12-00</w:t>
            </w:r>
          </w:p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</w:p>
        </w:tc>
        <w:tc>
          <w:tcPr>
            <w:tcW w:w="8505" w:type="dxa"/>
          </w:tcPr>
          <w:p w:rsidR="00CC3A68" w:rsidRPr="00736162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Cs/>
                <w:color w:val="1F3864" w:themeColor="accent1" w:themeShade="80"/>
                <w:szCs w:val="24"/>
                <w:shd w:val="clear" w:color="auto" w:fill="FFFFFF"/>
              </w:rPr>
              <w:t xml:space="preserve">Судья Конституционного Суда </w:t>
            </w:r>
            <w:r w:rsidRPr="00736162">
              <w:rPr>
                <w:rFonts w:ascii="Bookman Old Style" w:hAnsi="Bookman Old Style"/>
                <w:bCs/>
                <w:color w:val="1F3864" w:themeColor="accent1" w:themeShade="80"/>
                <w:szCs w:val="24"/>
              </w:rPr>
              <w:t xml:space="preserve">Российской Федерации, </w:t>
            </w: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Заслуженный деятель науки Российской Федерации,</w:t>
            </w:r>
          </w:p>
          <w:p w:rsidR="00CC3A68" w:rsidRPr="00736162" w:rsidRDefault="00CC3A68" w:rsidP="00736162">
            <w:pPr>
              <w:spacing w:line="240" w:lineRule="auto"/>
              <w:ind w:firstLine="34"/>
              <w:jc w:val="left"/>
              <w:rPr>
                <w:rFonts w:ascii="Bookman Old Style" w:hAnsi="Bookman Old Style"/>
                <w:bCs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Заслуженный юрист Российской Федерации</w:t>
            </w:r>
            <w:r w:rsidR="00736162"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,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Cs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Cs/>
                <w:color w:val="1F3864" w:themeColor="accent1" w:themeShade="80"/>
                <w:szCs w:val="24"/>
              </w:rPr>
              <w:t>доктор юридических наук,</w:t>
            </w:r>
            <w:r w:rsidR="00736162" w:rsidRPr="00736162">
              <w:rPr>
                <w:rFonts w:ascii="Bookman Old Style" w:hAnsi="Bookman Old Style"/>
                <w:bCs/>
                <w:color w:val="1F3864" w:themeColor="accent1" w:themeShade="80"/>
                <w:szCs w:val="24"/>
              </w:rPr>
              <w:t xml:space="preserve"> </w:t>
            </w:r>
            <w:r w:rsidRPr="00736162">
              <w:rPr>
                <w:rFonts w:ascii="Bookman Old Style" w:hAnsi="Bookman Old Style"/>
                <w:bCs/>
                <w:color w:val="1F3864" w:themeColor="accent1" w:themeShade="80"/>
                <w:szCs w:val="24"/>
              </w:rPr>
              <w:t>профессор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Николай Семенович Бондарь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Доклад: «</w:t>
            </w:r>
            <w:r w:rsidR="007514C7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Конституционное правосудие в условиях современных угроз праву: доктрина и судебная практика</w:t>
            </w: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 xml:space="preserve"> »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</w:rPr>
            </w:pPr>
          </w:p>
        </w:tc>
      </w:tr>
      <w:tr w:rsidR="00CC3A68" w:rsidRPr="00D62724" w:rsidTr="00736162">
        <w:trPr>
          <w:cantSplit/>
          <w:trHeight w:val="474"/>
        </w:trPr>
        <w:tc>
          <w:tcPr>
            <w:tcW w:w="2093" w:type="dxa"/>
          </w:tcPr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12-00 – 12-30</w:t>
            </w:r>
          </w:p>
        </w:tc>
        <w:tc>
          <w:tcPr>
            <w:tcW w:w="8505" w:type="dxa"/>
          </w:tcPr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Председатель Суда по интеллектуальным правам, заведующая кафедрой интеллектуальных прав Московского государственного юридического университета имени О.Е.Кутафина (МГЮА),</w:t>
            </w:r>
          </w:p>
          <w:p w:rsidR="00CC3A68" w:rsidRPr="00736162" w:rsidRDefault="00CC3A68" w:rsidP="00736162">
            <w:pPr>
              <w:spacing w:line="240" w:lineRule="auto"/>
              <w:ind w:firstLine="34"/>
              <w:jc w:val="left"/>
              <w:rPr>
                <w:rFonts w:ascii="Bookman Old Style" w:hAnsi="Bookman Old Style"/>
                <w:bCs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Заслуженный юрист Российской Федерации,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доктор юридических наук, профессор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Людмила Александровна Новоселова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Доклад: «</w:t>
            </w:r>
            <w:r w:rsidRPr="00736162">
              <w:rPr>
                <w:rFonts w:ascii="Bookman Old Style" w:hAnsi="Bookman Old Style"/>
                <w:bCs/>
                <w:i/>
                <w:color w:val="1F3864" w:themeColor="accent1" w:themeShade="80"/>
                <w:szCs w:val="24"/>
              </w:rPr>
              <w:t>Современные технологические вызовы и наука права</w:t>
            </w: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»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</w:rPr>
            </w:pPr>
          </w:p>
        </w:tc>
      </w:tr>
      <w:tr w:rsidR="00CC3A68" w:rsidRPr="00D62724" w:rsidTr="00736162">
        <w:trPr>
          <w:cantSplit/>
          <w:trHeight w:val="474"/>
        </w:trPr>
        <w:tc>
          <w:tcPr>
            <w:tcW w:w="2093" w:type="dxa"/>
          </w:tcPr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12-30 - 13-00</w:t>
            </w:r>
          </w:p>
        </w:tc>
        <w:tc>
          <w:tcPr>
            <w:tcW w:w="8505" w:type="dxa"/>
          </w:tcPr>
          <w:p w:rsidR="00CC3A68" w:rsidRPr="00736162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</w:rPr>
            </w:pPr>
            <w:proofErr w:type="spellStart"/>
            <w:r w:rsidRPr="00736162">
              <w:rPr>
                <w:rFonts w:ascii="Bookman Old Style" w:hAnsi="Bookman Old Style"/>
                <w:color w:val="1F3864" w:themeColor="accent1" w:themeShade="80"/>
              </w:rPr>
              <w:t>ВрИО</w:t>
            </w:r>
            <w:proofErr w:type="spellEnd"/>
            <w:r w:rsidRPr="00736162">
              <w:rPr>
                <w:rFonts w:ascii="Bookman Old Style" w:hAnsi="Bookman Old Style"/>
                <w:color w:val="1F3864" w:themeColor="accent1" w:themeShade="80"/>
              </w:rPr>
              <w:t xml:space="preserve"> директора Института государства и права РАН,</w:t>
            </w:r>
          </w:p>
          <w:p w:rsidR="00CC3A68" w:rsidRPr="00736162" w:rsidRDefault="00CC3A68" w:rsidP="00736162">
            <w:pPr>
              <w:spacing w:line="240" w:lineRule="auto"/>
              <w:ind w:firstLine="34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</w:rPr>
              <w:t xml:space="preserve">член-корреспондент Российской Академии Наук, </w:t>
            </w:r>
            <w:r w:rsidRPr="00736162">
              <w:rPr>
                <w:rFonts w:ascii="Bookman Old Style" w:hAnsi="Bookman Old Style"/>
                <w:color w:val="1F3864" w:themeColor="accent1" w:themeShade="80"/>
              </w:rPr>
              <w:br/>
            </w: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 xml:space="preserve">Заслуженный юрист Российской Федерации, </w:t>
            </w:r>
          </w:p>
          <w:p w:rsidR="00CC3A68" w:rsidRPr="00736162" w:rsidRDefault="00CC3A68" w:rsidP="00736162">
            <w:pPr>
              <w:spacing w:line="240" w:lineRule="auto"/>
              <w:ind w:firstLine="34"/>
              <w:jc w:val="left"/>
              <w:rPr>
                <w:rFonts w:ascii="Bookman Old Style" w:hAnsi="Bookman Old Style"/>
                <w:bCs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Cs/>
                <w:color w:val="1F3864" w:themeColor="accent1" w:themeShade="80"/>
                <w:szCs w:val="24"/>
              </w:rPr>
              <w:t>доктор юридических наук, профессор</w:t>
            </w:r>
          </w:p>
          <w:p w:rsidR="00CC3A68" w:rsidRPr="00736162" w:rsidRDefault="00736162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</w:rPr>
              <w:t xml:space="preserve">Александр Николаевич </w:t>
            </w:r>
            <w:r w:rsidR="00CC3A68" w:rsidRPr="00736162">
              <w:rPr>
                <w:rFonts w:ascii="Bookman Old Style" w:hAnsi="Bookman Old Style"/>
                <w:b/>
                <w:color w:val="1F3864" w:themeColor="accent1" w:themeShade="80"/>
              </w:rPr>
              <w:t xml:space="preserve">Савенков 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Доклад: «Тенденции развития современного российского права»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</w:rPr>
            </w:pPr>
          </w:p>
        </w:tc>
      </w:tr>
      <w:tr w:rsidR="00CC3A68" w:rsidRPr="00D62724" w:rsidTr="00736162">
        <w:trPr>
          <w:cantSplit/>
          <w:trHeight w:val="474"/>
        </w:trPr>
        <w:tc>
          <w:tcPr>
            <w:tcW w:w="2093" w:type="dxa"/>
          </w:tcPr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13-00 - 13-30</w:t>
            </w:r>
          </w:p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</w:p>
        </w:tc>
        <w:tc>
          <w:tcPr>
            <w:tcW w:w="8505" w:type="dxa"/>
          </w:tcPr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Проректор по научной работе Московского государственного юридического университета имени О.Е.Кутафина (МГЮА),</w:t>
            </w:r>
          </w:p>
          <w:p w:rsidR="00CC3A68" w:rsidRPr="00736162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Заслуженный деятель науки Российской Федерации</w:t>
            </w:r>
            <w:r w:rsidR="00736162"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,</w:t>
            </w:r>
          </w:p>
          <w:p w:rsidR="00CC3A68" w:rsidRPr="00736162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 xml:space="preserve">доктор юридических наук, профессор 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Владимир Николаевич Синюков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Доклад: «Система российского права: вопросы методологии»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</w:rPr>
            </w:pPr>
          </w:p>
        </w:tc>
      </w:tr>
      <w:tr w:rsidR="00CC3A68" w:rsidRPr="00D62724" w:rsidTr="00736162">
        <w:trPr>
          <w:cantSplit/>
          <w:trHeight w:val="474"/>
        </w:trPr>
        <w:tc>
          <w:tcPr>
            <w:tcW w:w="2093" w:type="dxa"/>
          </w:tcPr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</w:p>
          <w:p w:rsidR="00CC3A68" w:rsidRPr="00736162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13-30 – 14-30</w:t>
            </w:r>
          </w:p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</w:p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</w:p>
        </w:tc>
        <w:tc>
          <w:tcPr>
            <w:tcW w:w="8505" w:type="dxa"/>
          </w:tcPr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</w:p>
          <w:p w:rsidR="00CC3A68" w:rsidRPr="00736162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Перерыв</w:t>
            </w:r>
          </w:p>
          <w:p w:rsidR="00CC3A68" w:rsidRPr="00736162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Открыта экспозиция музея (6 этаж)</w:t>
            </w:r>
          </w:p>
          <w:p w:rsidR="00CC3A68" w:rsidRPr="00736162" w:rsidRDefault="00012D23" w:rsidP="00736162">
            <w:pPr>
              <w:spacing w:line="240" w:lineRule="auto"/>
              <w:ind w:left="34" w:right="-108"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  <w:r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Выставка картин</w:t>
            </w:r>
            <w:r w:rsidR="00CC3A68"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 xml:space="preserve"> в рамках проекта «Дорога домой»</w:t>
            </w:r>
          </w:p>
          <w:p w:rsidR="00CC3A68" w:rsidRPr="00736162" w:rsidRDefault="00CC3A68" w:rsidP="00736162">
            <w:pPr>
              <w:spacing w:line="240" w:lineRule="auto"/>
              <w:ind w:right="-108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 xml:space="preserve"> (Атриум 1 этажа)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</w:p>
        </w:tc>
      </w:tr>
      <w:tr w:rsidR="00CC3A68" w:rsidRPr="00EA291E" w:rsidTr="00736162">
        <w:trPr>
          <w:cantSplit/>
          <w:trHeight w:val="2259"/>
        </w:trPr>
        <w:tc>
          <w:tcPr>
            <w:tcW w:w="2093" w:type="dxa"/>
          </w:tcPr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14-30 - 15-00</w:t>
            </w:r>
          </w:p>
        </w:tc>
        <w:tc>
          <w:tcPr>
            <w:tcW w:w="8505" w:type="dxa"/>
          </w:tcPr>
          <w:p w:rsidR="00736162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</w:rPr>
              <w:t xml:space="preserve">Заведующий кафедрой конституционного и муниципального права Юридического факультета Московского государственного университета имени М.В.Ломоносова, </w:t>
            </w:r>
          </w:p>
          <w:p w:rsidR="00736162" w:rsidRPr="00736162" w:rsidRDefault="00736162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</w:rPr>
              <w:t>З</w:t>
            </w:r>
            <w:r w:rsidR="00CC3A68" w:rsidRPr="00736162">
              <w:rPr>
                <w:rFonts w:ascii="Bookman Old Style" w:hAnsi="Bookman Old Style"/>
                <w:color w:val="1F3864" w:themeColor="accent1" w:themeShade="80"/>
              </w:rPr>
              <w:t xml:space="preserve">аслуженный деятель науки Российской Федерации, </w:t>
            </w:r>
          </w:p>
          <w:p w:rsidR="00736162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</w:rPr>
              <w:t xml:space="preserve">доктор юридических наук, профессор 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</w:rPr>
              <w:t>Сурен Адибекович Авакьян</w:t>
            </w:r>
            <w:r w:rsidRPr="00736162">
              <w:rPr>
                <w:rFonts w:ascii="Bookman Old Style" w:hAnsi="Bookman Old Style"/>
                <w:color w:val="1F3864" w:themeColor="accent1" w:themeShade="80"/>
              </w:rPr>
              <w:t xml:space="preserve"> </w:t>
            </w:r>
          </w:p>
          <w:p w:rsidR="00CC3A68" w:rsidRPr="00736162" w:rsidRDefault="00CC3A68" w:rsidP="00736162">
            <w:pPr>
              <w:spacing w:line="240" w:lineRule="auto"/>
              <w:ind w:firstLine="34"/>
              <w:jc w:val="left"/>
              <w:rPr>
                <w:rFonts w:ascii="Bookman Old Style" w:hAnsi="Bookman Old Style"/>
                <w:color w:val="1F3864" w:themeColor="accent1" w:themeShade="80"/>
              </w:rPr>
            </w:pPr>
            <w:r w:rsidRPr="00736162">
              <w:rPr>
                <w:rFonts w:ascii="Bookman Old Style" w:hAnsi="Bookman Old Style"/>
                <w:i/>
                <w:color w:val="1F3864" w:themeColor="accent1" w:themeShade="80"/>
              </w:rPr>
              <w:t>Доклад: «</w:t>
            </w:r>
            <w:r w:rsidRPr="00736162">
              <w:rPr>
                <w:rFonts w:ascii="Bookman Old Style" w:hAnsi="Bookman Old Style"/>
                <w:color w:val="1F3864" w:themeColor="accent1" w:themeShade="80"/>
              </w:rPr>
              <w:t>«</w:t>
            </w:r>
            <w:proofErr w:type="spellStart"/>
            <w:r w:rsidRPr="00736162">
              <w:rPr>
                <w:rFonts w:ascii="Bookman Old Style" w:hAnsi="Bookman Old Style"/>
                <w:color w:val="1F3864" w:themeColor="accent1" w:themeShade="80"/>
              </w:rPr>
              <w:t>Властеотношения</w:t>
            </w:r>
            <w:proofErr w:type="spellEnd"/>
            <w:r w:rsidRPr="00736162">
              <w:rPr>
                <w:rFonts w:ascii="Bookman Old Style" w:hAnsi="Bookman Old Style"/>
                <w:color w:val="1F3864" w:themeColor="accent1" w:themeShade="80"/>
              </w:rPr>
              <w:t xml:space="preserve">: закономерности существования, </w:t>
            </w:r>
          </w:p>
          <w:p w:rsidR="00CC3A68" w:rsidRPr="00736162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</w:rPr>
              <w:t>субъективизм регулирования и правоприменения»</w:t>
            </w:r>
          </w:p>
          <w:p w:rsidR="00736162" w:rsidRPr="00736162" w:rsidRDefault="00736162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</w:rPr>
            </w:pPr>
          </w:p>
        </w:tc>
      </w:tr>
      <w:tr w:rsidR="00CC3A68" w:rsidRPr="00D62724" w:rsidTr="00736162">
        <w:trPr>
          <w:cantSplit/>
          <w:trHeight w:val="1570"/>
        </w:trPr>
        <w:tc>
          <w:tcPr>
            <w:tcW w:w="2093" w:type="dxa"/>
          </w:tcPr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15-00 – 15-30</w:t>
            </w:r>
          </w:p>
        </w:tc>
        <w:tc>
          <w:tcPr>
            <w:tcW w:w="8505" w:type="dxa"/>
          </w:tcPr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Научный руководитель кафедры трудового права и права социального обеспечения Московского государственного юридического университета имени О.Е.Кутафина (МГЮА),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Заслуженный юрист Российской Федерации,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доктор юридических наук, профессор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</w:rPr>
              <w:t xml:space="preserve">Эльвира </w:t>
            </w:r>
            <w:proofErr w:type="spellStart"/>
            <w:r w:rsidRPr="00736162">
              <w:rPr>
                <w:rFonts w:ascii="Bookman Old Style" w:hAnsi="Bookman Old Style"/>
                <w:b/>
                <w:color w:val="1F3864" w:themeColor="accent1" w:themeShade="80"/>
              </w:rPr>
              <w:t>Галимовна</w:t>
            </w:r>
            <w:proofErr w:type="spellEnd"/>
            <w:r w:rsidRPr="00736162">
              <w:rPr>
                <w:rFonts w:ascii="Bookman Old Style" w:hAnsi="Bookman Old Style"/>
                <w:b/>
                <w:color w:val="1F3864" w:themeColor="accent1" w:themeShade="80"/>
              </w:rPr>
              <w:t xml:space="preserve"> Тучкова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Доклад: «</w:t>
            </w:r>
            <w:r w:rsidRPr="00736162">
              <w:rPr>
                <w:rFonts w:ascii="Bookman Old Style" w:hAnsi="Bookman Old Style"/>
                <w:color w:val="1F3864" w:themeColor="accent1" w:themeShade="80"/>
              </w:rPr>
              <w:t>К вопросу о реализации экономической и социальной функций в правовом регулировании трудовых и социально-обеспечительных отношений</w:t>
            </w: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»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</w:p>
        </w:tc>
      </w:tr>
      <w:tr w:rsidR="00CC3A68" w:rsidRPr="00D62724" w:rsidTr="00736162">
        <w:trPr>
          <w:cantSplit/>
          <w:trHeight w:val="1435"/>
        </w:trPr>
        <w:tc>
          <w:tcPr>
            <w:tcW w:w="2093" w:type="dxa"/>
          </w:tcPr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15-30 - 16-00</w:t>
            </w:r>
          </w:p>
        </w:tc>
        <w:tc>
          <w:tcPr>
            <w:tcW w:w="8505" w:type="dxa"/>
          </w:tcPr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Заведующий кафедрой гражданского права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 xml:space="preserve">Юридического факультета </w:t>
            </w: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br/>
              <w:t>Московского государственного университета</w:t>
            </w: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br/>
              <w:t>имени М.В.Ломоносова,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Заслуженный деятель науки Российской Федерации,</w:t>
            </w: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br/>
              <w:t xml:space="preserve">доктор юридических наук, профессор </w:t>
            </w: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br/>
            </w: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Евгений Алексеевич Суханов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 xml:space="preserve">Доклад:  «Взаимодействие </w:t>
            </w:r>
            <w:proofErr w:type="spellStart"/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цивилистической</w:t>
            </w:r>
            <w:proofErr w:type="spellEnd"/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 xml:space="preserve"> науки и правоприменительной практики в процессе нормотворчества в области гражданского права»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</w:p>
        </w:tc>
      </w:tr>
      <w:tr w:rsidR="00CC3A68" w:rsidRPr="00D62724" w:rsidTr="00736162">
        <w:trPr>
          <w:cantSplit/>
        </w:trPr>
        <w:tc>
          <w:tcPr>
            <w:tcW w:w="2093" w:type="dxa"/>
          </w:tcPr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16-00 – 16-30</w:t>
            </w:r>
          </w:p>
        </w:tc>
        <w:tc>
          <w:tcPr>
            <w:tcW w:w="8505" w:type="dxa"/>
          </w:tcPr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 xml:space="preserve">Заведующая кафедрой  уголовно-процессуального  права Московского государственного юридического 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университета имени О.Е.Кутафина (МГЮА),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доктор юридических наук, профессор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</w:rPr>
              <w:t>Лидия  Алексеевна  Воскобитова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Доклад: «Судебная власть как один из факторов, требующих взаимодействия науки, нормотворчества и практики»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</w:p>
        </w:tc>
      </w:tr>
      <w:tr w:rsidR="00CC3A68" w:rsidRPr="0061402B" w:rsidTr="00736162">
        <w:trPr>
          <w:cantSplit/>
        </w:trPr>
        <w:tc>
          <w:tcPr>
            <w:tcW w:w="2093" w:type="dxa"/>
          </w:tcPr>
          <w:p w:rsidR="00CC3A68" w:rsidRPr="0073616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16-30 – 17-00</w:t>
            </w:r>
          </w:p>
        </w:tc>
        <w:tc>
          <w:tcPr>
            <w:tcW w:w="8505" w:type="dxa"/>
          </w:tcPr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 xml:space="preserve">Заведующий кафедрой теории государства и права и политологии Юридического факультета МГУ имени М.В.Ломоносова, 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Заслуженный деятель науки Российской Федерации,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color w:val="1F3864" w:themeColor="accent1" w:themeShade="80"/>
                <w:szCs w:val="24"/>
              </w:rPr>
              <w:t>доктор юридических наук, профессор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 xml:space="preserve">Михаил Николаевич Марченко 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</w:pP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Доклад:</w:t>
            </w:r>
            <w:r w:rsidR="00736162"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 xml:space="preserve"> «</w:t>
            </w:r>
            <w:r w:rsidRPr="0073616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Основные тенденции развития Российского государства и права на современном этапе»</w:t>
            </w:r>
          </w:p>
          <w:p w:rsidR="00CC3A68" w:rsidRPr="00736162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1F3864" w:themeColor="accent1" w:themeShade="80"/>
                <w:szCs w:val="24"/>
              </w:rPr>
            </w:pPr>
          </w:p>
        </w:tc>
      </w:tr>
    </w:tbl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28"/>
          <w:szCs w:val="24"/>
        </w:rPr>
      </w:pPr>
    </w:p>
    <w:p w:rsidR="00CC3A68" w:rsidRPr="0059541E" w:rsidRDefault="00CC3A68" w:rsidP="00736162">
      <w:pPr>
        <w:spacing w:line="240" w:lineRule="auto"/>
        <w:ind w:firstLine="0"/>
        <w:contextualSpacing w:val="0"/>
        <w:jc w:val="center"/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</w:pPr>
      <w:r>
        <w:rPr>
          <w:rFonts w:ascii="Bookman Old Style" w:hAnsi="Bookman Old Style"/>
          <w:b/>
          <w:i/>
          <w:color w:val="17365D"/>
          <w:sz w:val="28"/>
          <w:szCs w:val="24"/>
        </w:rPr>
        <w:br w:type="page"/>
      </w:r>
      <w:r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lastRenderedPageBreak/>
        <w:t>22</w:t>
      </w:r>
      <w:r w:rsidRPr="0059541E"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 xml:space="preserve"> </w:t>
      </w:r>
      <w:r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>–</w:t>
      </w:r>
      <w:r w:rsidRPr="0059541E"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 xml:space="preserve"> 2</w:t>
      </w:r>
      <w:r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>3</w:t>
      </w:r>
      <w:r w:rsidRPr="0059541E"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 xml:space="preserve"> ноября 201</w:t>
      </w:r>
      <w:r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>7</w:t>
      </w:r>
      <w:r w:rsidRPr="0059541E"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 xml:space="preserve"> года</w:t>
      </w:r>
    </w:p>
    <w:p w:rsidR="00CC3A68" w:rsidRPr="000E7097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32"/>
        </w:rPr>
      </w:pPr>
      <w:r w:rsidRPr="000E7097">
        <w:rPr>
          <w:rFonts w:ascii="Bookman Old Style" w:hAnsi="Bookman Old Style"/>
          <w:b/>
          <w:color w:val="17365D"/>
          <w:sz w:val="32"/>
          <w:szCs w:val="32"/>
        </w:rPr>
        <w:t>(среда</w:t>
      </w:r>
      <w:r>
        <w:rPr>
          <w:rFonts w:ascii="Bookman Old Style" w:hAnsi="Bookman Old Style"/>
          <w:b/>
          <w:color w:val="17365D"/>
          <w:sz w:val="32"/>
          <w:szCs w:val="32"/>
        </w:rPr>
        <w:t xml:space="preserve"> – </w:t>
      </w:r>
      <w:r w:rsidRPr="000E7097">
        <w:rPr>
          <w:rFonts w:ascii="Bookman Old Style" w:hAnsi="Bookman Old Style"/>
          <w:b/>
          <w:color w:val="17365D"/>
          <w:sz w:val="32"/>
          <w:szCs w:val="32"/>
        </w:rPr>
        <w:t>четверг)</w:t>
      </w:r>
    </w:p>
    <w:p w:rsidR="00CC3A68" w:rsidRPr="00034146" w:rsidRDefault="00CC3A68" w:rsidP="00CC3A68">
      <w:pPr>
        <w:pBdr>
          <w:top w:val="single" w:sz="4" w:space="1" w:color="auto"/>
          <w:bottom w:val="single" w:sz="4" w:space="1" w:color="auto"/>
        </w:pBd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28"/>
          <w:szCs w:val="28"/>
        </w:rPr>
      </w:pPr>
      <w:r>
        <w:rPr>
          <w:rFonts w:ascii="Bookman Old Style" w:hAnsi="Bookman Old Style"/>
          <w:b/>
          <w:color w:val="17365D"/>
          <w:sz w:val="28"/>
          <w:szCs w:val="28"/>
        </w:rPr>
        <w:t>С</w:t>
      </w:r>
      <w:r w:rsidRPr="00034146">
        <w:rPr>
          <w:rFonts w:ascii="Bookman Old Style" w:hAnsi="Bookman Old Style"/>
          <w:b/>
          <w:color w:val="17365D"/>
          <w:sz w:val="28"/>
          <w:szCs w:val="28"/>
        </w:rPr>
        <w:t>екци</w:t>
      </w:r>
      <w:r>
        <w:rPr>
          <w:rFonts w:ascii="Bookman Old Style" w:hAnsi="Bookman Old Style"/>
          <w:b/>
          <w:color w:val="17365D"/>
          <w:sz w:val="28"/>
          <w:szCs w:val="28"/>
        </w:rPr>
        <w:t>онные заседания</w:t>
      </w:r>
    </w:p>
    <w:p w:rsidR="00CC3A68" w:rsidRPr="00034146" w:rsidRDefault="00CC3A68" w:rsidP="00CC3A68">
      <w:pPr>
        <w:pBdr>
          <w:top w:val="single" w:sz="4" w:space="1" w:color="auto"/>
          <w:bottom w:val="single" w:sz="4" w:space="1" w:color="auto"/>
        </w:pBdr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20"/>
          <w:szCs w:val="20"/>
        </w:rPr>
      </w:pPr>
    </w:p>
    <w:p w:rsidR="00CC3A68" w:rsidRPr="00034146" w:rsidRDefault="00CC3A68" w:rsidP="00CC3A68">
      <w:pPr>
        <w:pBdr>
          <w:top w:val="single" w:sz="4" w:space="1" w:color="auto"/>
          <w:bottom w:val="single" w:sz="4" w:space="1" w:color="auto"/>
        </w:pBdr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20"/>
          <w:szCs w:val="20"/>
        </w:rPr>
      </w:pPr>
      <w:r w:rsidRPr="00034146">
        <w:rPr>
          <w:rFonts w:ascii="Bookman Old Style" w:hAnsi="Bookman Old Style"/>
          <w:b/>
          <w:i/>
          <w:color w:val="17365D"/>
          <w:sz w:val="20"/>
          <w:szCs w:val="20"/>
        </w:rPr>
        <w:t xml:space="preserve">Места проведения: </w:t>
      </w:r>
      <w:r w:rsidRPr="00034146">
        <w:rPr>
          <w:rFonts w:ascii="Bookman Old Style" w:hAnsi="Bookman Old Style"/>
          <w:b/>
          <w:i/>
          <w:color w:val="17365D"/>
          <w:sz w:val="20"/>
          <w:szCs w:val="20"/>
        </w:rPr>
        <w:br/>
      </w:r>
      <w:r w:rsidRPr="00034146">
        <w:rPr>
          <w:rFonts w:ascii="Bookman Old Style" w:hAnsi="Bookman Old Style"/>
          <w:b/>
          <w:i/>
          <w:color w:val="17365D"/>
          <w:sz w:val="20"/>
          <w:szCs w:val="20"/>
        </w:rPr>
        <w:br/>
        <w:t xml:space="preserve">Юридический факультет Московского государственного университета </w:t>
      </w:r>
      <w:r w:rsidRPr="00034146">
        <w:rPr>
          <w:rFonts w:ascii="Bookman Old Style" w:hAnsi="Bookman Old Style"/>
          <w:b/>
          <w:i/>
          <w:color w:val="17365D"/>
          <w:sz w:val="20"/>
          <w:szCs w:val="20"/>
        </w:rPr>
        <w:br/>
        <w:t xml:space="preserve">имени М.В.Ломоносова (МГУ): </w:t>
      </w:r>
    </w:p>
    <w:p w:rsidR="00CC3A68" w:rsidRPr="00034146" w:rsidRDefault="00CC3A68" w:rsidP="00CC3A68">
      <w:pPr>
        <w:pBdr>
          <w:top w:val="single" w:sz="4" w:space="1" w:color="auto"/>
          <w:bottom w:val="single" w:sz="4" w:space="1" w:color="auto"/>
        </w:pBdr>
        <w:spacing w:line="240" w:lineRule="auto"/>
        <w:ind w:firstLine="0"/>
        <w:jc w:val="center"/>
        <w:rPr>
          <w:rFonts w:ascii="Bookman Old Style" w:hAnsi="Bookman Old Style"/>
          <w:i/>
          <w:color w:val="17365D"/>
          <w:sz w:val="20"/>
          <w:szCs w:val="20"/>
        </w:rPr>
      </w:pPr>
      <w:r>
        <w:rPr>
          <w:rFonts w:ascii="Bookman Old Style" w:hAnsi="Bookman Old Style"/>
          <w:i/>
          <w:color w:val="17365D"/>
          <w:sz w:val="20"/>
          <w:szCs w:val="20"/>
        </w:rPr>
        <w:t xml:space="preserve">Ленинские горы, дом 1, стр. 13, </w:t>
      </w:r>
      <w:r w:rsidRPr="00034146">
        <w:rPr>
          <w:rFonts w:ascii="Bookman Old Style" w:hAnsi="Bookman Old Style"/>
          <w:i/>
          <w:color w:val="17365D"/>
          <w:sz w:val="20"/>
          <w:szCs w:val="20"/>
          <w:lang w:val="en-US"/>
        </w:rPr>
        <w:t>IV</w:t>
      </w:r>
      <w:r>
        <w:rPr>
          <w:rFonts w:ascii="Bookman Old Style" w:hAnsi="Bookman Old Style"/>
          <w:i/>
          <w:color w:val="17365D"/>
          <w:sz w:val="20"/>
          <w:szCs w:val="20"/>
        </w:rPr>
        <w:t xml:space="preserve"> учебный </w:t>
      </w:r>
      <w:r w:rsidRPr="00034146">
        <w:rPr>
          <w:rFonts w:ascii="Bookman Old Style" w:hAnsi="Bookman Old Style"/>
          <w:i/>
          <w:color w:val="17365D"/>
          <w:sz w:val="20"/>
          <w:szCs w:val="20"/>
        </w:rPr>
        <w:t xml:space="preserve">корпус </w:t>
      </w:r>
      <w:r w:rsidRPr="0029794B">
        <w:rPr>
          <w:rFonts w:ascii="Bookman Old Style" w:hAnsi="Bookman Old Style"/>
          <w:i/>
          <w:color w:val="323E4F" w:themeColor="text2" w:themeShade="BF"/>
          <w:sz w:val="20"/>
          <w:szCs w:val="20"/>
        </w:rPr>
        <w:t>МГУ (</w:t>
      </w:r>
      <w:r w:rsidRPr="00034146">
        <w:rPr>
          <w:rFonts w:ascii="Bookman Old Style" w:hAnsi="Bookman Old Style"/>
          <w:i/>
          <w:color w:val="17365D"/>
          <w:sz w:val="20"/>
          <w:szCs w:val="20"/>
        </w:rPr>
        <w:t>метро «Университет»)</w:t>
      </w:r>
    </w:p>
    <w:p w:rsidR="00CC3A68" w:rsidRDefault="00CC3A68" w:rsidP="00CC3A68">
      <w:pPr>
        <w:pBdr>
          <w:top w:val="single" w:sz="4" w:space="1" w:color="auto"/>
          <w:bottom w:val="single" w:sz="4" w:space="1" w:color="auto"/>
        </w:pBdr>
        <w:spacing w:line="240" w:lineRule="auto"/>
        <w:ind w:firstLine="0"/>
        <w:jc w:val="center"/>
        <w:rPr>
          <w:rFonts w:ascii="Bookman Old Style" w:hAnsi="Bookman Old Style"/>
          <w:i/>
          <w:color w:val="17365D"/>
          <w:sz w:val="20"/>
          <w:szCs w:val="20"/>
        </w:rPr>
      </w:pPr>
      <w:r w:rsidRPr="00034146">
        <w:rPr>
          <w:rFonts w:ascii="Bookman Old Style" w:hAnsi="Bookman Old Style"/>
          <w:i/>
          <w:color w:val="17365D"/>
          <w:sz w:val="20"/>
          <w:szCs w:val="20"/>
        </w:rPr>
        <w:br/>
      </w:r>
      <w:r w:rsidRPr="00034146">
        <w:rPr>
          <w:rFonts w:ascii="Bookman Old Style" w:hAnsi="Bookman Old Style"/>
          <w:b/>
          <w:i/>
          <w:color w:val="17365D"/>
          <w:sz w:val="20"/>
          <w:szCs w:val="20"/>
        </w:rPr>
        <w:t xml:space="preserve">Московский государственный </w:t>
      </w:r>
      <w:r>
        <w:rPr>
          <w:rFonts w:ascii="Bookman Old Style" w:hAnsi="Bookman Old Style"/>
          <w:b/>
          <w:i/>
          <w:color w:val="17365D"/>
          <w:sz w:val="20"/>
          <w:szCs w:val="20"/>
        </w:rPr>
        <w:t>юридический университет имени О.Е.</w:t>
      </w:r>
      <w:r w:rsidRPr="00034146">
        <w:rPr>
          <w:rFonts w:ascii="Bookman Old Style" w:hAnsi="Bookman Old Style"/>
          <w:b/>
          <w:i/>
          <w:color w:val="17365D"/>
          <w:sz w:val="20"/>
          <w:szCs w:val="20"/>
        </w:rPr>
        <w:t>Кутафина</w:t>
      </w:r>
      <w:r>
        <w:rPr>
          <w:rFonts w:ascii="Bookman Old Style" w:hAnsi="Bookman Old Style"/>
          <w:b/>
          <w:i/>
          <w:color w:val="17365D"/>
          <w:sz w:val="20"/>
          <w:szCs w:val="20"/>
        </w:rPr>
        <w:t xml:space="preserve"> </w:t>
      </w:r>
      <w:r w:rsidRPr="00034146">
        <w:rPr>
          <w:rFonts w:ascii="Bookman Old Style" w:hAnsi="Bookman Old Style"/>
          <w:b/>
          <w:i/>
          <w:color w:val="17365D"/>
          <w:sz w:val="20"/>
          <w:szCs w:val="20"/>
        </w:rPr>
        <w:t>(МГЮА)</w:t>
      </w:r>
      <w:r>
        <w:rPr>
          <w:rFonts w:ascii="Bookman Old Style" w:hAnsi="Bookman Old Style"/>
          <w:i/>
          <w:color w:val="17365D"/>
          <w:sz w:val="20"/>
          <w:szCs w:val="20"/>
        </w:rPr>
        <w:br/>
        <w:t xml:space="preserve">ул. </w:t>
      </w:r>
      <w:r w:rsidRPr="00034146">
        <w:rPr>
          <w:rFonts w:ascii="Bookman Old Style" w:hAnsi="Bookman Old Style"/>
          <w:i/>
          <w:color w:val="17365D"/>
          <w:sz w:val="20"/>
          <w:szCs w:val="20"/>
        </w:rPr>
        <w:t>Садовая-Кудринская, 9 (метро «Баррикадная»)</w:t>
      </w:r>
    </w:p>
    <w:p w:rsidR="00CC3A68" w:rsidRDefault="00CC3A68" w:rsidP="00CC3A68">
      <w:pPr>
        <w:pBdr>
          <w:top w:val="single" w:sz="4" w:space="1" w:color="auto"/>
          <w:bottom w:val="single" w:sz="4" w:space="1" w:color="auto"/>
        </w:pBdr>
        <w:spacing w:line="240" w:lineRule="auto"/>
        <w:ind w:firstLine="0"/>
        <w:jc w:val="center"/>
        <w:rPr>
          <w:rFonts w:ascii="Bookman Old Style" w:hAnsi="Bookman Old Style"/>
          <w:i/>
          <w:color w:val="17365D"/>
          <w:sz w:val="20"/>
          <w:szCs w:val="20"/>
        </w:rPr>
      </w:pPr>
    </w:p>
    <w:p w:rsidR="00CC3A68" w:rsidRPr="002353EE" w:rsidRDefault="00CC3A68" w:rsidP="00CC3A68">
      <w:pPr>
        <w:pBdr>
          <w:top w:val="single" w:sz="4" w:space="1" w:color="auto"/>
          <w:bottom w:val="single" w:sz="4" w:space="1" w:color="auto"/>
        </w:pBdr>
        <w:spacing w:line="240" w:lineRule="auto"/>
        <w:ind w:firstLine="0"/>
        <w:jc w:val="center"/>
        <w:rPr>
          <w:rFonts w:ascii="Bookman Old Style" w:hAnsi="Bookman Old Style"/>
          <w:i/>
          <w:color w:val="17365D"/>
          <w:sz w:val="20"/>
          <w:szCs w:val="20"/>
        </w:rPr>
      </w:pPr>
    </w:p>
    <w:p w:rsidR="00CC3A68" w:rsidRDefault="00CC3A68" w:rsidP="00CC3A68">
      <w:pPr>
        <w:spacing w:line="240" w:lineRule="auto"/>
        <w:ind w:firstLine="0"/>
        <w:rPr>
          <w:rFonts w:ascii="Bookman Old Style" w:hAnsi="Bookman Old Style"/>
          <w:b/>
          <w:i/>
          <w:color w:val="17365D"/>
          <w:sz w:val="28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04"/>
        <w:gridCol w:w="2835"/>
        <w:gridCol w:w="2835"/>
      </w:tblGrid>
      <w:tr w:rsidR="00CC3A68" w:rsidRPr="00650ED1" w:rsidTr="00736162">
        <w:trPr>
          <w:tblHeader/>
        </w:trPr>
        <w:tc>
          <w:tcPr>
            <w:tcW w:w="5104" w:type="dxa"/>
            <w:shd w:val="clear" w:color="auto" w:fill="D9D9D9"/>
            <w:vAlign w:val="center"/>
          </w:tcPr>
          <w:p w:rsidR="00CC3A68" w:rsidRPr="00650ED1" w:rsidRDefault="00CC3A68" w:rsidP="00736162">
            <w:pPr>
              <w:pStyle w:val="21"/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 w:val="22"/>
                <w:szCs w:val="20"/>
              </w:rPr>
            </w:pPr>
            <w:r w:rsidRPr="00650ED1">
              <w:rPr>
                <w:rFonts w:ascii="Bookman Old Style" w:hAnsi="Bookman Old Style"/>
                <w:b/>
                <w:color w:val="1F497D"/>
                <w:sz w:val="22"/>
                <w:szCs w:val="20"/>
              </w:rPr>
              <w:t>Секци</w:t>
            </w:r>
            <w:r>
              <w:rPr>
                <w:rFonts w:ascii="Bookman Old Style" w:hAnsi="Bookman Old Style"/>
                <w:b/>
                <w:color w:val="1F497D"/>
                <w:sz w:val="22"/>
                <w:szCs w:val="20"/>
              </w:rPr>
              <w:t>и и круглые столы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CC3A68" w:rsidRPr="003D4A2C" w:rsidRDefault="00CC3A68" w:rsidP="00736162">
            <w:pPr>
              <w:pStyle w:val="21"/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1F497D"/>
                <w:sz w:val="20"/>
                <w:szCs w:val="20"/>
              </w:rPr>
              <w:t>Дата и время проведения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CC3A68" w:rsidRPr="00650ED1" w:rsidRDefault="00CC3A68" w:rsidP="00736162">
            <w:pPr>
              <w:pStyle w:val="21"/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1F497D"/>
                <w:sz w:val="20"/>
                <w:szCs w:val="20"/>
              </w:rPr>
              <w:t>Место проведения</w:t>
            </w:r>
          </w:p>
        </w:tc>
      </w:tr>
      <w:tr w:rsidR="00CC3A68" w:rsidRPr="000E7DB2" w:rsidTr="00736162">
        <w:trPr>
          <w:trHeight w:val="568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Адвокатура и нотариат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«Законодательные и корпоративные акты адвокатуры: опыт создания и реализации»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15 до 19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0E7DB2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Конференц-зал «Москва 2», гостиничный комплекс «Измайлово» («Гамма», «Дельта»)</w:t>
            </w:r>
          </w:p>
        </w:tc>
      </w:tr>
      <w:tr w:rsidR="00CC3A68" w:rsidRPr="000E7DB2" w:rsidTr="00736162">
        <w:trPr>
          <w:trHeight w:val="452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Административное право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«Актуальные проблемы административного права»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12 до 18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 415Б</w:t>
            </w:r>
          </w:p>
        </w:tc>
      </w:tr>
      <w:tr w:rsidR="00CC3A68" w:rsidRPr="000E7DB2" w:rsidTr="00736162">
        <w:trPr>
          <w:trHeight w:val="452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Административное право и процесс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«Административная реформа: вчера, сегодня, завтра»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11 до 17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Университет имени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br/>
              <w:t>О.Е. Кутафина, зал №7</w:t>
            </w:r>
          </w:p>
        </w:tc>
      </w:tr>
      <w:tr w:rsidR="00CC3A68" w:rsidRPr="000E7DB2" w:rsidTr="00736162">
        <w:trPr>
          <w:trHeight w:val="522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Банковское право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«Юридическая ответственность в банковской сфере»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С 10 до 18 часов 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РАНХИГС по адресу: 119571, г. Москва, проспект Вернадского, 82, стр.1</w:t>
            </w:r>
          </w:p>
        </w:tc>
      </w:tr>
      <w:tr w:rsidR="00CC3A68" w:rsidRPr="000E7DB2" w:rsidTr="00736162">
        <w:trPr>
          <w:trHeight w:val="486"/>
        </w:trPr>
        <w:tc>
          <w:tcPr>
            <w:tcW w:w="5104" w:type="dxa"/>
            <w:vMerge w:val="restart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Гражданское право</w:t>
            </w:r>
          </w:p>
          <w:p w:rsidR="00CC3A68" w:rsidRPr="000E7DB2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</w:rPr>
              <w:t>«</w:t>
            </w:r>
            <w:proofErr w:type="spellStart"/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</w:rPr>
              <w:t>Цивилистическая</w:t>
            </w:r>
            <w:proofErr w:type="spellEnd"/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</w:rPr>
              <w:t xml:space="preserve"> наука и правоприменительная практика в развитии гражданского законодательства»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12 до 18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ауд.418Б</w:t>
            </w:r>
          </w:p>
        </w:tc>
      </w:tr>
      <w:tr w:rsidR="00CC3A68" w:rsidRPr="000E7DB2" w:rsidTr="00736162">
        <w:trPr>
          <w:trHeight w:val="486"/>
        </w:trPr>
        <w:tc>
          <w:tcPr>
            <w:tcW w:w="5104" w:type="dxa"/>
            <w:vMerge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10 до 13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ауд. 110Б</w:t>
            </w:r>
          </w:p>
        </w:tc>
      </w:tr>
      <w:tr w:rsidR="00CC3A68" w:rsidRPr="000E7DB2" w:rsidTr="00736162">
        <w:trPr>
          <w:trHeight w:val="543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Гражданский процесс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«Гражданское судопроизводство: правовое регулирование, судебная практика. Наука и юридическое образование»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11 до 16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ауд.412А</w:t>
            </w:r>
          </w:p>
        </w:tc>
      </w:tr>
      <w:tr w:rsidR="00CC3A68" w:rsidRPr="000E7DB2" w:rsidTr="00736162">
        <w:trPr>
          <w:trHeight w:val="543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Интеграционное право и право Европейского Союза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«Интеграционное право: взаимодействие науки, нормотворчества и практики»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15 до 18:30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Университет имени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br/>
              <w:t>О.Е. Кутафина, ауд. 26а</w:t>
            </w:r>
          </w:p>
        </w:tc>
      </w:tr>
      <w:tr w:rsidR="00CC3A68" w:rsidRPr="000E7DB2" w:rsidTr="00736162">
        <w:trPr>
          <w:trHeight w:val="526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Интеллектуальные права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 w:val="22"/>
              </w:rPr>
            </w:pPr>
            <w:r w:rsidRPr="000E7DB2">
              <w:rPr>
                <w:rFonts w:ascii="Bookman Old Style" w:hAnsi="Bookman Old Style"/>
                <w:bCs/>
                <w:i/>
                <w:color w:val="1F3864" w:themeColor="accent1" w:themeShade="80"/>
                <w:sz w:val="22"/>
              </w:rPr>
              <w:t>«Ответственность за нарушения исключительных прав»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24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 14.30 до 18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ауд. 108Б</w:t>
            </w:r>
          </w:p>
        </w:tc>
      </w:tr>
      <w:tr w:rsidR="00CC3A68" w:rsidRPr="000E7DB2" w:rsidTr="00736162">
        <w:trPr>
          <w:trHeight w:val="526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Информационное право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«Современное российское право: взаимодействие науки, нормотворчества и практики»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14 до 19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Университет имени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br/>
              <w:t>О.Е. Кутафина, зал №2</w:t>
            </w:r>
          </w:p>
        </w:tc>
      </w:tr>
      <w:tr w:rsidR="00CC3A68" w:rsidRPr="000E7DB2" w:rsidTr="00736162">
        <w:trPr>
          <w:trHeight w:val="302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История государства и права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«История российского права и правопонимания: опыт прошлого»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10 до 16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Университет имени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br/>
              <w:t>О.Е. Кутафина, ауд. 21</w:t>
            </w:r>
          </w:p>
        </w:tc>
      </w:tr>
      <w:tr w:rsidR="00CC3A68" w:rsidRPr="000E7DB2" w:rsidTr="00736162">
        <w:trPr>
          <w:trHeight w:val="301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История государства и права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«Нормотворчество и судебная практика в истории государства и права»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 14.30 до 18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ауд. 233Б</w:t>
            </w:r>
          </w:p>
        </w:tc>
      </w:tr>
      <w:tr w:rsidR="00CC3A68" w:rsidRPr="000E7DB2" w:rsidTr="00736162">
        <w:trPr>
          <w:trHeight w:val="503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lastRenderedPageBreak/>
              <w:t>Коммерческое право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</w:rPr>
              <w:t>«</w:t>
            </w:r>
            <w:bookmarkStart w:id="0" w:name="_Hlk498470916"/>
            <w:r w:rsidRPr="000E7DB2">
              <w:rPr>
                <w:rFonts w:ascii="Bookman Old Style" w:hAnsi="Bookman Old Style"/>
                <w:i/>
                <w:color w:val="1F3864" w:themeColor="accent1" w:themeShade="80"/>
              </w:rPr>
              <w:t>Современное коммерческое право: наука и практика</w:t>
            </w:r>
            <w:bookmarkEnd w:id="0"/>
            <w:r w:rsidRPr="000E7DB2">
              <w:rPr>
                <w:rFonts w:ascii="Bookman Old Style" w:hAnsi="Bookman Old Style"/>
                <w:i/>
                <w:color w:val="1F3864" w:themeColor="accent1" w:themeShade="80"/>
              </w:rPr>
              <w:t>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 15  до 18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ауд. 542А</w:t>
            </w:r>
          </w:p>
        </w:tc>
      </w:tr>
      <w:tr w:rsidR="00CC3A68" w:rsidRPr="000E7DB2" w:rsidTr="00736162">
        <w:trPr>
          <w:trHeight w:val="503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Конкурентное право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«Развитие конкурентного права на современном этапе развития экономики»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24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10 до  17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Юридический факультет МГУ, ауд. </w:t>
            </w: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</w:rPr>
              <w:t>626Б</w:t>
            </w: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0"/>
                <w:szCs w:val="20"/>
              </w:rPr>
              <w:t xml:space="preserve">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Ситуационный центр правовых инициатив</w:t>
            </w:r>
          </w:p>
        </w:tc>
      </w:tr>
      <w:tr w:rsidR="00CC3A68" w:rsidRPr="000E7DB2" w:rsidTr="00736162">
        <w:trPr>
          <w:trHeight w:val="1135"/>
        </w:trPr>
        <w:tc>
          <w:tcPr>
            <w:tcW w:w="5104" w:type="dxa"/>
            <w:vMerge w:val="restart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Конституционное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и муниципальное право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«Теория и практика российского  конституционализма» (к 80-летию академика О.Е.Кутафина)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21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17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Юридический факультет МГУ, </w:t>
            </w:r>
            <w:bookmarkStart w:id="1" w:name="_Hlk498571535"/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Конференц - зал</w:t>
            </w:r>
            <w:bookmarkEnd w:id="1"/>
          </w:p>
        </w:tc>
      </w:tr>
      <w:tr w:rsidR="00CC3A68" w:rsidRPr="000E7DB2" w:rsidTr="00736162">
        <w:trPr>
          <w:trHeight w:val="1135"/>
        </w:trPr>
        <w:tc>
          <w:tcPr>
            <w:tcW w:w="5104" w:type="dxa"/>
            <w:vMerge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  <w:highlight w:val="yellow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10 до 17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Университет имени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br/>
              <w:t>О.Е. Кутафина, зал №3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  <w:highlight w:val="yellow"/>
              </w:rPr>
            </w:pPr>
          </w:p>
        </w:tc>
      </w:tr>
      <w:tr w:rsidR="00CC3A68" w:rsidRPr="000E7DB2" w:rsidTr="00736162">
        <w:trPr>
          <w:trHeight w:val="486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Криминология и уголовно-исполнительное право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«Заключительное заседание союза криминологов и криминалистов»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15:00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spacing w:line="240" w:lineRule="auto"/>
              <w:ind w:firstLine="0"/>
              <w:contextualSpacing w:val="0"/>
              <w:jc w:val="left"/>
              <w:rPr>
                <w:rFonts w:ascii="Bookman Old Style" w:hAnsi="Bookman Old Style"/>
                <w:b/>
                <w:color w:val="1F3864" w:themeColor="accent1" w:themeShade="8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Университет имени О.Е.Кутафина, зал Ученого совета</w:t>
            </w:r>
          </w:p>
        </w:tc>
      </w:tr>
      <w:tr w:rsidR="00CC3A68" w:rsidRPr="000E7DB2" w:rsidTr="00736162">
        <w:trPr>
          <w:trHeight w:val="486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34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Международное право</w:t>
            </w:r>
          </w:p>
          <w:p w:rsidR="00CC3A68" w:rsidRPr="000E7DB2" w:rsidRDefault="00CC3A68" w:rsidP="00736162">
            <w:pPr>
              <w:pStyle w:val="21"/>
              <w:ind w:firstLine="34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</w:rPr>
              <w:t>«Проблемы международного правосудия»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10 до 13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ауд.541А</w:t>
            </w:r>
          </w:p>
        </w:tc>
      </w:tr>
      <w:tr w:rsidR="00CC3A68" w:rsidRPr="000E7DB2" w:rsidTr="00736162">
        <w:trPr>
          <w:trHeight w:val="486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34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Международное право</w:t>
            </w:r>
          </w:p>
          <w:p w:rsidR="00CC3A68" w:rsidRPr="000E7DB2" w:rsidRDefault="00CC3A68" w:rsidP="00736162">
            <w:pPr>
              <w:pStyle w:val="21"/>
              <w:ind w:firstLine="34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</w:rPr>
              <w:t>«</w:t>
            </w: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Актуальные проблемы международного права</w:t>
            </w: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</w:rPr>
              <w:t>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14 до 18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ауд.541А</w:t>
            </w:r>
          </w:p>
        </w:tc>
      </w:tr>
      <w:tr w:rsidR="00CC3A68" w:rsidRPr="000E7DB2" w:rsidTr="00736162">
        <w:trPr>
          <w:trHeight w:val="486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34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Международное право</w:t>
            </w:r>
          </w:p>
          <w:p w:rsidR="00CC3A68" w:rsidRPr="000E7DB2" w:rsidRDefault="00CC3A68" w:rsidP="00736162">
            <w:pPr>
              <w:pStyle w:val="21"/>
              <w:ind w:firstLine="34"/>
              <w:jc w:val="left"/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</w:pPr>
            <w:bookmarkStart w:id="2" w:name="_Hlk498479760"/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«Россия и Совет Европы»</w:t>
            </w:r>
            <w:bookmarkEnd w:id="2"/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24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10 до 18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ауд.541А</w:t>
            </w:r>
          </w:p>
        </w:tc>
      </w:tr>
      <w:tr w:rsidR="00CC3A68" w:rsidRPr="000E7DB2" w:rsidTr="00736162">
        <w:trPr>
          <w:trHeight w:val="343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34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Международное частное право</w:t>
            </w:r>
          </w:p>
          <w:p w:rsidR="00CC3A68" w:rsidRPr="000E7DB2" w:rsidRDefault="00CC3A68" w:rsidP="00736162">
            <w:pPr>
              <w:pStyle w:val="21"/>
              <w:ind w:firstLine="34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«Современное международное частное право: наука и практика»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11 до 15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Университет имени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br/>
              <w:t>О.Е. Кутафина, ауд. 540</w:t>
            </w:r>
          </w:p>
        </w:tc>
      </w:tr>
      <w:tr w:rsidR="00CC3A68" w:rsidRPr="000E7DB2" w:rsidTr="00736162">
        <w:trPr>
          <w:trHeight w:val="526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 xml:space="preserve">Предпринимательское право 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i/>
                <w:color w:val="1F3864" w:themeColor="accent1" w:themeShade="80"/>
                <w:sz w:val="22"/>
                <w:szCs w:val="20"/>
              </w:rPr>
              <w:t>«</w:t>
            </w: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Субъекты предпринимательской деятельности: тенденции развития»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(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2"/>
                <w:szCs w:val="20"/>
              </w:rPr>
              <w:t>посвящена 75-летнему юбилею профессора А.Г.Быкова)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11 до 1</w:t>
            </w:r>
            <w:r w:rsidR="002F3F5A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8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 часов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зал Ученого совета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</w:p>
        </w:tc>
      </w:tr>
      <w:tr w:rsidR="00CC3A68" w:rsidRPr="000E7DB2" w:rsidTr="00736162">
        <w:trPr>
          <w:trHeight w:val="526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Профессиональная этика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i/>
                <w:color w:val="1F3864" w:themeColor="accent1" w:themeShade="80"/>
                <w:sz w:val="22"/>
              </w:rPr>
            </w:pPr>
            <w:bookmarkStart w:id="3" w:name="_Hlk498479941"/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</w:rPr>
              <w:t>«Профессиональная этика юриста в Российской Федерации в свете реформы правовой профессии: проблемы и перспективы»</w:t>
            </w:r>
            <w:bookmarkEnd w:id="3"/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16.30 до 19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ауд. 542А</w:t>
            </w:r>
          </w:p>
        </w:tc>
      </w:tr>
      <w:tr w:rsidR="00CC3A68" w:rsidRPr="000E7DB2" w:rsidTr="00736162">
        <w:trPr>
          <w:trHeight w:val="628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1F3864" w:themeColor="accent1" w:themeShade="8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Семейное право</w:t>
            </w:r>
          </w:p>
          <w:p w:rsidR="00CC3A68" w:rsidRPr="000E7DB2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</w:rPr>
              <w:t>Круглый стол: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2"/>
              </w:rPr>
              <w:t xml:space="preserve"> </w:t>
            </w: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</w:rPr>
              <w:t>«Влияние первых декретов советской власти о браке и семье  на развитие современного семейного законодательства»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10 до 15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108Б</w:t>
            </w:r>
          </w:p>
        </w:tc>
      </w:tr>
      <w:tr w:rsidR="00CC3A68" w:rsidRPr="000E7DB2" w:rsidTr="00736162">
        <w:trPr>
          <w:trHeight w:val="628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Спортивное право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15:30 до 17:30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Университет имени О.Е.Кутафина, ауд. 540</w:t>
            </w:r>
          </w:p>
        </w:tc>
      </w:tr>
      <w:tr w:rsidR="00CC3A68" w:rsidRPr="000E7DB2" w:rsidTr="00736162">
        <w:trPr>
          <w:trHeight w:val="426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Сравнительное право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«Проблема интернационализации юридической науки в России и зарубежных странах»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10 до 18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Университет имени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br/>
              <w:t xml:space="preserve">О.Е. Кутафина, зал Диссертационных советов </w:t>
            </w:r>
          </w:p>
        </w:tc>
      </w:tr>
      <w:tr w:rsidR="00CC3A68" w:rsidRPr="000E7DB2" w:rsidTr="00736162">
        <w:trPr>
          <w:trHeight w:val="426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Cs w:val="24"/>
              </w:rPr>
              <w:t>Судебные экспертизы и криминалистика</w:t>
            </w:r>
          </w:p>
          <w:p w:rsidR="00CC3A68" w:rsidRPr="000E7DB2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</w:rPr>
            </w:pPr>
            <w:bookmarkStart w:id="4" w:name="_Hlk498573983"/>
            <w:r w:rsidRPr="000E7DB2">
              <w:rPr>
                <w:rFonts w:ascii="Bookman Old Style" w:hAnsi="Bookman Old Style"/>
                <w:i/>
                <w:color w:val="1F3864" w:themeColor="accent1" w:themeShade="80"/>
                <w:szCs w:val="24"/>
              </w:rPr>
              <w:t>«</w:t>
            </w: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</w:rPr>
              <w:t xml:space="preserve">Современное развитие криминалистики и судебной экспертизы как реализация </w:t>
            </w: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</w:rPr>
              <w:lastRenderedPageBreak/>
              <w:t>идей Р.С.Белкина»</w:t>
            </w:r>
          </w:p>
          <w:p w:rsidR="00CC3A68" w:rsidRPr="000E7DB2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2"/>
              </w:rPr>
              <w:t>(к 95-летию со дня рождения ученого, педагога, публициста)</w:t>
            </w:r>
            <w:bookmarkEnd w:id="4"/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lastRenderedPageBreak/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10 до 18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spacing w:line="240" w:lineRule="auto"/>
              <w:ind w:firstLine="0"/>
              <w:contextualSpacing w:val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Университет имени О.Е.Кутафина, зал №1</w:t>
            </w:r>
          </w:p>
        </w:tc>
      </w:tr>
      <w:tr w:rsidR="00CC3A68" w:rsidRPr="000E7DB2" w:rsidTr="00736162">
        <w:trPr>
          <w:trHeight w:val="426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lastRenderedPageBreak/>
              <w:t>Теория государства и права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</w:rPr>
              <w:t>«Теоретические основания нормотворческой и правоприменительной деятельности: проблемы и перспективы»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10 до 18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ауд. 225Б</w:t>
            </w:r>
          </w:p>
        </w:tc>
      </w:tr>
      <w:tr w:rsidR="00CC3A68" w:rsidRPr="000E7DB2" w:rsidTr="00736162">
        <w:trPr>
          <w:trHeight w:val="426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Трудовое право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  <w:highlight w:val="yellow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«Взаимодействие науки, нормотворчества и права в сфере труда»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10 до 14 часов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23 ноября 2017 года 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С10 до 13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Университет имени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br/>
              <w:t>О.Е. Кутафина, зал №4</w:t>
            </w:r>
          </w:p>
        </w:tc>
      </w:tr>
      <w:tr w:rsidR="00CC3A68" w:rsidRPr="000E7DB2" w:rsidTr="00736162">
        <w:trPr>
          <w:trHeight w:val="426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proofErr w:type="gramStart"/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Право социального обеспечения</w:t>
            </w:r>
            <w:proofErr w:type="gramEnd"/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«Взаимодействие науки, нормотворчества и права в сфере социального обеспечения»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15 до 18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Университет имени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br/>
              <w:t>О.Е. Кутафина, зал №4</w:t>
            </w:r>
          </w:p>
        </w:tc>
      </w:tr>
      <w:tr w:rsidR="00CC3A68" w:rsidRPr="000E7DB2" w:rsidTr="00736162">
        <w:trPr>
          <w:trHeight w:val="1033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 xml:space="preserve">Трудовое право и право социального обеспечения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2"/>
                <w:szCs w:val="20"/>
              </w:rPr>
              <w:t>(студенческая секция)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«Взаимодействие науки, нормотворчества и права в сфере труда и социального обеспечения»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13 до 17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Университет имени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br/>
              <w:t xml:space="preserve">О.Е. Кутафина, зал №4 </w:t>
            </w:r>
          </w:p>
        </w:tc>
      </w:tr>
      <w:tr w:rsidR="00CC3A68" w:rsidRPr="000E7DB2" w:rsidTr="00736162">
        <w:trPr>
          <w:trHeight w:val="1033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 xml:space="preserve">Трудовое право и право социального обеспечения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2"/>
                <w:szCs w:val="20"/>
              </w:rPr>
              <w:t>(секция молодых ученых)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«Взаимодействие науки, нормотворчества и права в сферах труда и социального обеспечения»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17 до 20:30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Университет имени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br/>
              <w:t>О.Е. Кутафина, зал №4</w:t>
            </w:r>
          </w:p>
        </w:tc>
      </w:tr>
      <w:tr w:rsidR="00CC3A68" w:rsidRPr="000E7DB2" w:rsidTr="00736162">
        <w:trPr>
          <w:trHeight w:val="754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Уголовное право и криминология: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«Кузнецовские чтения»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bookmarkStart w:id="5" w:name="_Hlk498472863"/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«Совершенствование уголовного закона: опыт российского и зарубежного законодателя»</w:t>
            </w:r>
            <w:bookmarkEnd w:id="5"/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10 до 18 часов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ауд. 125Б</w:t>
            </w:r>
          </w:p>
        </w:tc>
      </w:tr>
      <w:tr w:rsidR="00CC3A68" w:rsidRPr="000E7DB2" w:rsidTr="00736162">
        <w:trPr>
          <w:trHeight w:val="645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Уголовный процесс и правосудие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</w:rPr>
            </w:pPr>
            <w:bookmarkStart w:id="6" w:name="_Hlk498480240"/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</w:rPr>
              <w:t>Круглый стол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2"/>
              </w:rPr>
              <w:t>:</w:t>
            </w: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</w:rPr>
              <w:t xml:space="preserve"> «15 лет действия УПК РФ: развитие законодательства и правоприменительной практики»</w:t>
            </w:r>
            <w:bookmarkEnd w:id="6"/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11 до 18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ауд.541А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</w:p>
        </w:tc>
      </w:tr>
      <w:tr w:rsidR="00CC3A68" w:rsidRPr="000E7DB2" w:rsidTr="00736162">
        <w:trPr>
          <w:trHeight w:val="924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Философия права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«Современное российское право в контексте философской рефлексии и социогуманитарной экспертизы»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15 до 18:30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Университет имени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br/>
              <w:t>О.Е. Кутафина, ауд. 15</w:t>
            </w:r>
          </w:p>
        </w:tc>
      </w:tr>
      <w:tr w:rsidR="00CC3A68" w:rsidRPr="000E7DB2" w:rsidTr="00736162">
        <w:trPr>
          <w:trHeight w:val="738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Финансовое право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i/>
                <w:color w:val="1F3864" w:themeColor="accent1" w:themeShade="80"/>
                <w:sz w:val="22"/>
              </w:rPr>
            </w:pPr>
            <w:r w:rsidRPr="000E7DB2">
              <w:rPr>
                <w:rStyle w:val="af4"/>
                <w:rFonts w:ascii="Bookman Old Style" w:hAnsi="Bookman Old Style"/>
                <w:b w:val="0"/>
                <w:i/>
                <w:color w:val="1F3864" w:themeColor="accent1" w:themeShade="80"/>
                <w:sz w:val="22"/>
              </w:rPr>
              <w:t>«Современное финансовое право: взаимодействие науки, нормотворчества и практики»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11 до 17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Университет имени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br/>
              <w:t>О.Е. Кутафина, Зал Ученого совета</w:t>
            </w:r>
          </w:p>
        </w:tc>
      </w:tr>
      <w:tr w:rsidR="00CC3A68" w:rsidRPr="000E7DB2" w:rsidTr="00736162">
        <w:trPr>
          <w:trHeight w:val="335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Экологическое и земельное право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«Современное российское экологическое и земельное право: взаимодействие науки, нормотворчества и практики»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11 до 18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МГУ, ауд. 539А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(В программе МГУ ауд. 108Б)</w:t>
            </w:r>
          </w:p>
        </w:tc>
      </w:tr>
      <w:tr w:rsidR="00CC3A68" w:rsidRPr="000E7DB2" w:rsidTr="00736162">
        <w:trPr>
          <w:trHeight w:val="593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Энергетическое право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2"/>
                <w:szCs w:val="20"/>
              </w:rPr>
              <w:t xml:space="preserve"> 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r w:rsidRPr="000E7DB2">
              <w:rPr>
                <w:rFonts w:ascii="Bookman Old Style" w:hAnsi="Bookman Old Style"/>
                <w:i/>
                <w:color w:val="1F3864" w:themeColor="accent1" w:themeShade="80"/>
                <w:sz w:val="22"/>
                <w:szCs w:val="20"/>
              </w:rPr>
              <w:t>«Проблемы правового регулирования энергетических рынков»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23 ноября 2017 года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С 15  до 18 часов</w:t>
            </w: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Университет имени </w:t>
            </w: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br/>
              <w:t>О.Е. Кутафина, зал Диссертационного совета</w:t>
            </w:r>
          </w:p>
        </w:tc>
      </w:tr>
      <w:tr w:rsidR="00CC3A68" w:rsidRPr="000E7DB2" w:rsidTr="00736162">
        <w:trPr>
          <w:trHeight w:val="1015"/>
        </w:trPr>
        <w:tc>
          <w:tcPr>
            <w:tcW w:w="5104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bookmarkStart w:id="7" w:name="_Hlk498574671"/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>Х</w:t>
            </w:r>
            <w:proofErr w:type="gramStart"/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  <w:lang w:val="en-US"/>
              </w:rPr>
              <w:t>I</w:t>
            </w:r>
            <w:proofErr w:type="gramEnd"/>
            <w:r w:rsidRPr="000E7DB2"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  <w:t xml:space="preserve"> Межвузовская научная конференция «Язык и право» </w:t>
            </w:r>
          </w:p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b/>
                <w:color w:val="1F3864" w:themeColor="accent1" w:themeShade="80"/>
                <w:sz w:val="22"/>
                <w:szCs w:val="20"/>
              </w:rPr>
            </w:pPr>
            <w:bookmarkStart w:id="8" w:name="_Hlk498574697"/>
            <w:bookmarkEnd w:id="7"/>
            <w:r w:rsidRPr="000E7DB2">
              <w:rPr>
                <w:rFonts w:ascii="Bookman Old Style" w:hAnsi="Bookman Old Style"/>
                <w:color w:val="1F3864" w:themeColor="accent1" w:themeShade="80"/>
                <w:sz w:val="22"/>
                <w:szCs w:val="20"/>
              </w:rPr>
              <w:t>«Язык для специальных целей: актуальные вопросы теории и практики»</w:t>
            </w:r>
            <w:bookmarkEnd w:id="8"/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22 ноября 2017 года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 xml:space="preserve">С 12:30 </w:t>
            </w:r>
          </w:p>
          <w:p w:rsidR="00CC3A68" w:rsidRPr="000E7DB2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C3A68" w:rsidRPr="000E7DB2" w:rsidRDefault="00CC3A68" w:rsidP="00736162">
            <w:pPr>
              <w:pStyle w:val="21"/>
              <w:ind w:firstLine="0"/>
              <w:jc w:val="left"/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</w:pPr>
            <w:r w:rsidRPr="000E7DB2">
              <w:rPr>
                <w:rFonts w:ascii="Bookman Old Style" w:hAnsi="Bookman Old Style"/>
                <w:color w:val="1F3864" w:themeColor="accent1" w:themeShade="80"/>
                <w:sz w:val="20"/>
                <w:szCs w:val="20"/>
              </w:rPr>
              <w:t>Юридический факультет МГУ. Ауд.133Б</w:t>
            </w:r>
          </w:p>
        </w:tc>
      </w:tr>
    </w:tbl>
    <w:p w:rsidR="00CC3A68" w:rsidRDefault="00CC3A68" w:rsidP="00CC3A68">
      <w:pPr>
        <w:spacing w:line="240" w:lineRule="auto"/>
        <w:ind w:firstLine="0"/>
        <w:contextualSpacing w:val="0"/>
        <w:jc w:val="left"/>
        <w:rPr>
          <w:rFonts w:ascii="Bookman Old Style" w:hAnsi="Bookman Old Style"/>
          <w:b/>
          <w:i/>
          <w:color w:val="1F3864" w:themeColor="accent1" w:themeShade="80"/>
          <w:sz w:val="32"/>
          <w:szCs w:val="24"/>
        </w:rPr>
      </w:pPr>
    </w:p>
    <w:p w:rsidR="00CC3A68" w:rsidRPr="00195119" w:rsidRDefault="00CC3A68" w:rsidP="00CC3A68">
      <w:pPr>
        <w:spacing w:line="240" w:lineRule="auto"/>
        <w:ind w:firstLine="0"/>
        <w:contextualSpacing w:val="0"/>
        <w:jc w:val="center"/>
        <w:rPr>
          <w:rFonts w:ascii="Bookman Old Style" w:hAnsi="Bookman Old Style"/>
          <w:i/>
          <w:color w:val="323E4F" w:themeColor="text2" w:themeShade="BF"/>
          <w:sz w:val="40"/>
          <w:szCs w:val="40"/>
        </w:rPr>
      </w:pPr>
      <w:r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br w:type="page"/>
      </w:r>
      <w:r w:rsidRPr="00195119">
        <w:rPr>
          <w:rFonts w:ascii="Bookman Old Style" w:hAnsi="Bookman Old Style"/>
          <w:b/>
          <w:color w:val="323E4F" w:themeColor="text2" w:themeShade="BF"/>
          <w:sz w:val="40"/>
          <w:szCs w:val="40"/>
        </w:rPr>
        <w:lastRenderedPageBreak/>
        <w:t>Научно-практические мероприятия</w:t>
      </w: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1F3864" w:themeColor="accent1" w:themeShade="80"/>
          <w:sz w:val="32"/>
          <w:szCs w:val="24"/>
        </w:rPr>
      </w:pPr>
      <w:bookmarkStart w:id="9" w:name="_GoBack"/>
      <w:bookmarkEnd w:id="9"/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1F3864" w:themeColor="accent1" w:themeShade="80"/>
          <w:sz w:val="32"/>
          <w:szCs w:val="24"/>
        </w:rPr>
      </w:pPr>
      <w:r>
        <w:rPr>
          <w:rFonts w:ascii="Bookman Old Style" w:hAnsi="Bookman Old Style"/>
          <w:b/>
          <w:i/>
          <w:color w:val="1F3864" w:themeColor="accent1" w:themeShade="80"/>
          <w:sz w:val="32"/>
          <w:szCs w:val="24"/>
        </w:rPr>
        <w:t>2</w:t>
      </w:r>
      <w:r w:rsidRPr="002E38A0">
        <w:rPr>
          <w:rFonts w:ascii="Bookman Old Style" w:hAnsi="Bookman Old Style"/>
          <w:b/>
          <w:i/>
          <w:color w:val="1F3864" w:themeColor="accent1" w:themeShade="80"/>
          <w:sz w:val="32"/>
          <w:szCs w:val="24"/>
        </w:rPr>
        <w:t>1</w:t>
      </w:r>
      <w:r>
        <w:rPr>
          <w:rFonts w:ascii="Bookman Old Style" w:hAnsi="Bookman Old Style"/>
          <w:b/>
          <w:i/>
          <w:color w:val="1F3864" w:themeColor="accent1" w:themeShade="80"/>
          <w:sz w:val="32"/>
          <w:szCs w:val="24"/>
        </w:rPr>
        <w:t xml:space="preserve"> ноября 2017 года</w:t>
      </w:r>
    </w:p>
    <w:p w:rsidR="00CC3A68" w:rsidRPr="00AD0066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</w:pPr>
      <w:r w:rsidRPr="00AD0066"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>(вторник)</w:t>
      </w:r>
    </w:p>
    <w:p w:rsidR="00CC3A68" w:rsidRPr="00C13A04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F3864" w:themeColor="accent1" w:themeShade="80"/>
          <w:szCs w:val="24"/>
        </w:rPr>
      </w:pPr>
    </w:p>
    <w:p w:rsidR="00CC3A68" w:rsidRPr="00634A17" w:rsidRDefault="00CC3A68" w:rsidP="00CC3A68">
      <w:pPr>
        <w:spacing w:line="240" w:lineRule="auto"/>
        <w:ind w:firstLine="0"/>
        <w:rPr>
          <w:rFonts w:ascii="Bookman Old Style" w:hAnsi="Bookman Old Style"/>
          <w:b/>
          <w:color w:val="FF0000"/>
          <w:szCs w:val="24"/>
        </w:rPr>
      </w:pPr>
    </w:p>
    <w:tbl>
      <w:tblPr>
        <w:tblW w:w="10598" w:type="dxa"/>
        <w:tblLook w:val="00A0"/>
      </w:tblPr>
      <w:tblGrid>
        <w:gridCol w:w="2093"/>
        <w:gridCol w:w="8505"/>
      </w:tblGrid>
      <w:tr w:rsidR="00CC3A68" w:rsidRPr="00244C41" w:rsidTr="00736162">
        <w:trPr>
          <w:cantSplit/>
        </w:trPr>
        <w:tc>
          <w:tcPr>
            <w:tcW w:w="2093" w:type="dxa"/>
          </w:tcPr>
          <w:p w:rsidR="00CC3A68" w:rsidRPr="00574D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574D74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16:30 – 18:00</w:t>
            </w:r>
          </w:p>
        </w:tc>
        <w:tc>
          <w:tcPr>
            <w:tcW w:w="8505" w:type="dxa"/>
          </w:tcPr>
          <w:p w:rsidR="00CC3A68" w:rsidRPr="00244C41" w:rsidRDefault="00CC3A68" w:rsidP="00736162">
            <w:pPr>
              <w:spacing w:before="100" w:beforeAutospacing="1" w:after="100" w:afterAutospacing="1"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5B4BCC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Межвузовский Студенческий Законотворческий Форум</w:t>
            </w:r>
          </w:p>
        </w:tc>
      </w:tr>
      <w:tr w:rsidR="00CC3A68" w:rsidRPr="00244C41" w:rsidTr="00736162">
        <w:trPr>
          <w:cantSplit/>
        </w:trPr>
        <w:tc>
          <w:tcPr>
            <w:tcW w:w="2093" w:type="dxa"/>
          </w:tcPr>
          <w:p w:rsidR="00CC3A68" w:rsidRPr="00244C41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</w:p>
          <w:p w:rsidR="00CC3A68" w:rsidRPr="00AD0066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  <w:r w:rsidRPr="00AD0066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</w:p>
          <w:p w:rsidR="00CC3A68" w:rsidRPr="00244C4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Юридический факультет 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</w:p>
          <w:p w:rsidR="00CC3A68" w:rsidRPr="00244C4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С</w:t>
            </w:r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овет молодых ученых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  <w:t xml:space="preserve">Ленинские горы, дом 1, стр. 13, 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  <w:lang w:val="en-US"/>
              </w:rPr>
              <w:t>IV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учебный корпус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79485A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Зал заседаний кафедр, 541 А (5 этаж)</w:t>
            </w:r>
          </w:p>
          <w:p w:rsidR="00CC3A68" w:rsidRPr="00244C4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(метро «Университет»)</w:t>
            </w:r>
          </w:p>
        </w:tc>
      </w:tr>
      <w:tr w:rsidR="00CC3A68" w:rsidRPr="00244C41" w:rsidTr="00736162">
        <w:trPr>
          <w:cantSplit/>
        </w:trPr>
        <w:tc>
          <w:tcPr>
            <w:tcW w:w="2093" w:type="dxa"/>
          </w:tcPr>
          <w:p w:rsidR="00CC3A68" w:rsidRPr="00244C41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AD0066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</w:p>
        </w:tc>
      </w:tr>
      <w:tr w:rsidR="00CC3A68" w:rsidRPr="00244C41" w:rsidTr="00736162">
        <w:trPr>
          <w:cantSplit/>
        </w:trPr>
        <w:tc>
          <w:tcPr>
            <w:tcW w:w="2093" w:type="dxa"/>
          </w:tcPr>
          <w:p w:rsidR="00CC3A68" w:rsidRPr="00574D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574D74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17:00– 18:00</w:t>
            </w:r>
          </w:p>
        </w:tc>
        <w:tc>
          <w:tcPr>
            <w:tcW w:w="8505" w:type="dxa"/>
          </w:tcPr>
          <w:p w:rsidR="00CC3A68" w:rsidRPr="005B4BCC" w:rsidRDefault="00CC3A68" w:rsidP="00736162">
            <w:pPr>
              <w:spacing w:before="100" w:beforeAutospacing="1" w:after="100" w:afterAutospacing="1" w:line="240" w:lineRule="auto"/>
              <w:ind w:left="34" w:firstLine="0"/>
              <w:jc w:val="left"/>
              <w:rPr>
                <w:rStyle w:val="af4"/>
                <w:rFonts w:ascii="Bookman Old Style" w:hAnsi="Bookman Old Style"/>
                <w:color w:val="17365D"/>
                <w:sz w:val="26"/>
                <w:szCs w:val="26"/>
              </w:rPr>
            </w:pPr>
            <w:r w:rsidRPr="005B4BCC">
              <w:rPr>
                <w:rStyle w:val="af4"/>
                <w:rFonts w:ascii="Bookman Old Style" w:hAnsi="Bookman Old Style"/>
                <w:color w:val="17365D"/>
                <w:sz w:val="26"/>
                <w:szCs w:val="26"/>
              </w:rPr>
              <w:t>Вторая встреча руководителей Советов молодых ученых</w:t>
            </w:r>
            <w:r>
              <w:rPr>
                <w:rStyle w:val="af4"/>
                <w:rFonts w:ascii="Bookman Old Style" w:hAnsi="Bookman Old Style"/>
                <w:color w:val="17365D"/>
                <w:sz w:val="26"/>
                <w:szCs w:val="26"/>
              </w:rPr>
              <w:t>, председателей Научных студенческих обществ</w:t>
            </w:r>
            <w:r w:rsidRPr="005B4BCC">
              <w:rPr>
                <w:rStyle w:val="af4"/>
                <w:rFonts w:ascii="Bookman Old Style" w:hAnsi="Bookman Old Style"/>
                <w:color w:val="17365D"/>
                <w:sz w:val="26"/>
                <w:szCs w:val="26"/>
              </w:rPr>
              <w:t xml:space="preserve"> юридических вузов и факультетов</w:t>
            </w:r>
          </w:p>
          <w:p w:rsidR="00CC3A68" w:rsidRPr="005B4BCC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 w:val="26"/>
                <w:szCs w:val="26"/>
              </w:rPr>
            </w:pPr>
          </w:p>
        </w:tc>
      </w:tr>
      <w:tr w:rsidR="00CC3A68" w:rsidRPr="00244C41" w:rsidTr="00736162">
        <w:trPr>
          <w:cantSplit/>
        </w:trPr>
        <w:tc>
          <w:tcPr>
            <w:tcW w:w="2093" w:type="dxa"/>
          </w:tcPr>
          <w:p w:rsidR="00CC3A68" w:rsidRPr="00244C41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  <w:r w:rsidRPr="00AD0066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Юридический факультет 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</w:t>
            </w:r>
          </w:p>
          <w:p w:rsidR="00CC3A68" w:rsidRPr="00244C4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С</w:t>
            </w:r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овет молодых ученых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  <w:t xml:space="preserve">Ленинские горы, дом 1, стр. 13, 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  <w:lang w:val="en-US"/>
              </w:rPr>
              <w:t>IV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учебный корпус</w:t>
            </w:r>
          </w:p>
          <w:p w:rsidR="00CC3A68" w:rsidRPr="00244C4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Кабинет </w:t>
            </w:r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542А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(</w:t>
            </w:r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5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этаж)</w:t>
            </w:r>
          </w:p>
          <w:p w:rsidR="00CC3A68" w:rsidRPr="00AD0066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(метро «Университет»)</w:t>
            </w:r>
          </w:p>
        </w:tc>
      </w:tr>
    </w:tbl>
    <w:p w:rsidR="00CC3A68" w:rsidRDefault="00CC3A68" w:rsidP="00CC3A68">
      <w:pPr>
        <w:spacing w:line="240" w:lineRule="auto"/>
        <w:ind w:firstLine="0"/>
        <w:rPr>
          <w:rFonts w:ascii="Bookman Old Style" w:hAnsi="Bookman Old Style"/>
          <w:b/>
          <w:i/>
          <w:color w:val="1F3864" w:themeColor="accent1" w:themeShade="80"/>
          <w:sz w:val="32"/>
          <w:szCs w:val="24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1F3864" w:themeColor="accent1" w:themeShade="80"/>
          <w:sz w:val="32"/>
          <w:szCs w:val="24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1F3864" w:themeColor="accent1" w:themeShade="80"/>
          <w:sz w:val="32"/>
          <w:szCs w:val="24"/>
        </w:rPr>
      </w:pPr>
      <w:r>
        <w:rPr>
          <w:rFonts w:ascii="Bookman Old Style" w:hAnsi="Bookman Old Style"/>
          <w:b/>
          <w:i/>
          <w:color w:val="1F3864" w:themeColor="accent1" w:themeShade="80"/>
          <w:sz w:val="32"/>
          <w:szCs w:val="24"/>
        </w:rPr>
        <w:t>22 ноября 2017 года</w:t>
      </w:r>
    </w:p>
    <w:p w:rsidR="00CC3A68" w:rsidRPr="00DC1E8C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</w:pPr>
      <w:r w:rsidRPr="00DC1E8C"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>(</w:t>
      </w:r>
      <w:r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>среда</w:t>
      </w:r>
      <w:r w:rsidRPr="00DC1E8C"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>)</w:t>
      </w:r>
    </w:p>
    <w:p w:rsidR="00CC3A68" w:rsidRPr="00C13A04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F3864" w:themeColor="accent1" w:themeShade="80"/>
          <w:szCs w:val="24"/>
        </w:rPr>
      </w:pPr>
    </w:p>
    <w:p w:rsidR="00CC3A68" w:rsidRPr="00634A17" w:rsidRDefault="00CC3A68" w:rsidP="00CC3A68">
      <w:pPr>
        <w:spacing w:line="240" w:lineRule="auto"/>
        <w:ind w:firstLine="0"/>
        <w:rPr>
          <w:rFonts w:ascii="Bookman Old Style" w:hAnsi="Bookman Old Style"/>
          <w:b/>
          <w:color w:val="FF0000"/>
          <w:szCs w:val="24"/>
        </w:rPr>
      </w:pPr>
    </w:p>
    <w:tbl>
      <w:tblPr>
        <w:tblW w:w="10598" w:type="dxa"/>
        <w:tblLook w:val="00A0"/>
      </w:tblPr>
      <w:tblGrid>
        <w:gridCol w:w="2093"/>
        <w:gridCol w:w="8505"/>
      </w:tblGrid>
      <w:tr w:rsidR="00CC3A68" w:rsidRPr="00244C41" w:rsidTr="00736162">
        <w:trPr>
          <w:cantSplit/>
        </w:trPr>
        <w:tc>
          <w:tcPr>
            <w:tcW w:w="2093" w:type="dxa"/>
          </w:tcPr>
          <w:p w:rsidR="00CC3A68" w:rsidRPr="00574D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574D74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10:00 – 18:00</w:t>
            </w:r>
            <w:proofErr w:type="gramStart"/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П</w:t>
            </w:r>
            <w:proofErr w:type="gramEnd"/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о отдельной Программе</w:t>
            </w:r>
          </w:p>
        </w:tc>
        <w:tc>
          <w:tcPr>
            <w:tcW w:w="8505" w:type="dxa"/>
          </w:tcPr>
          <w:p w:rsidR="00CC3A68" w:rsidRPr="00120115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120115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«Современное развитие криминалистики и судебной экспертизы как реализация идей Р.С.Белкина.</w:t>
            </w:r>
          </w:p>
          <w:p w:rsidR="00CC3A68" w:rsidRPr="00120115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120115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К 95-летию со дня рождения ученого, педагога, публициста»</w:t>
            </w:r>
          </w:p>
          <w:p w:rsidR="00CC3A68" w:rsidRPr="00120115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</w:tr>
      <w:tr w:rsidR="00CC3A68" w:rsidRPr="00244C41" w:rsidTr="00736162">
        <w:trPr>
          <w:cantSplit/>
          <w:trHeight w:val="1757"/>
        </w:trPr>
        <w:tc>
          <w:tcPr>
            <w:tcW w:w="2093" w:type="dxa"/>
          </w:tcPr>
          <w:p w:rsidR="00CC3A68" w:rsidRPr="00244C41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12011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120115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  <w:r w:rsidRPr="0012011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  <w:t>Университет имени О.Е.Кутафина (МГЮА)</w:t>
            </w:r>
          </w:p>
          <w:p w:rsidR="00CC3A68" w:rsidRPr="0012011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12011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Кафедра судебных экспертиз и </w:t>
            </w:r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кафедра </w:t>
            </w:r>
            <w:r w:rsidRPr="0012011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криминалистики </w:t>
            </w:r>
          </w:p>
          <w:p w:rsidR="00CC3A68" w:rsidRPr="0012011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12011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Садовая-Кудринская ул., дом 9, </w:t>
            </w:r>
          </w:p>
          <w:p w:rsidR="00CC3A68" w:rsidRPr="0012011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12011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Зал №1, (2 этаж) </w:t>
            </w:r>
          </w:p>
          <w:p w:rsidR="00CC3A68" w:rsidRPr="0012011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12011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(метро «Баррикадная»)</w:t>
            </w:r>
          </w:p>
          <w:p w:rsidR="00CC3A68" w:rsidRPr="00120115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</w:p>
        </w:tc>
      </w:tr>
      <w:tr w:rsidR="00CC3A68" w:rsidRPr="00244C41" w:rsidTr="00736162">
        <w:trPr>
          <w:cantSplit/>
        </w:trPr>
        <w:tc>
          <w:tcPr>
            <w:tcW w:w="2093" w:type="dxa"/>
          </w:tcPr>
          <w:p w:rsidR="00CC3A68" w:rsidRPr="007D2A11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FF0000"/>
                <w:szCs w:val="24"/>
              </w:rPr>
            </w:pPr>
          </w:p>
        </w:tc>
        <w:tc>
          <w:tcPr>
            <w:tcW w:w="8505" w:type="dxa"/>
          </w:tcPr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FF0000"/>
                <w:szCs w:val="24"/>
              </w:rPr>
            </w:pPr>
          </w:p>
          <w:p w:rsidR="00CC3A68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FF0000"/>
                <w:szCs w:val="24"/>
              </w:rPr>
            </w:pPr>
          </w:p>
          <w:p w:rsidR="00CC3A68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FF0000"/>
                <w:szCs w:val="24"/>
              </w:rPr>
            </w:pPr>
          </w:p>
          <w:p w:rsidR="00CC3A68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FF0000"/>
                <w:szCs w:val="24"/>
              </w:rPr>
            </w:pPr>
          </w:p>
          <w:p w:rsidR="00CC3A68" w:rsidRPr="007D2A11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FF0000"/>
                <w:szCs w:val="24"/>
              </w:rPr>
            </w:pPr>
          </w:p>
        </w:tc>
      </w:tr>
      <w:tr w:rsidR="00CC3A68" w:rsidRPr="00244C41" w:rsidTr="00736162">
        <w:trPr>
          <w:cantSplit/>
        </w:trPr>
        <w:tc>
          <w:tcPr>
            <w:tcW w:w="2093" w:type="dxa"/>
          </w:tcPr>
          <w:p w:rsidR="00CC3A68" w:rsidRPr="009C7949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9C7949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lastRenderedPageBreak/>
              <w:t>16:30 – 20:00</w:t>
            </w:r>
          </w:p>
        </w:tc>
        <w:tc>
          <w:tcPr>
            <w:tcW w:w="8505" w:type="dxa"/>
          </w:tcPr>
          <w:p w:rsidR="00CC3A68" w:rsidRPr="009C7949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9C7949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Шахматный турнир юридических вузов Москвы</w:t>
            </w:r>
          </w:p>
          <w:p w:rsidR="00CC3A68" w:rsidRPr="009C7949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</w:p>
        </w:tc>
      </w:tr>
      <w:tr w:rsidR="00CC3A68" w:rsidRPr="00244C41" w:rsidTr="00736162">
        <w:trPr>
          <w:cantSplit/>
        </w:trPr>
        <w:tc>
          <w:tcPr>
            <w:tcW w:w="2093" w:type="dxa"/>
          </w:tcPr>
          <w:p w:rsidR="00CC3A68" w:rsidRPr="00244C41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AD0066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  <w:r w:rsidRPr="00AD0066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Юридический факультет 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</w:t>
            </w:r>
          </w:p>
          <w:p w:rsidR="00CC3A68" w:rsidRPr="00244C4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Студенческий шахматный клуб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  <w:t xml:space="preserve">Ленинские горы, дом 1, стр. 13, 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  <w:lang w:val="en-US"/>
              </w:rPr>
              <w:t>IV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учебный корпус</w:t>
            </w:r>
          </w:p>
          <w:p w:rsidR="00CC3A68" w:rsidRPr="00244C4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Кабинет 248 А, (2 этаж)</w:t>
            </w:r>
          </w:p>
          <w:p w:rsidR="00CC3A68" w:rsidRPr="00244C4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(метро «Университет»)</w:t>
            </w:r>
          </w:p>
        </w:tc>
      </w:tr>
      <w:tr w:rsidR="00CC3A68" w:rsidRPr="00244C41" w:rsidTr="00736162">
        <w:trPr>
          <w:cantSplit/>
        </w:trPr>
        <w:tc>
          <w:tcPr>
            <w:tcW w:w="2093" w:type="dxa"/>
          </w:tcPr>
          <w:p w:rsidR="00CC3A68" w:rsidRPr="00244C41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AD0066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</w:p>
        </w:tc>
      </w:tr>
      <w:tr w:rsidR="00CC3A68" w:rsidRPr="00244C41" w:rsidTr="00736162">
        <w:trPr>
          <w:cantSplit/>
        </w:trPr>
        <w:tc>
          <w:tcPr>
            <w:tcW w:w="2093" w:type="dxa"/>
          </w:tcPr>
          <w:p w:rsidR="00CC3A68" w:rsidRPr="00574D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574D74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1</w:t>
            </w:r>
            <w:r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6</w:t>
            </w:r>
            <w:r w:rsidRPr="00574D74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:</w:t>
            </w:r>
            <w:r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3</w:t>
            </w:r>
            <w:r w:rsidRPr="00574D74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0</w:t>
            </w:r>
            <w:r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 xml:space="preserve"> – 20</w:t>
            </w:r>
            <w:proofErr w:type="gramStart"/>
            <w:r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 xml:space="preserve"> :</w:t>
            </w:r>
            <w:proofErr w:type="gramEnd"/>
            <w:r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30</w:t>
            </w:r>
          </w:p>
        </w:tc>
        <w:tc>
          <w:tcPr>
            <w:tcW w:w="8505" w:type="dxa"/>
          </w:tcPr>
          <w:p w:rsidR="00CC3A68" w:rsidRPr="00BA5D1B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BA5D1B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Профессиональные испытания  «Школы мастеров» Отборочный этап </w:t>
            </w:r>
          </w:p>
        </w:tc>
      </w:tr>
      <w:tr w:rsidR="00CC3A68" w:rsidRPr="00244C41" w:rsidTr="00736162">
        <w:trPr>
          <w:cantSplit/>
        </w:trPr>
        <w:tc>
          <w:tcPr>
            <w:tcW w:w="2093" w:type="dxa"/>
          </w:tcPr>
          <w:p w:rsidR="00CC3A68" w:rsidRPr="00244C41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AD0066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  <w:r w:rsidRPr="00AD0066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Юридический факультет 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</w:t>
            </w:r>
          </w:p>
          <w:p w:rsidR="00CC3A68" w:rsidRPr="00244C4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Ленинские горы, дом 1, стр. 13, 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  <w:lang w:val="en-US"/>
              </w:rPr>
              <w:t>IV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учебный корпус</w:t>
            </w:r>
          </w:p>
          <w:p w:rsidR="00CC3A68" w:rsidRPr="00244C4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Аудитория 216Б, (2 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этаж)</w:t>
            </w:r>
          </w:p>
          <w:p w:rsidR="00CC3A68" w:rsidRPr="00AD0066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(метро «Университет»)</w:t>
            </w:r>
          </w:p>
        </w:tc>
      </w:tr>
    </w:tbl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CC3A68" w:rsidRDefault="00CC3A68" w:rsidP="00CC3A68">
      <w:pPr>
        <w:spacing w:line="240" w:lineRule="auto"/>
        <w:ind w:firstLine="0"/>
        <w:rPr>
          <w:rFonts w:ascii="Bookman Old Style" w:hAnsi="Bookman Old Style"/>
          <w:b/>
          <w:color w:val="17365D"/>
          <w:sz w:val="32"/>
          <w:szCs w:val="24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  <w:r w:rsidRPr="004D6CE1">
        <w:rPr>
          <w:rFonts w:ascii="Bookman Old Style" w:hAnsi="Bookman Old Style"/>
          <w:b/>
          <w:color w:val="17365D"/>
          <w:sz w:val="32"/>
          <w:szCs w:val="24"/>
        </w:rPr>
        <w:t>2</w:t>
      </w:r>
      <w:r>
        <w:rPr>
          <w:rFonts w:ascii="Bookman Old Style" w:hAnsi="Bookman Old Style"/>
          <w:b/>
          <w:color w:val="17365D"/>
          <w:sz w:val="32"/>
          <w:szCs w:val="24"/>
        </w:rPr>
        <w:t>3</w:t>
      </w:r>
      <w:r w:rsidRPr="004D6CE1">
        <w:rPr>
          <w:rFonts w:ascii="Bookman Old Style" w:hAnsi="Bookman Old Style"/>
          <w:b/>
          <w:color w:val="17365D"/>
          <w:sz w:val="32"/>
          <w:szCs w:val="24"/>
        </w:rPr>
        <w:t xml:space="preserve"> ноября 201</w:t>
      </w:r>
      <w:r>
        <w:rPr>
          <w:rFonts w:ascii="Bookman Old Style" w:hAnsi="Bookman Old Style"/>
          <w:b/>
          <w:color w:val="17365D"/>
          <w:sz w:val="32"/>
          <w:szCs w:val="24"/>
        </w:rPr>
        <w:t xml:space="preserve">7 </w:t>
      </w:r>
      <w:r w:rsidRPr="004D6CE1">
        <w:rPr>
          <w:rFonts w:ascii="Bookman Old Style" w:hAnsi="Bookman Old Style"/>
          <w:b/>
          <w:color w:val="17365D"/>
          <w:sz w:val="32"/>
          <w:szCs w:val="24"/>
        </w:rPr>
        <w:t>года</w:t>
      </w: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32"/>
          <w:szCs w:val="32"/>
        </w:rPr>
      </w:pPr>
      <w:r w:rsidRPr="00893BF9">
        <w:rPr>
          <w:rFonts w:ascii="Bookman Old Style" w:hAnsi="Bookman Old Style"/>
          <w:b/>
          <w:i/>
          <w:color w:val="17365D"/>
          <w:sz w:val="32"/>
          <w:szCs w:val="32"/>
        </w:rPr>
        <w:t>(</w:t>
      </w:r>
      <w:r>
        <w:rPr>
          <w:rFonts w:ascii="Bookman Old Style" w:hAnsi="Bookman Old Style"/>
          <w:b/>
          <w:i/>
          <w:color w:val="17365D"/>
          <w:sz w:val="32"/>
          <w:szCs w:val="32"/>
        </w:rPr>
        <w:t>четверг</w:t>
      </w:r>
      <w:r w:rsidRPr="00893BF9">
        <w:rPr>
          <w:rFonts w:ascii="Bookman Old Style" w:hAnsi="Bookman Old Style"/>
          <w:b/>
          <w:i/>
          <w:color w:val="17365D"/>
          <w:sz w:val="32"/>
          <w:szCs w:val="32"/>
        </w:rPr>
        <w:t>)</w:t>
      </w: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32"/>
          <w:szCs w:val="32"/>
        </w:rPr>
      </w:pPr>
    </w:p>
    <w:tbl>
      <w:tblPr>
        <w:tblW w:w="10598" w:type="dxa"/>
        <w:tblLook w:val="00A0"/>
      </w:tblPr>
      <w:tblGrid>
        <w:gridCol w:w="2093"/>
        <w:gridCol w:w="8505"/>
      </w:tblGrid>
      <w:tr w:rsidR="00CC3A68" w:rsidRPr="00A05C74" w:rsidTr="00736162">
        <w:trPr>
          <w:cantSplit/>
        </w:trPr>
        <w:tc>
          <w:tcPr>
            <w:tcW w:w="2093" w:type="dxa"/>
          </w:tcPr>
          <w:p w:rsidR="00CC3A68" w:rsidRPr="0084579D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11:00 – 18:</w:t>
            </w:r>
            <w:r w:rsidRPr="0084579D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00</w:t>
            </w:r>
          </w:p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1732B4" w:rsidRDefault="00CC3A68" w:rsidP="00736162">
            <w:pPr>
              <w:spacing w:before="100" w:beforeAutospacing="1" w:after="100" w:afterAutospacing="1" w:line="240" w:lineRule="auto"/>
              <w:ind w:left="34" w:firstLine="0"/>
              <w:jc w:val="left"/>
              <w:rPr>
                <w:rStyle w:val="af4"/>
                <w:rFonts w:ascii="Bookman Old Style" w:hAnsi="Bookman Old Style"/>
                <w:b w:val="0"/>
                <w:color w:val="17365D"/>
                <w:sz w:val="26"/>
                <w:szCs w:val="26"/>
              </w:rPr>
            </w:pPr>
            <w:r w:rsidRPr="001732B4">
              <w:rPr>
                <w:rStyle w:val="af4"/>
                <w:rFonts w:ascii="Bookman Old Style" w:hAnsi="Bookman Old Style"/>
                <w:b w:val="0"/>
                <w:color w:val="17365D"/>
                <w:sz w:val="26"/>
                <w:szCs w:val="26"/>
              </w:rPr>
              <w:t xml:space="preserve">Круглый стол молодых ученых </w:t>
            </w:r>
          </w:p>
          <w:p w:rsidR="00CC3A68" w:rsidRPr="00A2512D" w:rsidRDefault="00CC3A68" w:rsidP="00736162">
            <w:pPr>
              <w:spacing w:before="100" w:beforeAutospacing="1" w:after="100" w:afterAutospacing="1"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A2512D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 xml:space="preserve"> </w:t>
            </w:r>
            <w:r w:rsidRPr="00A2512D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«Тенденции развития конституционного права в информационном обществе»</w:t>
            </w:r>
          </w:p>
          <w:p w:rsidR="00CC3A68" w:rsidRPr="00C87C1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222A35" w:themeColor="text2" w:themeShade="80"/>
                <w:sz w:val="26"/>
                <w:szCs w:val="26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A05C74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A05C74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</w:p>
          <w:p w:rsidR="00CC3A68" w:rsidRPr="00A05C74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A05C74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Юридический факультет </w:t>
            </w:r>
            <w:r w:rsidRPr="00A05C74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  <w:r w:rsidRPr="00A05C74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  <w:t xml:space="preserve">Ленинские горы, дом 1, стр. 13, </w:t>
            </w:r>
            <w:r w:rsidRPr="00A05C74">
              <w:rPr>
                <w:rFonts w:ascii="Bookman Old Style" w:hAnsi="Bookman Old Style"/>
                <w:i/>
                <w:color w:val="323E4F" w:themeColor="text2" w:themeShade="BF"/>
                <w:szCs w:val="24"/>
                <w:lang w:val="en-US"/>
              </w:rPr>
              <w:t>IV</w:t>
            </w:r>
            <w:r w:rsidRPr="00A05C74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учебный корпус, </w:t>
            </w:r>
          </w:p>
          <w:p w:rsidR="00CC3A68" w:rsidRPr="00617C3C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617C3C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Ситуационный центр</w:t>
            </w:r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правовых инициатив, 626Б (6 этаж)</w:t>
            </w:r>
            <w:r w:rsidRPr="00617C3C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</w:t>
            </w:r>
          </w:p>
          <w:p w:rsidR="00CC3A68" w:rsidRPr="00C87C1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222A35" w:themeColor="text2" w:themeShade="80"/>
                <w:sz w:val="26"/>
                <w:szCs w:val="26"/>
              </w:rPr>
            </w:pPr>
            <w:r w:rsidRPr="00A05C74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(метро «Университет»)</w:t>
            </w:r>
          </w:p>
        </w:tc>
      </w:tr>
      <w:tr w:rsidR="00CC3A68" w:rsidRPr="00A05C74" w:rsidTr="00736162">
        <w:trPr>
          <w:cantSplit/>
        </w:trPr>
        <w:tc>
          <w:tcPr>
            <w:tcW w:w="2093" w:type="dxa"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A05C74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  <w:vMerge w:val="restart"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A05C74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15</w:t>
            </w:r>
            <w:r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:00 – 17:</w:t>
            </w:r>
            <w:r w:rsidRPr="00A05C74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00</w:t>
            </w:r>
          </w:p>
        </w:tc>
        <w:tc>
          <w:tcPr>
            <w:tcW w:w="8505" w:type="dxa"/>
          </w:tcPr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222A35" w:themeColor="text2" w:themeShade="80"/>
                <w:sz w:val="26"/>
                <w:szCs w:val="26"/>
              </w:rPr>
            </w:pPr>
            <w:r w:rsidRPr="00C87C1E">
              <w:rPr>
                <w:rFonts w:ascii="Bookman Old Style" w:hAnsi="Bookman Old Style"/>
                <w:b/>
                <w:color w:val="222A35" w:themeColor="text2" w:themeShade="80"/>
                <w:sz w:val="26"/>
                <w:szCs w:val="26"/>
              </w:rPr>
              <w:t>Заседание Совета Московского отделения</w:t>
            </w:r>
          </w:p>
          <w:p w:rsidR="00CC3A68" w:rsidRPr="00C87C1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C87C1E">
              <w:rPr>
                <w:rFonts w:ascii="Bookman Old Style" w:hAnsi="Bookman Old Style"/>
                <w:b/>
                <w:color w:val="222A35" w:themeColor="text2" w:themeShade="80"/>
                <w:sz w:val="26"/>
                <w:szCs w:val="26"/>
              </w:rPr>
              <w:t>Ассоциации юристов России</w:t>
            </w:r>
            <w:r w:rsidRPr="00C87C1E">
              <w:rPr>
                <w:rFonts w:ascii="Bookman Old Style" w:hAnsi="Bookman Old Style"/>
                <w:b/>
                <w:color w:val="222A35" w:themeColor="text2" w:themeShade="80"/>
                <w:sz w:val="26"/>
                <w:szCs w:val="26"/>
              </w:rPr>
              <w:br/>
            </w:r>
          </w:p>
        </w:tc>
      </w:tr>
      <w:tr w:rsidR="00CC3A68" w:rsidRPr="00A05C74" w:rsidTr="00736162">
        <w:trPr>
          <w:cantSplit/>
        </w:trPr>
        <w:tc>
          <w:tcPr>
            <w:tcW w:w="2093" w:type="dxa"/>
            <w:vMerge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A05C74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A05C74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</w:p>
          <w:p w:rsidR="00CC3A68" w:rsidRPr="00A05C74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A05C74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Юридический факультет </w:t>
            </w:r>
            <w:r w:rsidRPr="00A05C74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  <w:r w:rsidRPr="00A05C74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  <w:t xml:space="preserve">Ленинские горы, дом 1, стр. 13, </w:t>
            </w:r>
            <w:r w:rsidRPr="00A05C74">
              <w:rPr>
                <w:rFonts w:ascii="Bookman Old Style" w:hAnsi="Bookman Old Style"/>
                <w:i/>
                <w:color w:val="323E4F" w:themeColor="text2" w:themeShade="BF"/>
                <w:szCs w:val="24"/>
                <w:lang w:val="en-US"/>
              </w:rPr>
              <w:t>IV</w:t>
            </w:r>
            <w:r w:rsidRPr="00A05C74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учебный корпус, </w:t>
            </w:r>
          </w:p>
          <w:p w:rsidR="00CC3A68" w:rsidRPr="00907263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00B050"/>
                <w:szCs w:val="24"/>
              </w:rPr>
            </w:pPr>
            <w:r w:rsidRPr="00A05C74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Зал заседаний</w:t>
            </w:r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Ученого Совета,536 А (5 этаж)</w:t>
            </w:r>
            <w:r w:rsidRPr="00A05C74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  <w:t>(метро «Университет»)</w:t>
            </w:r>
          </w:p>
        </w:tc>
      </w:tr>
      <w:tr w:rsidR="00CC3A68" w:rsidRPr="00A05C74" w:rsidTr="00736162">
        <w:trPr>
          <w:cantSplit/>
        </w:trPr>
        <w:tc>
          <w:tcPr>
            <w:tcW w:w="2093" w:type="dxa"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A05C74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</w:p>
        </w:tc>
      </w:tr>
    </w:tbl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tbl>
      <w:tblPr>
        <w:tblW w:w="10598" w:type="dxa"/>
        <w:tblLook w:val="00A0"/>
      </w:tblPr>
      <w:tblGrid>
        <w:gridCol w:w="2093"/>
        <w:gridCol w:w="8505"/>
      </w:tblGrid>
      <w:tr w:rsidR="00CC3A68" w:rsidRPr="008D3EA5" w:rsidTr="00736162">
        <w:trPr>
          <w:cantSplit/>
        </w:trPr>
        <w:tc>
          <w:tcPr>
            <w:tcW w:w="2093" w:type="dxa"/>
          </w:tcPr>
          <w:p w:rsidR="00CC3A68" w:rsidRPr="008D3EA5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8D3EA5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lastRenderedPageBreak/>
              <w:t>15:00 – 18:00</w:t>
            </w:r>
          </w:p>
        </w:tc>
        <w:tc>
          <w:tcPr>
            <w:tcW w:w="8505" w:type="dxa"/>
          </w:tcPr>
          <w:p w:rsidR="00CC3A68" w:rsidRPr="00EC256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  <w:r w:rsidRPr="00EC256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Заключительное заседание союза криминологов и криминалистов</w:t>
            </w:r>
          </w:p>
        </w:tc>
      </w:tr>
      <w:tr w:rsidR="00CC3A68" w:rsidRPr="00A05C74" w:rsidTr="00736162">
        <w:trPr>
          <w:cantSplit/>
        </w:trPr>
        <w:tc>
          <w:tcPr>
            <w:tcW w:w="2093" w:type="dxa"/>
          </w:tcPr>
          <w:p w:rsidR="00CC3A68" w:rsidRPr="008D3EA5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8D3EA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8D3EA5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</w:p>
          <w:p w:rsidR="00CC3A68" w:rsidRPr="008D3EA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8D3EA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Университет имени О.Е.Кутафина (МГЮА)</w:t>
            </w:r>
          </w:p>
          <w:p w:rsidR="00CC3A68" w:rsidRPr="008D3EA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8D3EA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Кафедра криминологии и уголовно-исполнительного права</w:t>
            </w:r>
          </w:p>
          <w:p w:rsidR="00CC3A68" w:rsidRPr="008D3EA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8D3EA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Садовая-Кудринская ул., дом 9, </w:t>
            </w:r>
          </w:p>
          <w:p w:rsidR="00CC3A68" w:rsidRPr="008D3EA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8D3EA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Зал Ученого совета, (4 этаж) </w:t>
            </w:r>
          </w:p>
          <w:p w:rsidR="00CC3A68" w:rsidRPr="00A05C74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  <w:r w:rsidRPr="008D3EA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(метро «Баррикадная»)</w:t>
            </w:r>
          </w:p>
        </w:tc>
      </w:tr>
    </w:tbl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  <w:r w:rsidRPr="004D6CE1">
        <w:rPr>
          <w:rFonts w:ascii="Bookman Old Style" w:hAnsi="Bookman Old Style"/>
          <w:b/>
          <w:color w:val="17365D"/>
          <w:sz w:val="32"/>
          <w:szCs w:val="24"/>
        </w:rPr>
        <w:t>2</w:t>
      </w:r>
      <w:r>
        <w:rPr>
          <w:rFonts w:ascii="Bookman Old Style" w:hAnsi="Bookman Old Style"/>
          <w:b/>
          <w:color w:val="17365D"/>
          <w:sz w:val="32"/>
          <w:szCs w:val="24"/>
        </w:rPr>
        <w:t>4</w:t>
      </w:r>
      <w:r w:rsidRPr="004D6CE1">
        <w:rPr>
          <w:rFonts w:ascii="Bookman Old Style" w:hAnsi="Bookman Old Style"/>
          <w:b/>
          <w:color w:val="17365D"/>
          <w:sz w:val="32"/>
          <w:szCs w:val="24"/>
        </w:rPr>
        <w:t xml:space="preserve"> ноября 201</w:t>
      </w:r>
      <w:r>
        <w:rPr>
          <w:rFonts w:ascii="Bookman Old Style" w:hAnsi="Bookman Old Style"/>
          <w:b/>
          <w:color w:val="17365D"/>
          <w:sz w:val="32"/>
          <w:szCs w:val="24"/>
        </w:rPr>
        <w:t xml:space="preserve">7 </w:t>
      </w:r>
      <w:r w:rsidRPr="004D6CE1">
        <w:rPr>
          <w:rFonts w:ascii="Bookman Old Style" w:hAnsi="Bookman Old Style"/>
          <w:b/>
          <w:color w:val="17365D"/>
          <w:sz w:val="32"/>
          <w:szCs w:val="24"/>
        </w:rPr>
        <w:t>года</w:t>
      </w: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32"/>
          <w:szCs w:val="32"/>
        </w:rPr>
      </w:pPr>
      <w:r w:rsidRPr="00893BF9">
        <w:rPr>
          <w:rFonts w:ascii="Bookman Old Style" w:hAnsi="Bookman Old Style"/>
          <w:b/>
          <w:i/>
          <w:color w:val="17365D"/>
          <w:sz w:val="32"/>
          <w:szCs w:val="32"/>
        </w:rPr>
        <w:t>(пятница)</w:t>
      </w:r>
    </w:p>
    <w:p w:rsidR="00CC3A68" w:rsidRPr="00893BF9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32"/>
          <w:szCs w:val="32"/>
        </w:rPr>
      </w:pPr>
    </w:p>
    <w:tbl>
      <w:tblPr>
        <w:tblW w:w="10598" w:type="dxa"/>
        <w:tblLook w:val="00A0"/>
      </w:tblPr>
      <w:tblGrid>
        <w:gridCol w:w="2093"/>
        <w:gridCol w:w="8505"/>
      </w:tblGrid>
      <w:tr w:rsidR="00CC3A68" w:rsidRPr="00A05C74" w:rsidTr="00736162">
        <w:trPr>
          <w:cantSplit/>
        </w:trPr>
        <w:tc>
          <w:tcPr>
            <w:tcW w:w="2093" w:type="dxa"/>
            <w:vMerge w:val="restart"/>
          </w:tcPr>
          <w:p w:rsidR="00CC3A68" w:rsidRPr="0084579D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E6063D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10</w:t>
            </w:r>
            <w:r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:</w:t>
            </w:r>
            <w:r w:rsidRPr="00E6063D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00 – 14</w:t>
            </w:r>
            <w:r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:</w:t>
            </w:r>
            <w:r w:rsidRPr="0084579D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00</w:t>
            </w:r>
          </w:p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84579D" w:rsidRDefault="00CC3A68" w:rsidP="00736162">
            <w:pPr>
              <w:spacing w:line="276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84579D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Заседание Научно-</w:t>
            </w:r>
            <w:r w:rsidRPr="007F6FD5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консультативного</w:t>
            </w:r>
            <w:r w:rsidRPr="0084579D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 совета </w:t>
            </w:r>
          </w:p>
          <w:p w:rsidR="00CC3A68" w:rsidRPr="0084579D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84579D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при Суде по интеллектуальным правам</w:t>
            </w:r>
          </w:p>
          <w:p w:rsidR="00CC3A68" w:rsidRPr="00FC7DEC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  <w:vMerge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84579D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84579D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Юридический факультет </w:t>
            </w: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</w:t>
            </w:r>
          </w:p>
          <w:p w:rsidR="00CC3A68" w:rsidRPr="0084579D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Ленинские горы, дом 1, стр. 13, </w:t>
            </w: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  <w:lang w:val="en-US"/>
              </w:rPr>
              <w:t>IV</w:t>
            </w: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учебный корпус, </w:t>
            </w:r>
          </w:p>
          <w:p w:rsidR="00CC3A68" w:rsidRPr="0084579D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Зал заседаний Ученого Совета,536 А (5 этаж)</w:t>
            </w: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  <w:t>(метро «Университет»)</w:t>
            </w:r>
          </w:p>
          <w:p w:rsidR="00CC3A68" w:rsidRPr="00FC7DEC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FC7DEC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  <w:vMerge w:val="restart"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A05C74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1</w:t>
            </w:r>
            <w:r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0:</w:t>
            </w:r>
            <w:r w:rsidRPr="00A05C74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00 – 1</w:t>
            </w:r>
            <w:r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4:</w:t>
            </w:r>
            <w:r w:rsidRPr="00A05C74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00</w:t>
            </w:r>
          </w:p>
        </w:tc>
        <w:tc>
          <w:tcPr>
            <w:tcW w:w="8505" w:type="dxa"/>
          </w:tcPr>
          <w:p w:rsidR="00CC3A68" w:rsidRPr="00EC256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</w:pPr>
            <w:r w:rsidRPr="00EC256F"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t xml:space="preserve">Научно -  практический семинар 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«Россия и Европейский Суд по правам человека»</w:t>
            </w:r>
          </w:p>
          <w:p w:rsidR="00CC3A68" w:rsidRPr="00787CC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proofErr w:type="gramStart"/>
            <w:r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t>и</w:t>
            </w:r>
            <w:r w:rsidRPr="00317D40"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t xml:space="preserve"> презентация книги</w:t>
            </w:r>
            <w:r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 «Право Е</w:t>
            </w:r>
            <w:r w:rsidRPr="00787CC1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вропейской конвенции по правам человека» </w:t>
            </w:r>
            <w:r w:rsidRPr="00787CC1">
              <w:rPr>
                <w:rFonts w:ascii="Bookman Old Style" w:hAnsi="Bookman Old Style"/>
                <w:color w:val="323E4F" w:themeColor="text2" w:themeShade="BF"/>
                <w:szCs w:val="24"/>
              </w:rPr>
              <w:t>(Авторы:</w:t>
            </w:r>
            <w:proofErr w:type="gramEnd"/>
            <w:r w:rsidRPr="00787CC1">
              <w:rPr>
                <w:rFonts w:ascii="Bookman Old Style" w:hAnsi="Bookman Old Style"/>
                <w:color w:val="323E4F" w:themeColor="text2" w:themeShade="BF"/>
                <w:szCs w:val="24"/>
              </w:rPr>
              <w:t xml:space="preserve"> </w:t>
            </w:r>
            <w:proofErr w:type="gramStart"/>
            <w:r w:rsidRPr="00787CC1">
              <w:rPr>
                <w:rFonts w:ascii="Bookman Old Style" w:hAnsi="Bookman Old Style"/>
                <w:color w:val="323E4F" w:themeColor="text2" w:themeShade="BF"/>
                <w:szCs w:val="24"/>
              </w:rPr>
              <w:t xml:space="preserve">Дэвид Харрис, Майкл </w:t>
            </w:r>
            <w:proofErr w:type="spellStart"/>
            <w:r w:rsidRPr="00787CC1">
              <w:rPr>
                <w:rFonts w:ascii="Bookman Old Style" w:hAnsi="Bookman Old Style"/>
                <w:color w:val="323E4F" w:themeColor="text2" w:themeShade="BF"/>
                <w:szCs w:val="24"/>
              </w:rPr>
              <w:t>О’Боил</w:t>
            </w:r>
            <w:proofErr w:type="spellEnd"/>
            <w:r w:rsidRPr="00787CC1">
              <w:rPr>
                <w:rFonts w:ascii="Bookman Old Style" w:hAnsi="Bookman Old Style"/>
                <w:color w:val="323E4F" w:themeColor="text2" w:themeShade="BF"/>
                <w:szCs w:val="24"/>
              </w:rPr>
              <w:t xml:space="preserve">, Эдвард </w:t>
            </w:r>
            <w:proofErr w:type="spellStart"/>
            <w:r w:rsidRPr="00787CC1">
              <w:rPr>
                <w:rFonts w:ascii="Bookman Old Style" w:hAnsi="Bookman Old Style"/>
                <w:color w:val="323E4F" w:themeColor="text2" w:themeShade="BF"/>
                <w:szCs w:val="24"/>
              </w:rPr>
              <w:t>Бейтс</w:t>
            </w:r>
            <w:proofErr w:type="spellEnd"/>
            <w:r w:rsidRPr="00787CC1">
              <w:rPr>
                <w:rFonts w:ascii="Bookman Old Style" w:hAnsi="Bookman Old Style"/>
                <w:color w:val="323E4F" w:themeColor="text2" w:themeShade="BF"/>
                <w:szCs w:val="24"/>
              </w:rPr>
              <w:t xml:space="preserve"> и Карла </w:t>
            </w:r>
            <w:proofErr w:type="spellStart"/>
            <w:r w:rsidRPr="00787CC1">
              <w:rPr>
                <w:rFonts w:ascii="Bookman Old Style" w:hAnsi="Bookman Old Style"/>
                <w:color w:val="323E4F" w:themeColor="text2" w:themeShade="BF"/>
                <w:szCs w:val="24"/>
              </w:rPr>
              <w:t>Бакли</w:t>
            </w:r>
            <w:proofErr w:type="spellEnd"/>
            <w:r w:rsidRPr="00787CC1">
              <w:rPr>
                <w:rFonts w:ascii="Bookman Old Style" w:hAnsi="Bookman Old Style"/>
                <w:color w:val="323E4F" w:themeColor="text2" w:themeShade="BF"/>
                <w:szCs w:val="24"/>
              </w:rPr>
              <w:t>)</w:t>
            </w:r>
            <w:proofErr w:type="gramEnd"/>
          </w:p>
          <w:p w:rsidR="00CC3A68" w:rsidRPr="00A05C74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  <w:vMerge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B514F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B514FE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B514FE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Юридический факультет 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</w:t>
            </w:r>
          </w:p>
          <w:p w:rsidR="00CC3A68" w:rsidRPr="00B514F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B514FE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Ленинские горы, дом 1, стр. 13, 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Cs w:val="24"/>
                <w:lang w:val="en-US"/>
              </w:rPr>
              <w:t>IV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учебный корпус, </w:t>
            </w:r>
          </w:p>
          <w:p w:rsidR="00CC3A68" w:rsidRPr="00B514F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8"/>
                <w:szCs w:val="28"/>
              </w:rPr>
            </w:pPr>
            <w:r w:rsidRPr="00B514FE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Зал заседаний кафедр,541 А (5 этаж)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  <w:t>(метро «Университет»)</w:t>
            </w:r>
          </w:p>
        </w:tc>
      </w:tr>
      <w:tr w:rsidR="00CC3A68" w:rsidRPr="00A05C74" w:rsidTr="00736162">
        <w:trPr>
          <w:cantSplit/>
        </w:trPr>
        <w:tc>
          <w:tcPr>
            <w:tcW w:w="2093" w:type="dxa"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B514F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</w:tcPr>
          <w:p w:rsidR="00CC3A68" w:rsidRPr="007A6948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7A6948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10:30 – 14:00</w:t>
            </w:r>
            <w:proofErr w:type="gramStart"/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П</w:t>
            </w:r>
            <w:proofErr w:type="gramEnd"/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о отдельной Программе</w:t>
            </w:r>
          </w:p>
        </w:tc>
        <w:tc>
          <w:tcPr>
            <w:tcW w:w="8505" w:type="dxa"/>
          </w:tcPr>
          <w:p w:rsidR="00CC3A68" w:rsidRPr="007A694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</w:pPr>
            <w:r w:rsidRPr="007A6948"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t>Круглый стол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7A6948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«Роль прокуратуры и суда в устранении нарушений законности в экономике»</w:t>
            </w:r>
          </w:p>
          <w:p w:rsidR="00CC3A68" w:rsidRPr="007A694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  <w:highlight w:val="cyan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</w:tcPr>
          <w:p w:rsidR="00CC3A68" w:rsidRPr="00120115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12011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120115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</w:p>
          <w:p w:rsidR="00CC3A68" w:rsidRPr="0012011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12011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Университет имени О.Е.Кутафина (МГЮА)</w:t>
            </w:r>
          </w:p>
          <w:p w:rsidR="00CC3A68" w:rsidRPr="0012011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12011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Кафедра организации судебной и прокурорско-следственной деятельности </w:t>
            </w:r>
          </w:p>
          <w:p w:rsidR="00CC3A68" w:rsidRPr="0012011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12011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Садовая-Кудринская ул., дом 9, </w:t>
            </w:r>
          </w:p>
          <w:p w:rsidR="00CC3A68" w:rsidRPr="0012011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12011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Зал Диссертационных советов, (6 этаж) </w:t>
            </w:r>
          </w:p>
          <w:p w:rsidR="00CC3A68" w:rsidRPr="00120115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120115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(метро «Баррикадная»)</w:t>
            </w:r>
          </w:p>
          <w:p w:rsidR="00CC3A68" w:rsidRPr="00120115" w:rsidRDefault="00CC3A68" w:rsidP="00736162">
            <w:pPr>
              <w:pStyle w:val="21"/>
              <w:spacing w:line="276" w:lineRule="auto"/>
              <w:ind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B514F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D72981">
              <w:rPr>
                <w:rFonts w:ascii="Bookman Old Style" w:hAnsi="Bookman Old Style"/>
                <w:b/>
                <w:color w:val="222A35" w:themeColor="text2" w:themeShade="80"/>
                <w:sz w:val="26"/>
                <w:szCs w:val="26"/>
              </w:rPr>
              <w:lastRenderedPageBreak/>
              <w:t>11:00 – 13:00</w:t>
            </w:r>
          </w:p>
        </w:tc>
        <w:tc>
          <w:tcPr>
            <w:tcW w:w="8505" w:type="dxa"/>
          </w:tcPr>
          <w:p w:rsidR="00CC3A68" w:rsidRPr="00B514FE" w:rsidRDefault="00CC3A68" w:rsidP="00736162">
            <w:pPr>
              <w:spacing w:line="240" w:lineRule="auto"/>
              <w:ind w:left="34" w:firstLine="0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B514FE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Заседание Дискуссионного клуба</w:t>
            </w:r>
          </w:p>
          <w:p w:rsidR="00CC3A68" w:rsidRPr="00B514F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B514FE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Московского отделения Ассоциации юристов России</w:t>
            </w:r>
          </w:p>
          <w:p w:rsidR="00CC3A68" w:rsidRPr="00B514F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B514FE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на тему: «Право и судебное усмотрение»</w:t>
            </w:r>
          </w:p>
          <w:p w:rsidR="00CC3A68" w:rsidRPr="00B514F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B514F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B514FE">
              <w:rPr>
                <w:rFonts w:ascii="Bookman Old Style" w:hAnsi="Bookman Old Style"/>
                <w:b/>
                <w:i/>
                <w:color w:val="323E4F" w:themeColor="text2" w:themeShade="BF"/>
                <w:sz w:val="22"/>
              </w:rPr>
              <w:t>Место проведения: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  <w:t xml:space="preserve">Юридический факультет 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  <w:t>МГУ имени М.В.Ломоносова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  <w:t xml:space="preserve">Ленинские горы, дом 1, стр. 13, 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  <w:lang w:val="en-US"/>
              </w:rPr>
              <w:t>IV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 xml:space="preserve"> учебный  корпус,</w:t>
            </w:r>
          </w:p>
          <w:p w:rsidR="00CC3A68" w:rsidRPr="00B514F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B514FE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Зал заседаний кафедр</w:t>
            </w:r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,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 xml:space="preserve"> 542 А (5 этаж)</w:t>
            </w:r>
          </w:p>
          <w:p w:rsidR="00CC3A68" w:rsidRPr="00B514F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(метро «Университет»)</w:t>
            </w:r>
          </w:p>
          <w:p w:rsidR="00CC3A68" w:rsidRPr="00B514F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B514F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  <w:vMerge w:val="restart"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15:</w:t>
            </w:r>
            <w:r w:rsidRPr="00A05C74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00 – 1</w:t>
            </w:r>
            <w:r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7:</w:t>
            </w:r>
            <w:r w:rsidRPr="00A05C74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00</w:t>
            </w:r>
          </w:p>
        </w:tc>
        <w:tc>
          <w:tcPr>
            <w:tcW w:w="8505" w:type="dxa"/>
          </w:tcPr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B173D4"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t>Круглый стол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"</w:t>
            </w:r>
            <w:r w:rsidRPr="00BB58EC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Обеспечение доступа к информации о деятельности государственных органов, судов, органов местного самоуправления: теория и практика"</w:t>
            </w:r>
          </w:p>
          <w:p w:rsidR="00CC3A68" w:rsidRPr="00BB58EC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  <w:r w:rsidRPr="00BB58EC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Руководитель - заведующий лабораторией правовой информатики и кибернетики  Косовец А.А.</w:t>
            </w:r>
            <w:r w:rsidRPr="00BB58EC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</w:r>
          </w:p>
        </w:tc>
      </w:tr>
      <w:tr w:rsidR="00CC3A68" w:rsidRPr="0084579D" w:rsidTr="00736162">
        <w:trPr>
          <w:cantSplit/>
        </w:trPr>
        <w:tc>
          <w:tcPr>
            <w:tcW w:w="2093" w:type="dxa"/>
            <w:vMerge/>
          </w:tcPr>
          <w:p w:rsidR="00CC3A68" w:rsidRPr="0084579D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84579D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84579D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</w:p>
          <w:p w:rsidR="00CC3A68" w:rsidRPr="0084579D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Юридический факультет </w:t>
            </w: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  <w:t xml:space="preserve">Ленинские горы, дом 1, стр. 13, </w:t>
            </w: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  <w:lang w:val="en-US"/>
              </w:rPr>
              <w:t>IV</w:t>
            </w: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учебный корпус, </w:t>
            </w:r>
          </w:p>
          <w:p w:rsidR="00CC3A68" w:rsidRPr="0084579D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Зал заседаний кафедр,541 А (5 этаж)</w:t>
            </w:r>
            <w:r w:rsidRPr="0084579D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  <w:t>(метро «Университет»)</w:t>
            </w:r>
          </w:p>
        </w:tc>
      </w:tr>
      <w:tr w:rsidR="00CC3A68" w:rsidRPr="0084579D" w:rsidTr="00736162">
        <w:trPr>
          <w:cantSplit/>
        </w:trPr>
        <w:tc>
          <w:tcPr>
            <w:tcW w:w="2093" w:type="dxa"/>
          </w:tcPr>
          <w:p w:rsidR="00CC3A68" w:rsidRPr="0084579D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84579D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</w:p>
        </w:tc>
      </w:tr>
      <w:tr w:rsidR="00CC3A68" w:rsidRPr="00244C41" w:rsidTr="00736162">
        <w:trPr>
          <w:cantSplit/>
        </w:trPr>
        <w:tc>
          <w:tcPr>
            <w:tcW w:w="2093" w:type="dxa"/>
            <w:vMerge w:val="restart"/>
          </w:tcPr>
          <w:p w:rsidR="00CC3A68" w:rsidRPr="00BB63C9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BB63C9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17:00 – 21:00</w:t>
            </w:r>
          </w:p>
        </w:tc>
        <w:tc>
          <w:tcPr>
            <w:tcW w:w="8505" w:type="dxa"/>
          </w:tcPr>
          <w:p w:rsidR="00CC3A68" w:rsidRPr="006C361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Торжественный вечер, </w:t>
            </w:r>
            <w:r w:rsidRPr="006C3618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посвященный Дню юриста в Москве.</w:t>
            </w:r>
            <w:r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 </w:t>
            </w:r>
            <w:r w:rsidRPr="006C3618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Церемония награждения.</w:t>
            </w:r>
          </w:p>
          <w:p w:rsidR="00CC3A68" w:rsidRPr="006C361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6C3618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Фестиваль искусств юридических вузов Москвы</w:t>
            </w:r>
          </w:p>
          <w:p w:rsidR="00CC3A68" w:rsidRPr="006C361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6C3618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(выступления творческих коллективов юридических вузов и факультетов)</w:t>
            </w:r>
          </w:p>
          <w:p w:rsidR="00CC3A68" w:rsidRPr="00244C4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FF0000"/>
                <w:szCs w:val="24"/>
              </w:rPr>
            </w:pPr>
          </w:p>
        </w:tc>
      </w:tr>
      <w:tr w:rsidR="00CC3A68" w:rsidRPr="00244C41" w:rsidTr="00736162">
        <w:trPr>
          <w:cantSplit/>
        </w:trPr>
        <w:tc>
          <w:tcPr>
            <w:tcW w:w="2093" w:type="dxa"/>
            <w:vMerge/>
          </w:tcPr>
          <w:p w:rsidR="00CC3A68" w:rsidRPr="001009D3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00B050"/>
                <w:sz w:val="26"/>
                <w:szCs w:val="26"/>
              </w:rPr>
            </w:pPr>
          </w:p>
        </w:tc>
        <w:tc>
          <w:tcPr>
            <w:tcW w:w="8505" w:type="dxa"/>
          </w:tcPr>
          <w:p w:rsidR="00CC3A68" w:rsidRPr="00ED3C4A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  <w:r w:rsidRPr="00ED3C4A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</w:p>
          <w:p w:rsidR="00CC3A68" w:rsidRPr="00ED3C4A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ED3C4A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 xml:space="preserve">Юридический факультет </w:t>
            </w:r>
            <w:r w:rsidRPr="00ED3C4A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  <w:t>МГУ имени М.В.Ломоносова</w:t>
            </w:r>
            <w:r w:rsidRPr="00ED3C4A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  <w:t xml:space="preserve">Ленинские горы, дом 1, стр. 13, </w:t>
            </w:r>
            <w:r w:rsidRPr="00ED3C4A">
              <w:rPr>
                <w:rFonts w:ascii="Bookman Old Style" w:hAnsi="Bookman Old Style"/>
                <w:i/>
                <w:color w:val="323E4F" w:themeColor="text2" w:themeShade="BF"/>
                <w:sz w:val="22"/>
                <w:lang w:val="en-US"/>
              </w:rPr>
              <w:t>IV</w:t>
            </w:r>
            <w:r w:rsidRPr="00ED3C4A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 xml:space="preserve"> учебный  корпус,</w:t>
            </w:r>
          </w:p>
          <w:p w:rsidR="00CC3A68" w:rsidRPr="00ED3C4A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ED3C4A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Конференц-зал (2 этаж)</w:t>
            </w:r>
          </w:p>
          <w:p w:rsidR="00CC3A68" w:rsidRPr="00ED3C4A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ED3C4A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(метро «Университет»)</w:t>
            </w:r>
          </w:p>
          <w:p w:rsidR="00CC3A68" w:rsidRPr="001009D3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00B050"/>
                <w:sz w:val="26"/>
                <w:szCs w:val="26"/>
              </w:rPr>
            </w:pPr>
          </w:p>
        </w:tc>
      </w:tr>
    </w:tbl>
    <w:p w:rsidR="00CC3A68" w:rsidRDefault="00CC3A68" w:rsidP="00CC3A68">
      <w:pPr>
        <w:spacing w:line="240" w:lineRule="auto"/>
        <w:ind w:firstLine="0"/>
        <w:rPr>
          <w:rFonts w:ascii="Bookman Old Style" w:hAnsi="Bookman Old Style"/>
          <w:b/>
          <w:color w:val="17365D"/>
          <w:sz w:val="32"/>
          <w:szCs w:val="24"/>
        </w:rPr>
      </w:pPr>
    </w:p>
    <w:p w:rsidR="000729E0" w:rsidRDefault="000729E0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0729E0" w:rsidRDefault="000729E0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0729E0" w:rsidRDefault="000729E0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0729E0" w:rsidRDefault="000729E0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0729E0" w:rsidRDefault="000729E0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0729E0" w:rsidRDefault="000729E0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0729E0" w:rsidRDefault="000729E0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0729E0" w:rsidRDefault="000729E0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0729E0" w:rsidRDefault="000729E0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17365D"/>
          <w:sz w:val="32"/>
          <w:szCs w:val="24"/>
        </w:rPr>
      </w:pPr>
      <w:r w:rsidRPr="004D6CE1">
        <w:rPr>
          <w:rFonts w:ascii="Bookman Old Style" w:hAnsi="Bookman Old Style"/>
          <w:b/>
          <w:color w:val="17365D"/>
          <w:sz w:val="32"/>
          <w:szCs w:val="24"/>
        </w:rPr>
        <w:lastRenderedPageBreak/>
        <w:t>2</w:t>
      </w:r>
      <w:r>
        <w:rPr>
          <w:rFonts w:ascii="Bookman Old Style" w:hAnsi="Bookman Old Style"/>
          <w:b/>
          <w:color w:val="17365D"/>
          <w:sz w:val="32"/>
          <w:szCs w:val="24"/>
        </w:rPr>
        <w:t>5</w:t>
      </w:r>
      <w:r w:rsidRPr="004D6CE1">
        <w:rPr>
          <w:rFonts w:ascii="Bookman Old Style" w:hAnsi="Bookman Old Style"/>
          <w:b/>
          <w:color w:val="17365D"/>
          <w:sz w:val="32"/>
          <w:szCs w:val="24"/>
        </w:rPr>
        <w:t xml:space="preserve"> ноября 201</w:t>
      </w:r>
      <w:r>
        <w:rPr>
          <w:rFonts w:ascii="Bookman Old Style" w:hAnsi="Bookman Old Style"/>
          <w:b/>
          <w:color w:val="17365D"/>
          <w:sz w:val="32"/>
          <w:szCs w:val="24"/>
        </w:rPr>
        <w:t xml:space="preserve">7 </w:t>
      </w:r>
      <w:r w:rsidRPr="004D6CE1">
        <w:rPr>
          <w:rFonts w:ascii="Bookman Old Style" w:hAnsi="Bookman Old Style"/>
          <w:b/>
          <w:color w:val="17365D"/>
          <w:sz w:val="32"/>
          <w:szCs w:val="24"/>
        </w:rPr>
        <w:t>года</w:t>
      </w: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32"/>
          <w:szCs w:val="32"/>
        </w:rPr>
      </w:pPr>
      <w:r w:rsidRPr="00893BF9">
        <w:rPr>
          <w:rFonts w:ascii="Bookman Old Style" w:hAnsi="Bookman Old Style"/>
          <w:b/>
          <w:i/>
          <w:color w:val="17365D"/>
          <w:sz w:val="32"/>
          <w:szCs w:val="32"/>
        </w:rPr>
        <w:t>(</w:t>
      </w:r>
      <w:r>
        <w:rPr>
          <w:rFonts w:ascii="Bookman Old Style" w:hAnsi="Bookman Old Style"/>
          <w:b/>
          <w:i/>
          <w:color w:val="17365D"/>
          <w:sz w:val="32"/>
          <w:szCs w:val="32"/>
        </w:rPr>
        <w:t>суббота</w:t>
      </w:r>
      <w:r w:rsidRPr="00893BF9">
        <w:rPr>
          <w:rFonts w:ascii="Bookman Old Style" w:hAnsi="Bookman Old Style"/>
          <w:b/>
          <w:i/>
          <w:color w:val="17365D"/>
          <w:sz w:val="32"/>
          <w:szCs w:val="32"/>
        </w:rPr>
        <w:t>)</w:t>
      </w:r>
    </w:p>
    <w:p w:rsidR="00CC3A68" w:rsidRPr="0071428E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17365D"/>
          <w:sz w:val="26"/>
          <w:szCs w:val="26"/>
        </w:rPr>
      </w:pPr>
    </w:p>
    <w:tbl>
      <w:tblPr>
        <w:tblW w:w="10598" w:type="dxa"/>
        <w:tblLook w:val="00A0"/>
      </w:tblPr>
      <w:tblGrid>
        <w:gridCol w:w="2093"/>
        <w:gridCol w:w="8505"/>
      </w:tblGrid>
      <w:tr w:rsidR="00CC3A68" w:rsidRPr="00A05C74" w:rsidTr="00736162">
        <w:trPr>
          <w:cantSplit/>
        </w:trPr>
        <w:tc>
          <w:tcPr>
            <w:tcW w:w="2093" w:type="dxa"/>
          </w:tcPr>
          <w:p w:rsidR="00CC3A68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Default="00CC3A68" w:rsidP="00736162">
            <w:pPr>
              <w:spacing w:line="240" w:lineRule="auto"/>
              <w:ind w:firstLine="34"/>
              <w:jc w:val="left"/>
              <w:rPr>
                <w:rFonts w:ascii="Bookman Old Style" w:hAnsi="Bookman Old Style"/>
                <w:b/>
                <w:i/>
                <w:color w:val="17365D"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i/>
                <w:color w:val="17365D"/>
                <w:sz w:val="32"/>
                <w:szCs w:val="32"/>
              </w:rPr>
              <w:t>Форум магистерских исследовательских работ по праву страны изучаемого языка</w:t>
            </w:r>
          </w:p>
          <w:p w:rsidR="00CC3A68" w:rsidRPr="0071428E" w:rsidRDefault="00CC3A68" w:rsidP="00736162">
            <w:pPr>
              <w:spacing w:line="240" w:lineRule="auto"/>
              <w:ind w:left="34" w:firstLine="33"/>
              <w:jc w:val="left"/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 w:val="26"/>
                <w:szCs w:val="26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</w:tcPr>
          <w:p w:rsidR="00CC3A68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Default="00CC3A68" w:rsidP="00736162">
            <w:pPr>
              <w:spacing w:line="240" w:lineRule="auto"/>
              <w:ind w:left="34" w:firstLine="33"/>
              <w:jc w:val="left"/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 w:val="26"/>
                <w:szCs w:val="26"/>
              </w:rPr>
            </w:pPr>
            <w:r w:rsidRPr="0071428E"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 w:val="26"/>
                <w:szCs w:val="26"/>
              </w:rPr>
              <w:t xml:space="preserve">Дискуссионная  площадка для студентов-магистров “LLM </w:t>
            </w:r>
            <w:r w:rsidRPr="0071428E"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 w:val="26"/>
                <w:szCs w:val="26"/>
                <w:lang w:val="en-US"/>
              </w:rPr>
              <w:t>S</w:t>
            </w:r>
            <w:proofErr w:type="spellStart"/>
            <w:r w:rsidRPr="0071428E"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 w:val="26"/>
                <w:szCs w:val="26"/>
              </w:rPr>
              <w:t>tudents</w:t>
            </w:r>
            <w:proofErr w:type="spellEnd"/>
            <w:r w:rsidRPr="0071428E"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 w:val="26"/>
                <w:szCs w:val="26"/>
              </w:rPr>
              <w:t xml:space="preserve">’ </w:t>
            </w:r>
            <w:r w:rsidRPr="0071428E"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 w:val="26"/>
                <w:szCs w:val="26"/>
                <w:lang w:val="en-US"/>
              </w:rPr>
              <w:t>R</w:t>
            </w:r>
            <w:proofErr w:type="spellStart"/>
            <w:r w:rsidRPr="0071428E"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 w:val="26"/>
                <w:szCs w:val="26"/>
              </w:rPr>
              <w:t>esearch</w:t>
            </w:r>
            <w:proofErr w:type="spellEnd"/>
            <w:r w:rsidRPr="0071428E"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 w:val="26"/>
                <w:szCs w:val="26"/>
              </w:rPr>
              <w:t xml:space="preserve"> </w:t>
            </w:r>
            <w:r w:rsidRPr="0071428E"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 w:val="26"/>
                <w:szCs w:val="26"/>
                <w:lang w:val="en-US"/>
              </w:rPr>
              <w:t>F</w:t>
            </w:r>
            <w:proofErr w:type="spellStart"/>
            <w:r w:rsidRPr="0071428E"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 w:val="26"/>
                <w:szCs w:val="26"/>
              </w:rPr>
              <w:t>orum</w:t>
            </w:r>
            <w:proofErr w:type="spellEnd"/>
            <w:r w:rsidRPr="0071428E"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 w:val="26"/>
                <w:szCs w:val="26"/>
              </w:rPr>
              <w:t>”</w:t>
            </w:r>
          </w:p>
          <w:p w:rsidR="00CC3A68" w:rsidRPr="0071428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Cs w:val="24"/>
              </w:rPr>
            </w:pPr>
          </w:p>
        </w:tc>
      </w:tr>
      <w:tr w:rsidR="00CC3A68" w:rsidRPr="00A05C74" w:rsidTr="00736162">
        <w:trPr>
          <w:cantSplit/>
        </w:trPr>
        <w:tc>
          <w:tcPr>
            <w:tcW w:w="2093" w:type="dxa"/>
            <w:vMerge w:val="restart"/>
          </w:tcPr>
          <w:p w:rsidR="00CC3A68" w:rsidRPr="00A05C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По отдельной Программе</w:t>
            </w:r>
          </w:p>
        </w:tc>
        <w:tc>
          <w:tcPr>
            <w:tcW w:w="8505" w:type="dxa"/>
          </w:tcPr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Cs w:val="24"/>
              </w:rPr>
            </w:pPr>
            <w:proofErr w:type="gramStart"/>
            <w:r w:rsidRPr="0071428E">
              <w:rPr>
                <w:rFonts w:ascii="Bookman Old Style" w:hAnsi="Bookman Old Style"/>
                <w:b/>
                <w:bCs/>
                <w:iCs/>
                <w:color w:val="323E4F" w:themeColor="text2" w:themeShade="BF"/>
                <w:szCs w:val="24"/>
              </w:rPr>
              <w:t>«Актуальные проблемы в международном праве, англо-саксонской и романо-германской правовых системах на английском, французском и немецком языках»</w:t>
            </w:r>
            <w:proofErr w:type="gramEnd"/>
          </w:p>
          <w:p w:rsidR="00CC3A68" w:rsidRPr="0071428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</w:tr>
      <w:tr w:rsidR="00CC3A68" w:rsidRPr="00195119" w:rsidTr="00736162">
        <w:trPr>
          <w:cantSplit/>
        </w:trPr>
        <w:tc>
          <w:tcPr>
            <w:tcW w:w="2093" w:type="dxa"/>
            <w:vMerge/>
          </w:tcPr>
          <w:p w:rsidR="00CC3A68" w:rsidRPr="00195119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195119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195119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</w:p>
          <w:p w:rsidR="00CC3A68" w:rsidRPr="00195119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195119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Юридический факультет </w:t>
            </w:r>
            <w:r w:rsidRPr="00195119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  <w:r w:rsidRPr="00195119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  <w:t xml:space="preserve">Ленинские горы, дом 1, стр. 13, </w:t>
            </w:r>
            <w:r w:rsidRPr="00195119">
              <w:rPr>
                <w:rFonts w:ascii="Bookman Old Style" w:hAnsi="Bookman Old Style"/>
                <w:i/>
                <w:color w:val="323E4F" w:themeColor="text2" w:themeShade="BF"/>
                <w:szCs w:val="24"/>
                <w:lang w:val="en-US"/>
              </w:rPr>
              <w:t>IV</w:t>
            </w:r>
            <w:r w:rsidRPr="00195119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учебный корпус, </w:t>
            </w:r>
            <w:r w:rsidRPr="00195119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  <w:t>(метро «Университет»)</w:t>
            </w:r>
          </w:p>
          <w:p w:rsidR="00CC3A68" w:rsidRPr="00195119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</w:tr>
    </w:tbl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28"/>
          <w:szCs w:val="28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28"/>
          <w:szCs w:val="28"/>
        </w:rPr>
      </w:pPr>
    </w:p>
    <w:p w:rsidR="00CC3A68" w:rsidRPr="00F74AA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28"/>
          <w:szCs w:val="28"/>
        </w:rPr>
      </w:pPr>
      <w:r w:rsidRPr="00F74AA8">
        <w:rPr>
          <w:rFonts w:ascii="Bookman Old Style" w:hAnsi="Bookman Old Style"/>
          <w:b/>
          <w:color w:val="323E4F" w:themeColor="text2" w:themeShade="BF"/>
          <w:sz w:val="28"/>
          <w:szCs w:val="28"/>
        </w:rPr>
        <w:t>Мероприятие «Школы мастеров»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8316"/>
      </w:tblGrid>
      <w:tr w:rsidR="00CC3A68" w:rsidTr="00736162">
        <w:tc>
          <w:tcPr>
            <w:tcW w:w="2093" w:type="dxa"/>
          </w:tcPr>
          <w:p w:rsidR="00CC3A68" w:rsidRPr="00574D7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574D74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>17: 00</w:t>
            </w:r>
            <w:r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 xml:space="preserve"> -20:30</w:t>
            </w:r>
          </w:p>
        </w:tc>
        <w:tc>
          <w:tcPr>
            <w:tcW w:w="8316" w:type="dxa"/>
          </w:tcPr>
          <w:p w:rsidR="00CC3A68" w:rsidRPr="000327F3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0327F3"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  <w:t xml:space="preserve">Профессиональные испытания  «Школы мастеров» Итоговый этап </w:t>
            </w:r>
          </w:p>
        </w:tc>
      </w:tr>
      <w:tr w:rsidR="00CC3A68" w:rsidTr="00736162">
        <w:tc>
          <w:tcPr>
            <w:tcW w:w="2093" w:type="dxa"/>
          </w:tcPr>
          <w:p w:rsidR="00CC3A68" w:rsidRPr="00244C41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</w:p>
        </w:tc>
        <w:tc>
          <w:tcPr>
            <w:tcW w:w="8316" w:type="dxa"/>
          </w:tcPr>
          <w:p w:rsidR="00CC3A68" w:rsidRPr="00AD0066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  <w:r w:rsidRPr="00AD0066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Юридический факультет 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  <w:r w:rsidRPr="00B514FE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</w:t>
            </w:r>
          </w:p>
          <w:p w:rsidR="00CC3A68" w:rsidRPr="00244C4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Ленинские горы, дом 1, стр. 13, 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  <w:lang w:val="en-US"/>
              </w:rPr>
              <w:t>IV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учебный корпус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Аудитория 418Б (4 </w:t>
            </w: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этаж)</w:t>
            </w:r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  </w:t>
            </w:r>
          </w:p>
          <w:p w:rsidR="00CC3A68" w:rsidRPr="00AD0066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  <w:r w:rsidRPr="00244C41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(метро «Университет»)</w:t>
            </w:r>
          </w:p>
        </w:tc>
      </w:tr>
    </w:tbl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CC3A68" w:rsidRPr="00195119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  <w:r w:rsidRPr="00195119">
        <w:rPr>
          <w:rFonts w:ascii="Bookman Old Style" w:hAnsi="Bookman Old Style"/>
          <w:b/>
          <w:color w:val="323E4F" w:themeColor="text2" w:themeShade="BF"/>
          <w:sz w:val="32"/>
          <w:szCs w:val="24"/>
        </w:rPr>
        <w:t>2</w:t>
      </w:r>
      <w:r>
        <w:rPr>
          <w:rFonts w:ascii="Bookman Old Style" w:hAnsi="Bookman Old Style"/>
          <w:b/>
          <w:color w:val="323E4F" w:themeColor="text2" w:themeShade="BF"/>
          <w:sz w:val="32"/>
          <w:szCs w:val="24"/>
        </w:rPr>
        <w:t>7</w:t>
      </w:r>
      <w:r w:rsidRPr="00195119">
        <w:rPr>
          <w:rFonts w:ascii="Bookman Old Style" w:hAnsi="Bookman Old Style"/>
          <w:b/>
          <w:color w:val="323E4F" w:themeColor="text2" w:themeShade="BF"/>
          <w:sz w:val="32"/>
          <w:szCs w:val="24"/>
        </w:rPr>
        <w:t xml:space="preserve"> ноября 2017 года</w:t>
      </w:r>
    </w:p>
    <w:p w:rsidR="00CC3A68" w:rsidRPr="008A561D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</w:pPr>
      <w:r w:rsidRPr="008A561D"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>(</w:t>
      </w:r>
      <w:r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>понедельник</w:t>
      </w:r>
      <w:r w:rsidRPr="008A561D"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>)</w:t>
      </w:r>
    </w:p>
    <w:p w:rsidR="00CC3A68" w:rsidRPr="00714C15" w:rsidRDefault="00CC3A68" w:rsidP="00CC3A68">
      <w:pPr>
        <w:spacing w:line="240" w:lineRule="auto"/>
        <w:ind w:firstLine="284"/>
        <w:jc w:val="center"/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</w:pPr>
      <w:r w:rsidRPr="00F47109"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  <w:t xml:space="preserve">Юридический факультет МГУ </w:t>
      </w:r>
    </w:p>
    <w:p w:rsidR="00CC3A68" w:rsidRPr="00F47109" w:rsidRDefault="00CC3A68" w:rsidP="00CC3A68">
      <w:pPr>
        <w:spacing w:line="240" w:lineRule="auto"/>
        <w:ind w:firstLine="284"/>
        <w:jc w:val="center"/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</w:pPr>
      <w:r w:rsidRPr="00F47109"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  <w:t xml:space="preserve">совместно с </w:t>
      </w:r>
    </w:p>
    <w:p w:rsidR="00CC3A68" w:rsidRPr="00F47109" w:rsidRDefault="00CC3A68" w:rsidP="00CC3A68">
      <w:pPr>
        <w:spacing w:line="240" w:lineRule="auto"/>
        <w:ind w:firstLine="284"/>
        <w:jc w:val="center"/>
        <w:rPr>
          <w:rFonts w:ascii="Bookman Old Style" w:hAnsi="Bookman Old Style"/>
          <w:b/>
          <w:color w:val="323E4F" w:themeColor="text2" w:themeShade="BF"/>
          <w:szCs w:val="24"/>
        </w:rPr>
      </w:pPr>
      <w:r w:rsidRPr="00F47109"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  <w:t>Институтом права и публичной политики</w:t>
      </w:r>
    </w:p>
    <w:p w:rsidR="00CC3A68" w:rsidRPr="00F47109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26"/>
          <w:szCs w:val="26"/>
        </w:rPr>
      </w:pPr>
    </w:p>
    <w:tbl>
      <w:tblPr>
        <w:tblStyle w:val="af9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7"/>
        <w:gridCol w:w="8458"/>
      </w:tblGrid>
      <w:tr w:rsidR="00CC3A68" w:rsidRPr="00F2654D" w:rsidTr="00736162">
        <w:tc>
          <w:tcPr>
            <w:tcW w:w="2127" w:type="dxa"/>
          </w:tcPr>
          <w:p w:rsidR="00CC3A68" w:rsidRPr="00D346A4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D346A4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10:00 – 17:00</w:t>
            </w:r>
          </w:p>
        </w:tc>
        <w:tc>
          <w:tcPr>
            <w:tcW w:w="8458" w:type="dxa"/>
          </w:tcPr>
          <w:p w:rsidR="00CC3A68" w:rsidRPr="00D346A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232512"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t>Мастер-класс</w:t>
            </w:r>
            <w:r w:rsidRPr="00D346A4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 «Формула Успеха:</w:t>
            </w:r>
          </w:p>
          <w:p w:rsidR="00CC3A68" w:rsidRPr="00D346A4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D346A4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жалоба в Конституционный Суд </w:t>
            </w:r>
          </w:p>
          <w:p w:rsidR="00CC3A68" w:rsidRPr="00D346A4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D346A4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Российской Федерации»</w:t>
            </w:r>
          </w:p>
          <w:p w:rsidR="00CC3A68" w:rsidRPr="00D346A4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</w:p>
        </w:tc>
      </w:tr>
      <w:tr w:rsidR="00CC3A68" w:rsidRPr="00F2654D" w:rsidTr="00736162">
        <w:tc>
          <w:tcPr>
            <w:tcW w:w="2127" w:type="dxa"/>
          </w:tcPr>
          <w:p w:rsidR="00CC3A68" w:rsidRPr="00D346A4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</w:p>
        </w:tc>
        <w:tc>
          <w:tcPr>
            <w:tcW w:w="8458" w:type="dxa"/>
          </w:tcPr>
          <w:p w:rsidR="00CC3A68" w:rsidRPr="00D346A4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</w:pPr>
            <w:r w:rsidRPr="00D346A4">
              <w:rPr>
                <w:rFonts w:ascii="Bookman Old Style" w:hAnsi="Bookman Old Style"/>
                <w:b/>
                <w:i/>
                <w:color w:val="323E4F" w:themeColor="text2" w:themeShade="BF"/>
                <w:sz w:val="22"/>
                <w:szCs w:val="22"/>
              </w:rPr>
              <w:t>Место проведения:</w:t>
            </w:r>
            <w:r w:rsidRPr="00D346A4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  <w:t xml:space="preserve">Юридический факультет </w:t>
            </w:r>
            <w:r w:rsidRPr="00D346A4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</w:r>
            <w:r w:rsidRPr="00D346A4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  <w:r w:rsidRPr="00D346A4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</w:r>
            <w:r w:rsidRPr="00D346A4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 xml:space="preserve">Ленинские горы, дом 1, стр. 13, </w:t>
            </w:r>
            <w:r w:rsidRPr="00D346A4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  <w:lang w:val="en-US"/>
              </w:rPr>
              <w:t>IV</w:t>
            </w:r>
            <w:r w:rsidRPr="00D346A4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 xml:space="preserve"> учебный  корпус, </w:t>
            </w:r>
          </w:p>
          <w:p w:rsidR="00CC3A68" w:rsidRPr="00D346A4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</w:pPr>
            <w:r w:rsidRPr="00D346A4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>Зал заседаний кафедр, 541А (5 этаж)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D346A4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>(метро «Университет»)</w:t>
            </w:r>
          </w:p>
          <w:p w:rsidR="00CC3A68" w:rsidRPr="00D346A4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</w:p>
        </w:tc>
      </w:tr>
    </w:tbl>
    <w:p w:rsidR="00CC3A68" w:rsidRPr="0077749D" w:rsidRDefault="00CC3A68" w:rsidP="00CC3A68">
      <w:pPr>
        <w:spacing w:line="240" w:lineRule="auto"/>
        <w:ind w:firstLine="1134"/>
        <w:jc w:val="center"/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</w:pPr>
      <w:r w:rsidRPr="0077749D"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  <w:lastRenderedPageBreak/>
        <w:t>Юридический факультет МГУ</w:t>
      </w:r>
    </w:p>
    <w:p w:rsidR="00CC3A68" w:rsidRPr="0077749D" w:rsidRDefault="00CC3A68" w:rsidP="00CC3A68">
      <w:pPr>
        <w:spacing w:line="240" w:lineRule="auto"/>
        <w:ind w:left="709" w:right="695" w:firstLine="1134"/>
        <w:jc w:val="center"/>
        <w:rPr>
          <w:rFonts w:ascii="Bookman Old Style" w:hAnsi="Bookman Old Style"/>
          <w:b/>
          <w:i/>
          <w:color w:val="323E4F" w:themeColor="text2" w:themeShade="BF"/>
          <w:sz w:val="28"/>
          <w:szCs w:val="28"/>
          <w:lang w:val="en-US"/>
        </w:rPr>
      </w:pPr>
      <w:r w:rsidRPr="0077749D"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  <w:t xml:space="preserve">совместно с </w:t>
      </w:r>
    </w:p>
    <w:p w:rsidR="00CC3A68" w:rsidRPr="0077749D" w:rsidRDefault="00CC3A68" w:rsidP="00CC3A68">
      <w:pPr>
        <w:spacing w:line="240" w:lineRule="auto"/>
        <w:ind w:left="709" w:right="695" w:firstLine="1134"/>
        <w:jc w:val="center"/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</w:pPr>
      <w:r w:rsidRPr="0077749D"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  <w:t>Юридическим департаментом Банка России</w:t>
      </w:r>
    </w:p>
    <w:p w:rsidR="00CC3A68" w:rsidRPr="00C542F6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00B050"/>
          <w:sz w:val="28"/>
          <w:szCs w:val="28"/>
        </w:rPr>
      </w:pPr>
    </w:p>
    <w:tbl>
      <w:tblPr>
        <w:tblStyle w:val="af9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7"/>
        <w:gridCol w:w="8458"/>
      </w:tblGrid>
      <w:tr w:rsidR="00CC3A68" w:rsidRPr="00F2654D" w:rsidTr="00736162">
        <w:tc>
          <w:tcPr>
            <w:tcW w:w="2127" w:type="dxa"/>
          </w:tcPr>
          <w:p w:rsidR="00CC3A68" w:rsidRPr="00D346A4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11</w:t>
            </w:r>
            <w:r w:rsidRPr="00D346A4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:00 – 1</w:t>
            </w:r>
            <w:r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4</w:t>
            </w:r>
            <w:r w:rsidRPr="00D346A4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:00</w:t>
            </w:r>
          </w:p>
        </w:tc>
        <w:tc>
          <w:tcPr>
            <w:tcW w:w="8458" w:type="dxa"/>
          </w:tcPr>
          <w:p w:rsidR="00CC3A68" w:rsidRPr="00FA4B0B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</w:pPr>
            <w:r w:rsidRPr="00FA4B0B"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t xml:space="preserve">Круглый стол </w:t>
            </w:r>
          </w:p>
          <w:p w:rsidR="00CC3A68" w:rsidRPr="00C542F6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  <w:r w:rsidRPr="00C542F6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«</w:t>
            </w:r>
            <w:proofErr w:type="spellStart"/>
            <w:r w:rsidRPr="00C542F6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Криптовалюты</w:t>
            </w:r>
            <w:proofErr w:type="spellEnd"/>
            <w:r w:rsidRPr="00C542F6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: правовая природа и законодательные перспективы»</w:t>
            </w:r>
          </w:p>
        </w:tc>
      </w:tr>
      <w:tr w:rsidR="00CC3A68" w:rsidRPr="00F2654D" w:rsidTr="00736162">
        <w:tc>
          <w:tcPr>
            <w:tcW w:w="2127" w:type="dxa"/>
          </w:tcPr>
          <w:p w:rsidR="00CC3A68" w:rsidRPr="00D346A4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</w:p>
        </w:tc>
        <w:tc>
          <w:tcPr>
            <w:tcW w:w="8458" w:type="dxa"/>
          </w:tcPr>
          <w:p w:rsidR="00CC3A68" w:rsidRPr="0010631A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</w:pPr>
            <w:r w:rsidRPr="0010631A">
              <w:rPr>
                <w:rFonts w:ascii="Bookman Old Style" w:hAnsi="Bookman Old Style"/>
                <w:b/>
                <w:i/>
                <w:color w:val="323E4F" w:themeColor="text2" w:themeShade="BF"/>
                <w:sz w:val="22"/>
                <w:szCs w:val="22"/>
              </w:rPr>
              <w:t>Место проведения:</w:t>
            </w:r>
            <w:r w:rsidRPr="0010631A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  <w:t xml:space="preserve">Юридический факультет </w:t>
            </w:r>
            <w:r w:rsidRPr="0010631A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  <w:t>МГУ имени М.В.Ломоносова</w:t>
            </w:r>
            <w:r w:rsidRPr="0010631A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  <w:t xml:space="preserve">Ленинские горы, дом 1, стр. 13, </w:t>
            </w:r>
            <w:r w:rsidRPr="0010631A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  <w:lang w:val="en-US"/>
              </w:rPr>
              <w:t>IV</w:t>
            </w:r>
            <w:r w:rsidRPr="0010631A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 xml:space="preserve"> учебный  корпус, </w:t>
            </w:r>
          </w:p>
          <w:p w:rsidR="00CC3A68" w:rsidRPr="00ED7CF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</w:pPr>
            <w:r w:rsidRPr="00ED7CFE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>Аудитория 225Б (2 этаж)</w:t>
            </w:r>
          </w:p>
          <w:p w:rsidR="00CC3A68" w:rsidRPr="00690DAE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  <w:lang w:val="en-US"/>
              </w:rPr>
            </w:pPr>
            <w:r w:rsidRPr="0010631A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>(метро «Университет»)</w:t>
            </w:r>
          </w:p>
          <w:p w:rsidR="00CC3A68" w:rsidRPr="00C542F6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</w:tr>
    </w:tbl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CC3A68" w:rsidRPr="00195119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  <w:r w:rsidRPr="00195119">
        <w:rPr>
          <w:rFonts w:ascii="Bookman Old Style" w:hAnsi="Bookman Old Style"/>
          <w:b/>
          <w:color w:val="323E4F" w:themeColor="text2" w:themeShade="BF"/>
          <w:sz w:val="32"/>
          <w:szCs w:val="24"/>
        </w:rPr>
        <w:t>28 ноября 2017 года</w:t>
      </w: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</w:pPr>
      <w:r w:rsidRPr="008A561D"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>(вторник)</w:t>
      </w: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</w:pPr>
    </w:p>
    <w:p w:rsidR="00CC3A68" w:rsidRPr="00D34164" w:rsidRDefault="00CC3A68" w:rsidP="00CC3A68">
      <w:pPr>
        <w:pStyle w:val="af2"/>
        <w:ind w:left="426" w:right="1064" w:hanging="142"/>
        <w:jc w:val="center"/>
        <w:rPr>
          <w:b/>
          <w:color w:val="323E4F" w:themeColor="text2" w:themeShade="BF"/>
          <w:sz w:val="26"/>
          <w:szCs w:val="26"/>
          <w:lang w:val="ru-RU"/>
        </w:rPr>
      </w:pPr>
      <w:r w:rsidRPr="00D34164">
        <w:rPr>
          <w:b/>
          <w:color w:val="323E4F" w:themeColor="text2" w:themeShade="BF"/>
          <w:sz w:val="26"/>
          <w:szCs w:val="26"/>
          <w:lang w:val="ru-RU"/>
        </w:rPr>
        <w:t xml:space="preserve">Кафедра предпринимательского права </w:t>
      </w:r>
    </w:p>
    <w:p w:rsidR="00CC3A68" w:rsidRPr="00D34164" w:rsidRDefault="00CC3A68" w:rsidP="00CC3A68">
      <w:pPr>
        <w:pStyle w:val="af2"/>
        <w:ind w:left="426" w:right="1064" w:hanging="142"/>
        <w:jc w:val="center"/>
        <w:rPr>
          <w:b/>
          <w:color w:val="323E4F" w:themeColor="text2" w:themeShade="BF"/>
          <w:sz w:val="26"/>
          <w:szCs w:val="26"/>
          <w:lang w:val="ru-RU"/>
        </w:rPr>
      </w:pPr>
      <w:r w:rsidRPr="00D34164">
        <w:rPr>
          <w:b/>
          <w:color w:val="323E4F" w:themeColor="text2" w:themeShade="BF"/>
          <w:sz w:val="26"/>
          <w:szCs w:val="26"/>
          <w:lang w:val="ru-RU"/>
        </w:rPr>
        <w:t>Юридического факультета МГУ</w:t>
      </w:r>
    </w:p>
    <w:p w:rsidR="00CC3A68" w:rsidRPr="00D34164" w:rsidRDefault="00CC3A68" w:rsidP="00CC3A68">
      <w:pPr>
        <w:pStyle w:val="af2"/>
        <w:ind w:left="426" w:right="1064" w:hanging="142"/>
        <w:jc w:val="center"/>
        <w:rPr>
          <w:b/>
          <w:color w:val="323E4F" w:themeColor="text2" w:themeShade="BF"/>
          <w:sz w:val="26"/>
          <w:szCs w:val="26"/>
          <w:lang w:val="ru-RU"/>
        </w:rPr>
      </w:pPr>
      <w:r w:rsidRPr="00D34164">
        <w:rPr>
          <w:b/>
          <w:color w:val="323E4F" w:themeColor="text2" w:themeShade="BF"/>
          <w:sz w:val="26"/>
          <w:szCs w:val="26"/>
          <w:lang w:val="ru-RU"/>
        </w:rPr>
        <w:t xml:space="preserve">совместно с </w:t>
      </w:r>
    </w:p>
    <w:p w:rsidR="00CC3A68" w:rsidRPr="00D34164" w:rsidRDefault="00CC3A68" w:rsidP="00CC3A68">
      <w:pPr>
        <w:spacing w:line="276" w:lineRule="auto"/>
        <w:ind w:firstLine="0"/>
        <w:jc w:val="center"/>
        <w:rPr>
          <w:rFonts w:ascii="Bookman Old Style" w:hAnsi="Bookman Old Style"/>
          <w:b/>
          <w:i/>
          <w:color w:val="323E4F" w:themeColor="text2" w:themeShade="BF"/>
          <w:sz w:val="26"/>
          <w:szCs w:val="26"/>
        </w:rPr>
      </w:pPr>
      <w:r w:rsidRPr="00D34164">
        <w:rPr>
          <w:rFonts w:ascii="Bookman Old Style" w:hAnsi="Bookman Old Style"/>
          <w:b/>
          <w:i/>
          <w:color w:val="323E4F" w:themeColor="text2" w:themeShade="BF"/>
          <w:sz w:val="26"/>
          <w:szCs w:val="26"/>
        </w:rPr>
        <w:t xml:space="preserve">кафедрой конкурентного права </w:t>
      </w:r>
    </w:p>
    <w:p w:rsidR="00CC3A68" w:rsidRPr="00D34164" w:rsidRDefault="00CC3A68" w:rsidP="00CC3A68">
      <w:pPr>
        <w:spacing w:line="276" w:lineRule="auto"/>
        <w:ind w:firstLine="0"/>
        <w:jc w:val="center"/>
        <w:rPr>
          <w:rFonts w:ascii="Bookman Old Style" w:hAnsi="Bookman Old Style"/>
          <w:b/>
          <w:i/>
          <w:color w:val="323E4F" w:themeColor="text2" w:themeShade="BF"/>
          <w:sz w:val="26"/>
          <w:szCs w:val="26"/>
        </w:rPr>
      </w:pPr>
      <w:r w:rsidRPr="00D34164">
        <w:rPr>
          <w:rFonts w:ascii="Bookman Old Style" w:hAnsi="Bookman Old Style"/>
          <w:b/>
          <w:i/>
          <w:color w:val="323E4F" w:themeColor="text2" w:themeShade="BF"/>
          <w:sz w:val="26"/>
          <w:szCs w:val="26"/>
        </w:rPr>
        <w:t xml:space="preserve">Университета имени О.Е.Кутафина </w:t>
      </w:r>
      <w:r w:rsidRPr="00D34164">
        <w:rPr>
          <w:rFonts w:ascii="Bookman Old Style" w:hAnsi="Bookman Old Style"/>
          <w:b/>
          <w:bCs/>
          <w:i/>
          <w:iCs/>
          <w:color w:val="222A35" w:themeColor="text2" w:themeShade="80"/>
          <w:sz w:val="26"/>
          <w:szCs w:val="26"/>
        </w:rPr>
        <w:t>(МГЮА)</w:t>
      </w:r>
    </w:p>
    <w:p w:rsidR="00CC3A68" w:rsidRPr="008A561D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tbl>
      <w:tblPr>
        <w:tblStyle w:val="af9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7"/>
        <w:gridCol w:w="8458"/>
      </w:tblGrid>
      <w:tr w:rsidR="00CC3A68" w:rsidRPr="008A561D" w:rsidTr="00736162">
        <w:tc>
          <w:tcPr>
            <w:tcW w:w="2127" w:type="dxa"/>
          </w:tcPr>
          <w:p w:rsidR="00CC3A68" w:rsidRPr="008A561D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12:00 – 19:00</w:t>
            </w:r>
          </w:p>
        </w:tc>
        <w:tc>
          <w:tcPr>
            <w:tcW w:w="8458" w:type="dxa"/>
          </w:tcPr>
          <w:p w:rsidR="00CC3A68" w:rsidRDefault="00CC3A68" w:rsidP="00736162">
            <w:pPr>
              <w:pStyle w:val="TableParagraph"/>
              <w:spacing w:line="259" w:lineRule="exact"/>
              <w:ind w:left="0" w:right="180"/>
              <w:rPr>
                <w:color w:val="323E4F" w:themeColor="text2" w:themeShade="BF"/>
                <w:sz w:val="26"/>
                <w:lang w:val="ru-RU"/>
              </w:rPr>
            </w:pPr>
            <w:r w:rsidRPr="00787CC1">
              <w:rPr>
                <w:color w:val="323E4F" w:themeColor="text2" w:themeShade="BF"/>
                <w:sz w:val="26"/>
                <w:lang w:val="ru-RU"/>
              </w:rPr>
              <w:t>Интерактивный круглый стол</w:t>
            </w:r>
          </w:p>
          <w:p w:rsidR="00CC3A68" w:rsidRPr="00787CC1" w:rsidRDefault="00CC3A68" w:rsidP="00736162">
            <w:pPr>
              <w:pStyle w:val="TableParagraph"/>
              <w:spacing w:line="259" w:lineRule="exact"/>
              <w:ind w:left="0" w:right="180"/>
              <w:rPr>
                <w:color w:val="323E4F" w:themeColor="text2" w:themeShade="BF"/>
                <w:sz w:val="26"/>
                <w:lang w:val="ru-RU"/>
              </w:rPr>
            </w:pPr>
          </w:p>
          <w:p w:rsidR="00CC3A68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</w:pPr>
            <w:r w:rsidRPr="00787CC1">
              <w:rPr>
                <w:rStyle w:val="af4"/>
                <w:rFonts w:ascii="Bookman Old Style" w:hAnsi="Bookman Old Style"/>
                <w:color w:val="323E4F" w:themeColor="text2" w:themeShade="BF"/>
                <w:sz w:val="26"/>
                <w:szCs w:val="26"/>
              </w:rPr>
              <w:t>«Правовое воздействие на экономику: методы, проблемы, результаты»</w:t>
            </w:r>
            <w:r>
              <w:rPr>
                <w:rFonts w:ascii="Bookman Old Style" w:hAnsi="Bookman Old Style"/>
                <w:color w:val="FF0000"/>
                <w:sz w:val="26"/>
                <w:szCs w:val="26"/>
              </w:rPr>
              <w:t xml:space="preserve"> </w:t>
            </w:r>
            <w:r w:rsidRPr="00A8690F"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t>и презентация книг</w:t>
            </w:r>
            <w:r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t>:</w:t>
            </w:r>
          </w:p>
          <w:p w:rsidR="00CC3A68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</w:pPr>
          </w:p>
          <w:p w:rsidR="00CC3A68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AD5A90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-«Правовое воздействие на экономику: методы, проблемы, результаты: коллективная монография»</w:t>
            </w:r>
          </w:p>
          <w:p w:rsidR="00CC3A68" w:rsidRPr="00AD5A90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</w:p>
          <w:p w:rsidR="00CC3A68" w:rsidRPr="00AD5A90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Cs/>
                <w:color w:val="323E4F" w:themeColor="text2" w:themeShade="BF"/>
                <w:sz w:val="26"/>
                <w:szCs w:val="26"/>
              </w:rPr>
            </w:pPr>
            <w:proofErr w:type="gramStart"/>
            <w:r w:rsidRPr="00AD5A90">
              <w:rPr>
                <w:rFonts w:ascii="Bookman Old Style" w:hAnsi="Bookman Old Style"/>
                <w:b/>
                <w:bCs/>
                <w:color w:val="323E4F" w:themeColor="text2" w:themeShade="BF"/>
                <w:sz w:val="26"/>
                <w:szCs w:val="26"/>
              </w:rPr>
              <w:t>- «Теория справедливости: право и экономика» -</w:t>
            </w:r>
            <w:r>
              <w:rPr>
                <w:rFonts w:ascii="Bookman Old Style" w:hAnsi="Bookman Old Style"/>
                <w:b/>
                <w:bCs/>
                <w:color w:val="323E4F" w:themeColor="text2" w:themeShade="BF"/>
                <w:sz w:val="26"/>
                <w:szCs w:val="26"/>
              </w:rPr>
              <w:t xml:space="preserve"> </w:t>
            </w:r>
            <w:r w:rsidRPr="00A8690F">
              <w:rPr>
                <w:rFonts w:ascii="Bookman Old Style" w:hAnsi="Bookman Old Style"/>
                <w:b/>
                <w:bCs/>
                <w:color w:val="323E4F" w:themeColor="text2" w:themeShade="BF"/>
                <w:sz w:val="26"/>
                <w:szCs w:val="26"/>
              </w:rPr>
              <w:t xml:space="preserve"> </w:t>
            </w:r>
            <w:r>
              <w:rPr>
                <w:rFonts w:ascii="Bookman Old Style" w:hAnsi="Bookman Old Style"/>
                <w:bCs/>
                <w:color w:val="323E4F" w:themeColor="text2" w:themeShade="BF"/>
                <w:sz w:val="26"/>
                <w:szCs w:val="26"/>
              </w:rPr>
              <w:t>монография</w:t>
            </w:r>
            <w:r>
              <w:rPr>
                <w:rFonts w:ascii="Bookman Old Style" w:hAnsi="Bookman Old Style"/>
                <w:b/>
                <w:bCs/>
                <w:color w:val="323E4F" w:themeColor="text2" w:themeShade="BF"/>
                <w:sz w:val="26"/>
                <w:szCs w:val="26"/>
              </w:rPr>
              <w:t xml:space="preserve"> </w:t>
            </w:r>
            <w:r w:rsidRPr="0031626B">
              <w:rPr>
                <w:rFonts w:ascii="Bookman Old Style" w:hAnsi="Bookman Old Style"/>
                <w:bCs/>
                <w:color w:val="323E4F" w:themeColor="text2" w:themeShade="BF"/>
                <w:sz w:val="26"/>
                <w:szCs w:val="26"/>
              </w:rPr>
              <w:t>(автор</w:t>
            </w:r>
            <w:r>
              <w:rPr>
                <w:rFonts w:ascii="Bookman Old Style" w:hAnsi="Bookman Old Style"/>
                <w:bCs/>
                <w:color w:val="323E4F" w:themeColor="text2" w:themeShade="BF"/>
                <w:sz w:val="26"/>
                <w:szCs w:val="26"/>
              </w:rPr>
              <w:t>:</w:t>
            </w:r>
            <w:proofErr w:type="gramEnd"/>
            <w:r>
              <w:rPr>
                <w:rFonts w:ascii="Bookman Old Style" w:hAnsi="Bookman Old Style"/>
                <w:bCs/>
                <w:color w:val="323E4F" w:themeColor="text2" w:themeShade="BF"/>
                <w:sz w:val="26"/>
                <w:szCs w:val="26"/>
              </w:rPr>
              <w:t xml:space="preserve"> </w:t>
            </w:r>
            <w:r w:rsidRPr="0031626B">
              <w:rPr>
                <w:rFonts w:ascii="Bookman Old Style" w:hAnsi="Bookman Old Style"/>
                <w:bCs/>
                <w:color w:val="323E4F" w:themeColor="text2" w:themeShade="BF"/>
                <w:sz w:val="26"/>
                <w:szCs w:val="26"/>
              </w:rPr>
              <w:t>В.А. Вайпан</w:t>
            </w:r>
            <w:r>
              <w:rPr>
                <w:rFonts w:ascii="Bookman Old Style" w:hAnsi="Bookman Old Style"/>
                <w:bCs/>
                <w:color w:val="323E4F" w:themeColor="text2" w:themeShade="BF"/>
                <w:sz w:val="26"/>
                <w:szCs w:val="26"/>
              </w:rPr>
              <w:t>)</w:t>
            </w:r>
          </w:p>
          <w:p w:rsidR="00CC3A68" w:rsidRPr="00787CC1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</w:p>
        </w:tc>
      </w:tr>
      <w:tr w:rsidR="00CC3A68" w:rsidRPr="008A561D" w:rsidTr="00736162">
        <w:tc>
          <w:tcPr>
            <w:tcW w:w="2127" w:type="dxa"/>
          </w:tcPr>
          <w:p w:rsidR="00CC3A68" w:rsidRPr="008A561D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</w:p>
        </w:tc>
        <w:tc>
          <w:tcPr>
            <w:tcW w:w="8458" w:type="dxa"/>
          </w:tcPr>
          <w:p w:rsidR="00CC3A68" w:rsidRPr="00787CC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787CC1">
              <w:rPr>
                <w:rFonts w:ascii="Bookman Old Style" w:hAnsi="Bookman Old Style"/>
                <w:b/>
                <w:i/>
                <w:color w:val="323E4F" w:themeColor="text2" w:themeShade="BF"/>
                <w:sz w:val="22"/>
                <w:szCs w:val="22"/>
              </w:rPr>
              <w:t>Место проведения:</w:t>
            </w:r>
            <w:r w:rsidRPr="00787CC1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</w:r>
            <w:r w:rsidRPr="00787CC1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 xml:space="preserve">Юридический факультет </w:t>
            </w:r>
            <w:r w:rsidRPr="00787CC1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  <w:t>МГУ имени М.В.Ломоносова</w:t>
            </w:r>
            <w:r w:rsidRPr="00787CC1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  <w:t xml:space="preserve">Ленинские горы, дом 1, стр. 13, </w:t>
            </w:r>
            <w:r w:rsidRPr="00787CC1">
              <w:rPr>
                <w:rFonts w:ascii="Bookman Old Style" w:hAnsi="Bookman Old Style"/>
                <w:i/>
                <w:color w:val="323E4F" w:themeColor="text2" w:themeShade="BF"/>
                <w:sz w:val="22"/>
                <w:lang w:val="en-US"/>
              </w:rPr>
              <w:t>IV</w:t>
            </w:r>
            <w:r w:rsidRPr="00787CC1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 xml:space="preserve"> учебный  корпус,</w:t>
            </w:r>
          </w:p>
          <w:p w:rsidR="00CC3A68" w:rsidRPr="00787CC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787CC1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Зал заседаний Ученого совета, 536А (5 этаж)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</w:pPr>
            <w:r w:rsidRPr="00787CC1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(метро «Университет»)</w:t>
            </w:r>
          </w:p>
          <w:p w:rsidR="00CC3A68" w:rsidRPr="00787CC1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</w:p>
        </w:tc>
      </w:tr>
    </w:tbl>
    <w:p w:rsidR="000729E0" w:rsidRDefault="000729E0" w:rsidP="00CC3A68">
      <w:pPr>
        <w:spacing w:line="276" w:lineRule="auto"/>
        <w:ind w:left="567" w:firstLine="0"/>
        <w:jc w:val="center"/>
        <w:rPr>
          <w:rFonts w:ascii="Bookman Old Style" w:hAnsi="Bookman Old Style"/>
          <w:b/>
          <w:i/>
          <w:color w:val="323E4F" w:themeColor="text2" w:themeShade="BF"/>
          <w:sz w:val="26"/>
          <w:szCs w:val="26"/>
        </w:rPr>
      </w:pPr>
    </w:p>
    <w:p w:rsidR="000729E0" w:rsidRDefault="000729E0" w:rsidP="00CC3A68">
      <w:pPr>
        <w:spacing w:line="276" w:lineRule="auto"/>
        <w:ind w:left="567" w:firstLine="0"/>
        <w:jc w:val="center"/>
        <w:rPr>
          <w:rFonts w:ascii="Bookman Old Style" w:hAnsi="Bookman Old Style"/>
          <w:b/>
          <w:i/>
          <w:color w:val="323E4F" w:themeColor="text2" w:themeShade="BF"/>
          <w:sz w:val="26"/>
          <w:szCs w:val="26"/>
        </w:rPr>
      </w:pPr>
    </w:p>
    <w:p w:rsidR="000729E0" w:rsidRDefault="000729E0" w:rsidP="00CC3A68">
      <w:pPr>
        <w:spacing w:line="276" w:lineRule="auto"/>
        <w:ind w:left="567" w:firstLine="0"/>
        <w:jc w:val="center"/>
        <w:rPr>
          <w:rFonts w:ascii="Bookman Old Style" w:hAnsi="Bookman Old Style"/>
          <w:b/>
          <w:i/>
          <w:color w:val="323E4F" w:themeColor="text2" w:themeShade="BF"/>
          <w:sz w:val="26"/>
          <w:szCs w:val="26"/>
        </w:rPr>
      </w:pPr>
    </w:p>
    <w:p w:rsidR="000729E0" w:rsidRDefault="000729E0" w:rsidP="00CC3A68">
      <w:pPr>
        <w:spacing w:line="276" w:lineRule="auto"/>
        <w:ind w:left="567" w:firstLine="0"/>
        <w:jc w:val="center"/>
        <w:rPr>
          <w:rFonts w:ascii="Bookman Old Style" w:hAnsi="Bookman Old Style"/>
          <w:b/>
          <w:i/>
          <w:color w:val="323E4F" w:themeColor="text2" w:themeShade="BF"/>
          <w:sz w:val="26"/>
          <w:szCs w:val="26"/>
        </w:rPr>
      </w:pPr>
    </w:p>
    <w:p w:rsidR="000729E0" w:rsidRDefault="000729E0" w:rsidP="00CC3A68">
      <w:pPr>
        <w:spacing w:line="276" w:lineRule="auto"/>
        <w:ind w:left="567" w:firstLine="0"/>
        <w:jc w:val="center"/>
        <w:rPr>
          <w:rFonts w:ascii="Bookman Old Style" w:hAnsi="Bookman Old Style"/>
          <w:b/>
          <w:i/>
          <w:color w:val="323E4F" w:themeColor="text2" w:themeShade="BF"/>
          <w:sz w:val="26"/>
          <w:szCs w:val="26"/>
        </w:rPr>
      </w:pPr>
    </w:p>
    <w:p w:rsidR="000729E0" w:rsidRDefault="000729E0" w:rsidP="00CC3A68">
      <w:pPr>
        <w:spacing w:line="276" w:lineRule="auto"/>
        <w:ind w:left="567" w:firstLine="0"/>
        <w:jc w:val="center"/>
        <w:rPr>
          <w:rFonts w:ascii="Bookman Old Style" w:hAnsi="Bookman Old Style"/>
          <w:b/>
          <w:i/>
          <w:color w:val="323E4F" w:themeColor="text2" w:themeShade="BF"/>
          <w:sz w:val="26"/>
          <w:szCs w:val="26"/>
        </w:rPr>
      </w:pPr>
    </w:p>
    <w:p w:rsidR="00CC3A68" w:rsidRPr="002D42E9" w:rsidRDefault="00CC3A68" w:rsidP="00CC3A68">
      <w:pPr>
        <w:spacing w:line="276" w:lineRule="auto"/>
        <w:ind w:left="567" w:firstLine="0"/>
        <w:jc w:val="center"/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</w:pPr>
      <w:r w:rsidRPr="002D42E9"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  <w:lastRenderedPageBreak/>
        <w:t xml:space="preserve">Кафедра гражданского права </w:t>
      </w:r>
    </w:p>
    <w:p w:rsidR="00CC3A68" w:rsidRPr="002D42E9" w:rsidRDefault="00CC3A68" w:rsidP="00CC3A68">
      <w:pPr>
        <w:spacing w:line="276" w:lineRule="auto"/>
        <w:ind w:left="567" w:firstLine="0"/>
        <w:jc w:val="center"/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</w:pPr>
      <w:r w:rsidRPr="002D42E9"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  <w:t xml:space="preserve">Университета имени О.Е.Кутафина </w:t>
      </w:r>
      <w:r w:rsidRPr="002D42E9">
        <w:rPr>
          <w:rFonts w:ascii="Bookman Old Style" w:hAnsi="Bookman Old Style"/>
          <w:b/>
          <w:bCs/>
          <w:i/>
          <w:iCs/>
          <w:color w:val="323E4F" w:themeColor="text2" w:themeShade="BF"/>
          <w:sz w:val="28"/>
          <w:szCs w:val="28"/>
        </w:rPr>
        <w:t>(МГЮА)</w:t>
      </w:r>
    </w:p>
    <w:p w:rsidR="00CC3A68" w:rsidRPr="00D34164" w:rsidRDefault="00CC3A68" w:rsidP="00CC3A68">
      <w:pPr>
        <w:spacing w:line="276" w:lineRule="auto"/>
        <w:ind w:left="567" w:firstLine="0"/>
        <w:jc w:val="center"/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</w:pPr>
    </w:p>
    <w:tbl>
      <w:tblPr>
        <w:tblW w:w="10598" w:type="dxa"/>
        <w:tblLook w:val="00A0"/>
      </w:tblPr>
      <w:tblGrid>
        <w:gridCol w:w="2093"/>
        <w:gridCol w:w="8505"/>
      </w:tblGrid>
      <w:tr w:rsidR="00CC3A68" w:rsidRPr="00DC1E8C" w:rsidTr="00736162">
        <w:trPr>
          <w:cantSplit/>
        </w:trPr>
        <w:tc>
          <w:tcPr>
            <w:tcW w:w="2093" w:type="dxa"/>
          </w:tcPr>
          <w:p w:rsidR="00CC3A68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16:00 – 19:00</w:t>
            </w:r>
          </w:p>
          <w:p w:rsidR="00CC3A68" w:rsidRPr="00244C41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  <w:r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По отдельной Программе</w:t>
            </w:r>
          </w:p>
        </w:tc>
        <w:tc>
          <w:tcPr>
            <w:tcW w:w="8505" w:type="dxa"/>
          </w:tcPr>
          <w:p w:rsidR="00CC3A68" w:rsidRPr="00C34157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t>Экспертная площадка</w:t>
            </w:r>
            <w:r w:rsidRPr="00C34157"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br/>
            </w:r>
            <w:r w:rsidRPr="00C34157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«Правовые проблемы реновации жилищного фонда»</w:t>
            </w:r>
            <w:r w:rsidRPr="00C34157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br/>
            </w:r>
          </w:p>
        </w:tc>
      </w:tr>
      <w:tr w:rsidR="00CC3A68" w:rsidRPr="004D2CC9" w:rsidTr="00736162">
        <w:trPr>
          <w:cantSplit/>
        </w:trPr>
        <w:tc>
          <w:tcPr>
            <w:tcW w:w="2093" w:type="dxa"/>
          </w:tcPr>
          <w:p w:rsidR="00CC3A68" w:rsidRPr="00244C41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B84F5A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B84F5A"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  <w:t>Место проведения:</w:t>
            </w:r>
            <w:r w:rsidRPr="00B84F5A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br/>
              <w:t>Университет имени О.Е.Кутафина (МГЮА)</w:t>
            </w:r>
          </w:p>
          <w:p w:rsidR="00CC3A68" w:rsidRPr="00B84F5A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B84F5A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Садовая-Кудринская ул., дом 9, </w:t>
            </w:r>
          </w:p>
          <w:p w:rsidR="00CC3A68" w:rsidRPr="00B84F5A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</w:pPr>
            <w:r w:rsidRPr="00B84F5A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 xml:space="preserve">Зал Ученого совета,  (4 этаж) </w:t>
            </w:r>
          </w:p>
          <w:p w:rsidR="00CC3A68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B84F5A">
              <w:rPr>
                <w:rFonts w:ascii="Bookman Old Style" w:hAnsi="Bookman Old Style"/>
                <w:i/>
                <w:color w:val="323E4F" w:themeColor="text2" w:themeShade="BF"/>
                <w:szCs w:val="24"/>
              </w:rPr>
              <w:t>(метро «Баррикадная»)</w:t>
            </w:r>
          </w:p>
          <w:p w:rsidR="00736162" w:rsidRPr="004D2CC9" w:rsidRDefault="00736162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</w:tr>
    </w:tbl>
    <w:p w:rsidR="00CC3A68" w:rsidRPr="00D21D4F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  <w:r w:rsidRPr="00D21D4F">
        <w:rPr>
          <w:rFonts w:ascii="Bookman Old Style" w:hAnsi="Bookman Old Style"/>
          <w:b/>
          <w:color w:val="323E4F" w:themeColor="text2" w:themeShade="BF"/>
          <w:sz w:val="32"/>
          <w:szCs w:val="24"/>
        </w:rPr>
        <w:t>29 ноября 2017 года</w:t>
      </w:r>
    </w:p>
    <w:p w:rsidR="00CC3A68" w:rsidRPr="00D21D4F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</w:pPr>
      <w:r w:rsidRPr="00D21D4F"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>(среда)</w:t>
      </w:r>
    </w:p>
    <w:p w:rsidR="00CC3A68" w:rsidRDefault="00CC3A68" w:rsidP="00CC3A68">
      <w:pPr>
        <w:spacing w:line="276" w:lineRule="auto"/>
        <w:ind w:left="426" w:firstLine="0"/>
        <w:jc w:val="center"/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</w:pPr>
      <w:r w:rsidRPr="00D21D4F"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  <w:t xml:space="preserve">Юридический факультет МГУ </w:t>
      </w:r>
    </w:p>
    <w:p w:rsidR="00CC3A68" w:rsidRPr="00D21D4F" w:rsidRDefault="00CC3A68" w:rsidP="00CC3A68">
      <w:pPr>
        <w:spacing w:line="276" w:lineRule="auto"/>
        <w:ind w:left="426" w:firstLine="0"/>
        <w:jc w:val="center"/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</w:pPr>
      <w:r w:rsidRPr="00D21D4F"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  <w:t xml:space="preserve">совместно </w:t>
      </w:r>
    </w:p>
    <w:p w:rsidR="00CC3A68" w:rsidRDefault="00CC3A68" w:rsidP="00CC3A68">
      <w:pPr>
        <w:spacing w:line="276" w:lineRule="auto"/>
        <w:ind w:left="426" w:firstLine="0"/>
        <w:jc w:val="center"/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</w:pPr>
      <w:r w:rsidRPr="00D21D4F"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  <w:t>с Объединением Выпускников</w:t>
      </w:r>
    </w:p>
    <w:p w:rsidR="00CC3A68" w:rsidRDefault="00CC3A68" w:rsidP="00CC3A68">
      <w:pPr>
        <w:spacing w:line="276" w:lineRule="auto"/>
        <w:ind w:left="426" w:firstLine="0"/>
        <w:jc w:val="center"/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</w:pPr>
      <w:r w:rsidRPr="00D21D4F">
        <w:rPr>
          <w:rFonts w:ascii="Bookman Old Style" w:hAnsi="Bookman Old Style"/>
          <w:b/>
          <w:i/>
          <w:color w:val="323E4F" w:themeColor="text2" w:themeShade="BF"/>
          <w:sz w:val="28"/>
          <w:szCs w:val="28"/>
        </w:rPr>
        <w:t xml:space="preserve"> Юридического факультета МГУ </w:t>
      </w:r>
    </w:p>
    <w:p w:rsidR="00CC3A68" w:rsidRPr="00D21D4F" w:rsidRDefault="00CC3A68" w:rsidP="00CC3A68">
      <w:pPr>
        <w:spacing w:line="276" w:lineRule="auto"/>
        <w:ind w:left="426"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tbl>
      <w:tblPr>
        <w:tblStyle w:val="af9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7"/>
        <w:gridCol w:w="8458"/>
      </w:tblGrid>
      <w:tr w:rsidR="00CC3A68" w:rsidRPr="00D21D4F" w:rsidTr="00736162">
        <w:tc>
          <w:tcPr>
            <w:tcW w:w="2127" w:type="dxa"/>
          </w:tcPr>
          <w:p w:rsidR="00CC3A68" w:rsidRPr="00D21D4F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14:00 – 19:00</w:t>
            </w:r>
          </w:p>
        </w:tc>
        <w:tc>
          <w:tcPr>
            <w:tcW w:w="8458" w:type="dxa"/>
          </w:tcPr>
          <w:p w:rsidR="00CC3A68" w:rsidRPr="00D21D4F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D21D4F">
              <w:rPr>
                <w:rFonts w:ascii="Bookman Old Style" w:hAnsi="Bookman Old Style"/>
                <w:color w:val="323E4F" w:themeColor="text2" w:themeShade="BF"/>
                <w:sz w:val="26"/>
                <w:szCs w:val="26"/>
                <w:lang w:val="en-US"/>
              </w:rPr>
              <w:t>VI</w:t>
            </w:r>
            <w:r w:rsidRPr="00D21D4F"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t xml:space="preserve"> интерактивный круглый стол</w:t>
            </w:r>
          </w:p>
          <w:p w:rsidR="00CC3A68" w:rsidRPr="00D21D4F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«Новое в законодательстве о публичных закупках:</w:t>
            </w:r>
          </w:p>
          <w:p w:rsidR="00CC3A68" w:rsidRPr="00D21D4F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b/>
                <w:color w:val="323E4F" w:themeColor="text2" w:themeShade="BF"/>
                <w:sz w:val="32"/>
                <w:szCs w:val="24"/>
              </w:rPr>
            </w:pPr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Закон о контрактной системе и Закон № 223-ФЗ»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</w:p>
        </w:tc>
      </w:tr>
      <w:tr w:rsidR="00CC3A68" w:rsidRPr="00D21D4F" w:rsidTr="00736162">
        <w:tc>
          <w:tcPr>
            <w:tcW w:w="2127" w:type="dxa"/>
          </w:tcPr>
          <w:p w:rsidR="00CC3A68" w:rsidRPr="00D21D4F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</w:p>
        </w:tc>
        <w:tc>
          <w:tcPr>
            <w:tcW w:w="8458" w:type="dxa"/>
          </w:tcPr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</w:pPr>
            <w:r w:rsidRPr="00D21D4F">
              <w:rPr>
                <w:rFonts w:ascii="Bookman Old Style" w:hAnsi="Bookman Old Style"/>
                <w:b/>
                <w:i/>
                <w:color w:val="323E4F" w:themeColor="text2" w:themeShade="BF"/>
                <w:sz w:val="22"/>
                <w:szCs w:val="22"/>
              </w:rPr>
              <w:t>Место проведения: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  <w:t xml:space="preserve">Юридический факультет 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 xml:space="preserve">Ленинские горы, дом 1, стр. 13, 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  <w:lang w:val="en-US"/>
              </w:rPr>
              <w:t>IV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 xml:space="preserve"> учебный  корпус, 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</w:pP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 xml:space="preserve">Зал заседаний кафедр, </w:t>
            </w:r>
            <w:r w:rsidRPr="001A22F3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>541А (5 этаж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>)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>(метро «Университет»)</w:t>
            </w:r>
          </w:p>
        </w:tc>
      </w:tr>
    </w:tbl>
    <w:p w:rsidR="00CC3A68" w:rsidRDefault="00CC3A68" w:rsidP="00CC3A68">
      <w:pPr>
        <w:pStyle w:val="af2"/>
        <w:tabs>
          <w:tab w:val="left" w:pos="1843"/>
        </w:tabs>
        <w:ind w:left="284" w:right="412" w:firstLine="142"/>
        <w:jc w:val="center"/>
        <w:rPr>
          <w:b/>
          <w:color w:val="323E4F" w:themeColor="text2" w:themeShade="BF"/>
          <w:lang w:val="ru-RU"/>
        </w:rPr>
      </w:pPr>
    </w:p>
    <w:tbl>
      <w:tblPr>
        <w:tblStyle w:val="af9"/>
        <w:tblW w:w="1063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9"/>
        <w:gridCol w:w="8363"/>
      </w:tblGrid>
      <w:tr w:rsidR="00CC3A68" w:rsidRPr="00D21D4F" w:rsidTr="00736162">
        <w:tc>
          <w:tcPr>
            <w:tcW w:w="2269" w:type="dxa"/>
          </w:tcPr>
          <w:p w:rsidR="00CC3A68" w:rsidRPr="00D21D4F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</w:p>
        </w:tc>
        <w:tc>
          <w:tcPr>
            <w:tcW w:w="8363" w:type="dxa"/>
          </w:tcPr>
          <w:p w:rsidR="00CC3A68" w:rsidRPr="00D21D4F" w:rsidRDefault="00CC3A68" w:rsidP="00736162">
            <w:pPr>
              <w:pStyle w:val="af2"/>
              <w:tabs>
                <w:tab w:val="left" w:pos="1843"/>
              </w:tabs>
              <w:ind w:left="-108" w:right="412"/>
              <w:jc w:val="center"/>
              <w:rPr>
                <w:b/>
                <w:color w:val="323E4F" w:themeColor="text2" w:themeShade="BF"/>
                <w:lang w:val="ru-RU"/>
              </w:rPr>
            </w:pPr>
            <w:r w:rsidRPr="00D21D4F">
              <w:rPr>
                <w:b/>
                <w:color w:val="323E4F" w:themeColor="text2" w:themeShade="BF"/>
                <w:lang w:val="ru-RU"/>
              </w:rPr>
              <w:t>Юридический факультет МГУ</w:t>
            </w:r>
          </w:p>
          <w:p w:rsidR="00CC3A68" w:rsidRPr="00D21D4F" w:rsidRDefault="00CC3A68" w:rsidP="00736162">
            <w:pPr>
              <w:pStyle w:val="af2"/>
              <w:tabs>
                <w:tab w:val="left" w:pos="1843"/>
              </w:tabs>
              <w:ind w:left="-108" w:right="412"/>
              <w:jc w:val="center"/>
              <w:rPr>
                <w:b/>
                <w:color w:val="323E4F" w:themeColor="text2" w:themeShade="BF"/>
                <w:lang w:val="ru-RU"/>
              </w:rPr>
            </w:pPr>
            <w:r w:rsidRPr="00D21D4F">
              <w:rPr>
                <w:b/>
                <w:color w:val="323E4F" w:themeColor="text2" w:themeShade="BF"/>
                <w:lang w:val="ru-RU"/>
              </w:rPr>
              <w:t>совместно</w:t>
            </w:r>
          </w:p>
          <w:p w:rsidR="00CC3A68" w:rsidRPr="00D21D4F" w:rsidRDefault="00CC3A68" w:rsidP="00736162">
            <w:pPr>
              <w:pStyle w:val="af2"/>
              <w:tabs>
                <w:tab w:val="left" w:pos="1843"/>
              </w:tabs>
              <w:ind w:left="-108" w:right="412"/>
              <w:jc w:val="center"/>
              <w:rPr>
                <w:b/>
                <w:color w:val="323E4F" w:themeColor="text2" w:themeShade="BF"/>
                <w:lang w:val="ru-RU"/>
              </w:rPr>
            </w:pPr>
            <w:r w:rsidRPr="00D21D4F">
              <w:rPr>
                <w:b/>
                <w:color w:val="323E4F" w:themeColor="text2" w:themeShade="BF"/>
                <w:lang w:val="ru-RU"/>
              </w:rPr>
              <w:t>с Московским отделением</w:t>
            </w:r>
            <w:r>
              <w:rPr>
                <w:b/>
                <w:color w:val="323E4F" w:themeColor="text2" w:themeShade="BF"/>
                <w:lang w:val="ru-RU"/>
              </w:rPr>
              <w:t xml:space="preserve"> АЮР</w:t>
            </w:r>
            <w:r w:rsidRPr="00D21D4F">
              <w:rPr>
                <w:b/>
                <w:color w:val="323E4F" w:themeColor="text2" w:themeShade="BF"/>
                <w:lang w:val="ru-RU"/>
              </w:rPr>
              <w:t>,</w:t>
            </w:r>
          </w:p>
          <w:p w:rsidR="00CC3A68" w:rsidRPr="00D21D4F" w:rsidRDefault="00CC3A68" w:rsidP="00736162">
            <w:pPr>
              <w:pStyle w:val="af2"/>
              <w:tabs>
                <w:tab w:val="left" w:pos="1843"/>
              </w:tabs>
              <w:ind w:left="-108" w:right="412"/>
              <w:jc w:val="center"/>
              <w:rPr>
                <w:b/>
                <w:color w:val="323E4F" w:themeColor="text2" w:themeShade="BF"/>
                <w:lang w:val="ru-RU"/>
              </w:rPr>
            </w:pPr>
            <w:r w:rsidRPr="00D21D4F">
              <w:rPr>
                <w:b/>
                <w:color w:val="323E4F" w:themeColor="text2" w:themeShade="BF"/>
                <w:lang w:val="ru-RU"/>
              </w:rPr>
              <w:t>Московским политико-правым клубом и</w:t>
            </w:r>
          </w:p>
          <w:p w:rsidR="00CC3A68" w:rsidRPr="00D21D4F" w:rsidRDefault="00CC3A68" w:rsidP="00736162">
            <w:pPr>
              <w:pStyle w:val="af2"/>
              <w:tabs>
                <w:tab w:val="left" w:pos="1843"/>
              </w:tabs>
              <w:ind w:left="-108" w:right="412"/>
              <w:jc w:val="center"/>
              <w:rPr>
                <w:b/>
                <w:color w:val="323E4F" w:themeColor="text2" w:themeShade="BF"/>
                <w:lang w:val="ru-RU"/>
              </w:rPr>
            </w:pPr>
            <w:r w:rsidRPr="00D21D4F">
              <w:rPr>
                <w:b/>
                <w:color w:val="323E4F" w:themeColor="text2" w:themeShade="BF"/>
                <w:lang w:val="ru-RU"/>
              </w:rPr>
              <w:t>депутатом Московской городской Думы</w:t>
            </w:r>
          </w:p>
          <w:p w:rsidR="00CC3A68" w:rsidRPr="00D21D4F" w:rsidRDefault="00CC3A68" w:rsidP="00736162">
            <w:pPr>
              <w:pStyle w:val="af2"/>
              <w:tabs>
                <w:tab w:val="left" w:pos="1843"/>
              </w:tabs>
              <w:ind w:left="-108" w:right="412"/>
              <w:jc w:val="center"/>
              <w:rPr>
                <w:b/>
                <w:color w:val="323E4F" w:themeColor="text2" w:themeShade="BF"/>
                <w:lang w:val="ru-RU"/>
              </w:rPr>
            </w:pPr>
            <w:r w:rsidRPr="00D21D4F">
              <w:rPr>
                <w:b/>
                <w:color w:val="323E4F" w:themeColor="text2" w:themeShade="BF"/>
                <w:lang w:val="ru-RU"/>
              </w:rPr>
              <w:t>Т.Е. Ломакиной</w:t>
            </w:r>
          </w:p>
          <w:p w:rsidR="00CC3A68" w:rsidRPr="00D21D4F" w:rsidRDefault="00CC3A68" w:rsidP="00736162">
            <w:pPr>
              <w:pStyle w:val="TableParagraph"/>
              <w:spacing w:line="259" w:lineRule="exact"/>
              <w:ind w:left="0" w:right="180"/>
              <w:rPr>
                <w:color w:val="323E4F" w:themeColor="text2" w:themeShade="BF"/>
                <w:sz w:val="26"/>
                <w:szCs w:val="26"/>
                <w:lang w:val="ru-RU"/>
              </w:rPr>
            </w:pPr>
          </w:p>
        </w:tc>
      </w:tr>
      <w:tr w:rsidR="00CC3A68" w:rsidRPr="00D21D4F" w:rsidTr="00736162">
        <w:tc>
          <w:tcPr>
            <w:tcW w:w="2269" w:type="dxa"/>
          </w:tcPr>
          <w:p w:rsidR="00CC3A68" w:rsidRPr="00D21D4F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17:30 – 19:30</w:t>
            </w:r>
          </w:p>
        </w:tc>
        <w:tc>
          <w:tcPr>
            <w:tcW w:w="8363" w:type="dxa"/>
          </w:tcPr>
          <w:p w:rsidR="00CC3A68" w:rsidRPr="00D21D4F" w:rsidRDefault="00CC3A68" w:rsidP="00736162">
            <w:pPr>
              <w:pStyle w:val="TableParagraph"/>
              <w:spacing w:line="259" w:lineRule="exact"/>
              <w:ind w:left="0" w:right="180"/>
              <w:rPr>
                <w:color w:val="323E4F" w:themeColor="text2" w:themeShade="BF"/>
                <w:sz w:val="26"/>
                <w:szCs w:val="26"/>
                <w:lang w:val="ru-RU"/>
              </w:rPr>
            </w:pPr>
            <w:r w:rsidRPr="00D21D4F">
              <w:rPr>
                <w:color w:val="323E4F" w:themeColor="text2" w:themeShade="BF"/>
                <w:sz w:val="26"/>
                <w:szCs w:val="26"/>
                <w:lang w:val="ru-RU"/>
              </w:rPr>
              <w:t>Круглый стол</w:t>
            </w:r>
          </w:p>
          <w:p w:rsidR="00CC3A68" w:rsidRPr="00FE7423" w:rsidRDefault="00CC3A68" w:rsidP="00736162">
            <w:pPr>
              <w:pStyle w:val="TableParagraph"/>
              <w:spacing w:line="259" w:lineRule="exact"/>
              <w:ind w:left="0" w:right="180"/>
              <w:rPr>
                <w:b/>
                <w:color w:val="323E4F" w:themeColor="text2" w:themeShade="BF"/>
                <w:sz w:val="26"/>
                <w:szCs w:val="26"/>
                <w:lang w:val="ru-RU"/>
              </w:rPr>
            </w:pPr>
            <w:r w:rsidRPr="00D21D4F">
              <w:rPr>
                <w:i/>
                <w:color w:val="323E4F" w:themeColor="text2" w:themeShade="BF"/>
                <w:sz w:val="24"/>
                <w:szCs w:val="24"/>
                <w:lang w:val="ru-RU"/>
              </w:rPr>
              <w:t xml:space="preserve"> </w:t>
            </w:r>
            <w:r w:rsidRPr="00FE7423">
              <w:rPr>
                <w:b/>
                <w:color w:val="323E4F" w:themeColor="text2" w:themeShade="BF"/>
                <w:sz w:val="26"/>
                <w:szCs w:val="26"/>
                <w:lang w:val="ru-RU"/>
              </w:rPr>
              <w:t>«Проблематика правового регулирования в России поддержки молодёжи и молодых семей: стипендии, образование за счёт бюджета, материнский капитал»</w:t>
            </w:r>
          </w:p>
        </w:tc>
      </w:tr>
      <w:tr w:rsidR="00CC3A68" w:rsidRPr="00D21D4F" w:rsidTr="00736162">
        <w:tc>
          <w:tcPr>
            <w:tcW w:w="2269" w:type="dxa"/>
          </w:tcPr>
          <w:p w:rsidR="00CC3A68" w:rsidRPr="00D21D4F" w:rsidRDefault="00CC3A68" w:rsidP="00736162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</w:p>
        </w:tc>
        <w:tc>
          <w:tcPr>
            <w:tcW w:w="8363" w:type="dxa"/>
          </w:tcPr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 w:val="22"/>
                <w:szCs w:val="22"/>
              </w:rPr>
            </w:pP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D21D4F">
              <w:rPr>
                <w:rFonts w:ascii="Bookman Old Style" w:hAnsi="Bookman Old Style"/>
                <w:b/>
                <w:i/>
                <w:color w:val="323E4F" w:themeColor="text2" w:themeShade="BF"/>
                <w:sz w:val="22"/>
                <w:szCs w:val="22"/>
              </w:rPr>
              <w:t>Место проведения: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 xml:space="preserve">Юридический факультет 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  <w:t>МГУ имени М.В.Ломоносова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  <w:t xml:space="preserve">Ленинские горы, дом 1, стр. 13, 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lang w:val="en-US"/>
              </w:rPr>
              <w:t>IV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 xml:space="preserve"> учебный  корпус,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Зал заседаний Ученого совета, 536А (5 этаж)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(метро «Университет»)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</w:p>
        </w:tc>
      </w:tr>
    </w:tbl>
    <w:p w:rsidR="00CC3A68" w:rsidRPr="00D21D4F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CC3A68" w:rsidRPr="00D21D4F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tbl>
      <w:tblPr>
        <w:tblW w:w="0" w:type="auto"/>
        <w:tblInd w:w="-176" w:type="dxa"/>
        <w:tblLook w:val="04A0"/>
      </w:tblPr>
      <w:tblGrid>
        <w:gridCol w:w="2127"/>
        <w:gridCol w:w="8458"/>
      </w:tblGrid>
      <w:tr w:rsidR="00CC3A68" w:rsidRPr="00D21D4F" w:rsidTr="00736162">
        <w:tc>
          <w:tcPr>
            <w:tcW w:w="2127" w:type="dxa"/>
          </w:tcPr>
          <w:p w:rsidR="00CC3A68" w:rsidRPr="00D21D4F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18:00 – 21:00</w:t>
            </w:r>
          </w:p>
        </w:tc>
        <w:tc>
          <w:tcPr>
            <w:tcW w:w="8458" w:type="dxa"/>
          </w:tcPr>
          <w:p w:rsidR="00CC3A68" w:rsidRPr="00FE7423" w:rsidRDefault="00CC3A68" w:rsidP="00736162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proofErr w:type="gramStart"/>
            <w:r w:rsidRPr="00FE7423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Х</w:t>
            </w:r>
            <w:proofErr w:type="gramEnd"/>
            <w:r w:rsidRPr="00FE7423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  <w:lang w:val="en-US"/>
              </w:rPr>
              <w:t>II</w:t>
            </w:r>
            <w:r w:rsidRPr="00FE7423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 Открытый Кубок Юридического факультета МГУ по </w:t>
            </w:r>
            <w:proofErr w:type="spellStart"/>
            <w:r w:rsidRPr="00FE7423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Брейн-рингу</w:t>
            </w:r>
            <w:proofErr w:type="spellEnd"/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</w:rPr>
            </w:pP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D21D4F">
              <w:rPr>
                <w:rFonts w:ascii="Bookman Old Style" w:hAnsi="Bookman Old Style"/>
                <w:b/>
                <w:i/>
                <w:color w:val="323E4F" w:themeColor="text2" w:themeShade="BF"/>
                <w:sz w:val="22"/>
              </w:rPr>
              <w:t>Место проведения: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  <w:t xml:space="preserve">Юридический факультет 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  <w:t>МГУ имени М.В.Ломоносова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  <w:t xml:space="preserve">Ленинские горы, дом 1, стр. 13, 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lang w:val="en-US"/>
              </w:rPr>
              <w:t>IV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 xml:space="preserve"> учебный  корпус, 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Конференц-зал (2 этаж, корпус А)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(метро «Университет»)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</w:p>
        </w:tc>
      </w:tr>
    </w:tbl>
    <w:p w:rsidR="00CC3A68" w:rsidRPr="00D21D4F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CC3A68" w:rsidRPr="00D21D4F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  <w:r w:rsidRPr="00D21D4F">
        <w:rPr>
          <w:rFonts w:ascii="Bookman Old Style" w:hAnsi="Bookman Old Style"/>
          <w:b/>
          <w:color w:val="323E4F" w:themeColor="text2" w:themeShade="BF"/>
          <w:sz w:val="32"/>
          <w:szCs w:val="24"/>
        </w:rPr>
        <w:t>30 ноября 2017 года</w:t>
      </w:r>
    </w:p>
    <w:p w:rsidR="00CC3A68" w:rsidRPr="00D21D4F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</w:pPr>
      <w:r w:rsidRPr="00D21D4F"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>(четверг)</w:t>
      </w:r>
    </w:p>
    <w:tbl>
      <w:tblPr>
        <w:tblStyle w:val="af9"/>
        <w:tblpPr w:leftFromText="180" w:rightFromText="180" w:vertAnchor="text" w:horzAnchor="margin" w:tblpY="162"/>
        <w:tblW w:w="10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7"/>
        <w:gridCol w:w="8143"/>
      </w:tblGrid>
      <w:tr w:rsidR="00CC3A68" w:rsidRPr="00D21D4F" w:rsidTr="00736162">
        <w:trPr>
          <w:trHeight w:val="854"/>
        </w:trPr>
        <w:tc>
          <w:tcPr>
            <w:tcW w:w="2127" w:type="dxa"/>
          </w:tcPr>
          <w:p w:rsidR="00CC3A68" w:rsidRPr="00D21D4F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15</w:t>
            </w:r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:00 – 1</w:t>
            </w:r>
            <w:r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6</w:t>
            </w:r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:00</w:t>
            </w:r>
          </w:p>
        </w:tc>
        <w:tc>
          <w:tcPr>
            <w:tcW w:w="8143" w:type="dxa"/>
          </w:tcPr>
          <w:p w:rsidR="00CC3A68" w:rsidRPr="00513D78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513D78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Презентация спецкурса «Регулирование бизнеса в Азии», </w:t>
            </w:r>
            <w:r w:rsidRPr="00513D78"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t>а также книги</w:t>
            </w:r>
            <w:r w:rsidRPr="00513D78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 «Правовые основы бизнеса в Китае»</w:t>
            </w:r>
          </w:p>
        </w:tc>
      </w:tr>
      <w:tr w:rsidR="00CC3A68" w:rsidRPr="00D21D4F" w:rsidTr="00736162">
        <w:trPr>
          <w:trHeight w:val="1399"/>
        </w:trPr>
        <w:tc>
          <w:tcPr>
            <w:tcW w:w="2127" w:type="dxa"/>
          </w:tcPr>
          <w:p w:rsidR="00CC3A68" w:rsidRPr="00D21D4F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</w:p>
        </w:tc>
        <w:tc>
          <w:tcPr>
            <w:tcW w:w="8143" w:type="dxa"/>
          </w:tcPr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</w:pPr>
            <w:r w:rsidRPr="00D21D4F">
              <w:rPr>
                <w:rFonts w:ascii="Bookman Old Style" w:hAnsi="Bookman Old Style"/>
                <w:b/>
                <w:i/>
                <w:color w:val="323E4F" w:themeColor="text2" w:themeShade="BF"/>
                <w:sz w:val="22"/>
                <w:szCs w:val="22"/>
              </w:rPr>
              <w:t>Место проведения: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  <w:t xml:space="preserve">Юридический факультет 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  <w:t xml:space="preserve">Ленинские горы, дом 1, стр. 13, 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  <w:lang w:val="en-US"/>
              </w:rPr>
              <w:t>IV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 xml:space="preserve"> учебный  корпус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>Аудитория 110Б,(1 этаж)</w:t>
            </w:r>
          </w:p>
          <w:p w:rsidR="00CC3A68" w:rsidRPr="00FE7423" w:rsidRDefault="00CC3A68" w:rsidP="00736162">
            <w:pPr>
              <w:spacing w:line="240" w:lineRule="auto"/>
              <w:ind w:left="1985" w:hanging="1951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>(метро «Университет»)</w:t>
            </w:r>
          </w:p>
        </w:tc>
      </w:tr>
      <w:tr w:rsidR="00CC3A68" w:rsidRPr="00D21D4F" w:rsidTr="00736162">
        <w:trPr>
          <w:trHeight w:val="262"/>
        </w:trPr>
        <w:tc>
          <w:tcPr>
            <w:tcW w:w="2127" w:type="dxa"/>
          </w:tcPr>
          <w:p w:rsidR="00CC3A68" w:rsidRPr="00D21D4F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</w:p>
        </w:tc>
        <w:tc>
          <w:tcPr>
            <w:tcW w:w="8143" w:type="dxa"/>
          </w:tcPr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 w:val="22"/>
              </w:rPr>
            </w:pPr>
          </w:p>
        </w:tc>
      </w:tr>
      <w:tr w:rsidR="00CC3A68" w:rsidRPr="00D21D4F" w:rsidTr="00736162">
        <w:trPr>
          <w:trHeight w:val="1088"/>
        </w:trPr>
        <w:tc>
          <w:tcPr>
            <w:tcW w:w="2127" w:type="dxa"/>
          </w:tcPr>
          <w:p w:rsidR="00CC3A68" w:rsidRPr="00D21D4F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17:00 – 19:00</w:t>
            </w:r>
          </w:p>
        </w:tc>
        <w:tc>
          <w:tcPr>
            <w:tcW w:w="8143" w:type="dxa"/>
          </w:tcPr>
          <w:p w:rsidR="00CC3A68" w:rsidRPr="00FE7423" w:rsidRDefault="00CC3A68" w:rsidP="00736162">
            <w:pPr>
              <w:spacing w:line="240" w:lineRule="auto"/>
              <w:ind w:left="1985" w:hanging="1951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FE7423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Официальный финал </w:t>
            </w:r>
            <w:proofErr w:type="spellStart"/>
            <w:r w:rsidRPr="00FE7423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Masters</w:t>
            </w:r>
            <w:proofErr w:type="spellEnd"/>
            <w:r w:rsidRPr="00FE7423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` </w:t>
            </w:r>
            <w:proofErr w:type="spellStart"/>
            <w:r w:rsidRPr="00FE7423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Games</w:t>
            </w:r>
            <w:proofErr w:type="spellEnd"/>
            <w:r w:rsidRPr="00FE7423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 </w:t>
            </w:r>
          </w:p>
          <w:p w:rsidR="00CC3A68" w:rsidRPr="00FE7423" w:rsidRDefault="00CC3A68" w:rsidP="00736162">
            <w:pPr>
              <w:spacing w:line="240" w:lineRule="auto"/>
              <w:ind w:left="1985" w:hanging="1951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FE7423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в рамках "Школы Мастеров"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rPr>
                <w:rFonts w:ascii="Bookman Old Style" w:hAnsi="Bookman Old Style"/>
                <w:b/>
                <w:i/>
                <w:color w:val="323E4F" w:themeColor="text2" w:themeShade="BF"/>
                <w:sz w:val="22"/>
              </w:rPr>
            </w:pPr>
            <w:r w:rsidRPr="00FE7423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 Юридического факультета МГУ</w:t>
            </w:r>
          </w:p>
        </w:tc>
      </w:tr>
      <w:tr w:rsidR="00CC3A68" w:rsidRPr="00D21D4F" w:rsidTr="00736162">
        <w:trPr>
          <w:trHeight w:val="1772"/>
        </w:trPr>
        <w:tc>
          <w:tcPr>
            <w:tcW w:w="2127" w:type="dxa"/>
          </w:tcPr>
          <w:p w:rsidR="00CC3A68" w:rsidRPr="00D21D4F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</w:p>
        </w:tc>
        <w:tc>
          <w:tcPr>
            <w:tcW w:w="8143" w:type="dxa"/>
          </w:tcPr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</w:pPr>
            <w:r w:rsidRPr="00D21D4F">
              <w:rPr>
                <w:rFonts w:ascii="Bookman Old Style" w:hAnsi="Bookman Old Style"/>
                <w:b/>
                <w:i/>
                <w:color w:val="323E4F" w:themeColor="text2" w:themeShade="BF"/>
                <w:sz w:val="22"/>
                <w:szCs w:val="22"/>
              </w:rPr>
              <w:t>Место проведения: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  <w:t xml:space="preserve">Юридический факультет 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МГУ имени М.В.Ломоносова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br/>
              <w:t xml:space="preserve">Ленинские горы, дом 1, стр. 13, 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  <w:lang w:val="en-US"/>
              </w:rPr>
              <w:t>IV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 xml:space="preserve"> учебный  корпус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</w:pP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>Ауд</w:t>
            </w:r>
            <w:r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>итория 216Б (2 этаж)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>(метро «Университет»)</w:t>
            </w:r>
          </w:p>
        </w:tc>
      </w:tr>
    </w:tbl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32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B2593E" w:rsidRDefault="00B2593E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B2593E" w:rsidRDefault="00B2593E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B2593E" w:rsidRDefault="00B2593E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B2593E" w:rsidRDefault="00B2593E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B2593E" w:rsidRDefault="00B2593E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B2593E" w:rsidRDefault="00B2593E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B2593E" w:rsidRDefault="00B2593E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B2593E" w:rsidRDefault="00B2593E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B2593E" w:rsidRDefault="00B2593E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B2593E" w:rsidRDefault="00B2593E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</w:p>
    <w:p w:rsidR="00CC3A68" w:rsidRPr="00D21D4F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24"/>
        </w:rPr>
      </w:pPr>
      <w:r w:rsidRPr="00D21D4F">
        <w:rPr>
          <w:rFonts w:ascii="Bookman Old Style" w:hAnsi="Bookman Old Style"/>
          <w:b/>
          <w:color w:val="323E4F" w:themeColor="text2" w:themeShade="BF"/>
          <w:sz w:val="32"/>
          <w:szCs w:val="24"/>
        </w:rPr>
        <w:lastRenderedPageBreak/>
        <w:t>1 декабря 2017 года</w:t>
      </w: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</w:pPr>
      <w:r w:rsidRPr="00D21D4F">
        <w:rPr>
          <w:rFonts w:ascii="Bookman Old Style" w:hAnsi="Bookman Old Style"/>
          <w:b/>
          <w:i/>
          <w:color w:val="323E4F" w:themeColor="text2" w:themeShade="BF"/>
          <w:sz w:val="32"/>
          <w:szCs w:val="24"/>
        </w:rPr>
        <w:t>(пятница)</w:t>
      </w:r>
    </w:p>
    <w:p w:rsidR="00CC3A68" w:rsidRPr="00D21D4F" w:rsidRDefault="00CC3A68" w:rsidP="00CC3A68">
      <w:pPr>
        <w:spacing w:line="240" w:lineRule="auto"/>
        <w:ind w:firstLine="0"/>
        <w:jc w:val="center"/>
        <w:rPr>
          <w:color w:val="323E4F" w:themeColor="text2" w:themeShade="BF"/>
        </w:rPr>
      </w:pPr>
    </w:p>
    <w:p w:rsidR="00CC3A68" w:rsidRPr="00D21D4F" w:rsidRDefault="00CC3A68" w:rsidP="00CC3A68">
      <w:pPr>
        <w:spacing w:before="100" w:beforeAutospacing="1" w:after="100" w:afterAutospacing="1" w:line="240" w:lineRule="auto"/>
        <w:ind w:left="851"/>
        <w:jc w:val="center"/>
        <w:rPr>
          <w:color w:val="323E4F" w:themeColor="text2" w:themeShade="BF"/>
          <w:sz w:val="26"/>
          <w:szCs w:val="26"/>
        </w:rPr>
      </w:pPr>
      <w:r w:rsidRPr="00D21D4F">
        <w:rPr>
          <w:rFonts w:ascii="Bookman Old Style" w:hAnsi="Bookman Old Style"/>
          <w:b/>
          <w:bCs/>
          <w:i/>
          <w:iCs/>
          <w:color w:val="323E4F" w:themeColor="text2" w:themeShade="BF"/>
          <w:sz w:val="26"/>
          <w:szCs w:val="26"/>
        </w:rPr>
        <w:t>Кафедра   Конкурентного права</w:t>
      </w:r>
    </w:p>
    <w:p w:rsidR="00CC3A68" w:rsidRPr="00D21D4F" w:rsidRDefault="00CC3A68" w:rsidP="00CC3A68">
      <w:pPr>
        <w:spacing w:before="100" w:beforeAutospacing="1" w:after="100" w:afterAutospacing="1" w:line="240" w:lineRule="auto"/>
        <w:ind w:left="851"/>
        <w:jc w:val="center"/>
        <w:rPr>
          <w:color w:val="323E4F" w:themeColor="text2" w:themeShade="BF"/>
          <w:sz w:val="26"/>
          <w:szCs w:val="26"/>
        </w:rPr>
      </w:pPr>
      <w:r w:rsidRPr="00D21D4F">
        <w:rPr>
          <w:rFonts w:ascii="Bookman Old Style" w:hAnsi="Bookman Old Style"/>
          <w:b/>
          <w:bCs/>
          <w:i/>
          <w:iCs/>
          <w:color w:val="323E4F" w:themeColor="text2" w:themeShade="BF"/>
          <w:sz w:val="26"/>
          <w:szCs w:val="26"/>
        </w:rPr>
        <w:t> Университета имени О.Е. Кутафина (МГЮА)</w:t>
      </w:r>
    </w:p>
    <w:p w:rsidR="00CC3A68" w:rsidRPr="00D21D4F" w:rsidRDefault="00CC3A68" w:rsidP="00CC3A68">
      <w:pPr>
        <w:spacing w:before="100" w:beforeAutospacing="1" w:after="100" w:afterAutospacing="1" w:line="240" w:lineRule="auto"/>
        <w:ind w:left="851"/>
        <w:jc w:val="center"/>
        <w:rPr>
          <w:rFonts w:ascii="Bookman Old Style" w:hAnsi="Bookman Old Style"/>
          <w:b/>
          <w:bCs/>
          <w:i/>
          <w:iCs/>
          <w:color w:val="323E4F" w:themeColor="text2" w:themeShade="BF"/>
          <w:sz w:val="26"/>
          <w:szCs w:val="26"/>
          <w:lang w:val="en-US"/>
        </w:rPr>
      </w:pPr>
      <w:r w:rsidRPr="00D21D4F">
        <w:rPr>
          <w:rFonts w:ascii="Bookman Old Style" w:hAnsi="Bookman Old Style"/>
          <w:b/>
          <w:bCs/>
          <w:i/>
          <w:iCs/>
          <w:color w:val="323E4F" w:themeColor="text2" w:themeShade="BF"/>
          <w:sz w:val="26"/>
          <w:szCs w:val="26"/>
        </w:rPr>
        <w:t>Московское отделение Ассоциации юристов России</w:t>
      </w:r>
    </w:p>
    <w:p w:rsidR="00CC3A68" w:rsidRPr="00D21D4F" w:rsidRDefault="00CC3A68" w:rsidP="00CC3A68">
      <w:pPr>
        <w:spacing w:before="100" w:beforeAutospacing="1" w:after="100" w:afterAutospacing="1" w:line="240" w:lineRule="auto"/>
        <w:jc w:val="center"/>
        <w:rPr>
          <w:color w:val="323E4F" w:themeColor="text2" w:themeShade="BF"/>
          <w:lang w:val="en-US"/>
        </w:rPr>
      </w:pPr>
    </w:p>
    <w:tbl>
      <w:tblPr>
        <w:tblW w:w="10598" w:type="dxa"/>
        <w:tblLook w:val="00A0"/>
      </w:tblPr>
      <w:tblGrid>
        <w:gridCol w:w="2093"/>
        <w:gridCol w:w="8505"/>
      </w:tblGrid>
      <w:tr w:rsidR="00CC3A68" w:rsidRPr="00D21D4F" w:rsidTr="00736162">
        <w:trPr>
          <w:cantSplit/>
        </w:trPr>
        <w:tc>
          <w:tcPr>
            <w:tcW w:w="2093" w:type="dxa"/>
          </w:tcPr>
          <w:p w:rsidR="00CC3A68" w:rsidRPr="00D21D4F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  <w:r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11:00 – 17:00</w:t>
            </w:r>
          </w:p>
        </w:tc>
        <w:tc>
          <w:tcPr>
            <w:tcW w:w="8505" w:type="dxa"/>
          </w:tcPr>
          <w:p w:rsidR="00CC3A68" w:rsidRPr="00D21D4F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D21D4F"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t>Круглый стол</w:t>
            </w:r>
            <w:r w:rsidRPr="00D21D4F">
              <w:rPr>
                <w:rFonts w:ascii="Bookman Old Style" w:hAnsi="Bookman Old Style"/>
                <w:color w:val="323E4F" w:themeColor="text2" w:themeShade="BF"/>
                <w:sz w:val="26"/>
                <w:szCs w:val="26"/>
              </w:rPr>
              <w:br/>
            </w:r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«</w:t>
            </w:r>
            <w:proofErr w:type="spellStart"/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Глобалистика</w:t>
            </w:r>
            <w:proofErr w:type="spellEnd"/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 и национальный интерес как факторы формирования модели развития конкуренции»</w:t>
            </w:r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br/>
            </w:r>
          </w:p>
        </w:tc>
      </w:tr>
      <w:tr w:rsidR="00CC3A68" w:rsidRPr="00D21D4F" w:rsidTr="00736162">
        <w:trPr>
          <w:cantSplit/>
        </w:trPr>
        <w:tc>
          <w:tcPr>
            <w:tcW w:w="2093" w:type="dxa"/>
          </w:tcPr>
          <w:p w:rsidR="00CC3A68" w:rsidRPr="00D21D4F" w:rsidRDefault="00CC3A68" w:rsidP="00736162">
            <w:pPr>
              <w:spacing w:line="240" w:lineRule="auto"/>
              <w:ind w:firstLine="0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</w:p>
        </w:tc>
        <w:tc>
          <w:tcPr>
            <w:tcW w:w="8505" w:type="dxa"/>
          </w:tcPr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D21D4F">
              <w:rPr>
                <w:rFonts w:ascii="Bookman Old Style" w:hAnsi="Bookman Old Style"/>
                <w:b/>
                <w:i/>
                <w:color w:val="323E4F" w:themeColor="text2" w:themeShade="BF"/>
                <w:sz w:val="22"/>
              </w:rPr>
              <w:t>Место проведения: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br/>
              <w:t>Университет имени О.Е.Кутафина (МГЮА)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 xml:space="preserve">Садовая-Кудринская ул., дом </w:t>
            </w:r>
            <w:r w:rsidRPr="0000283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7</w:t>
            </w:r>
            <w:r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/</w:t>
            </w:r>
            <w:r w:rsidRPr="0000283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22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 xml:space="preserve">, </w:t>
            </w:r>
          </w:p>
          <w:p w:rsidR="00CC3A68" w:rsidRPr="0000283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</w:rPr>
            </w:pPr>
            <w:r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Зал Диссертационных советов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Cs w:val="24"/>
              </w:rPr>
            </w:pP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</w:rPr>
              <w:t>(метро «Баррикадная»)</w:t>
            </w:r>
          </w:p>
        </w:tc>
      </w:tr>
    </w:tbl>
    <w:p w:rsidR="00CC3A68" w:rsidRPr="00274D46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40"/>
          <w:szCs w:val="40"/>
        </w:rPr>
      </w:pPr>
    </w:p>
    <w:p w:rsidR="00CC3A68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40"/>
          <w:szCs w:val="40"/>
        </w:rPr>
      </w:pPr>
    </w:p>
    <w:p w:rsidR="00736162" w:rsidRDefault="00736162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40"/>
          <w:szCs w:val="40"/>
        </w:rPr>
      </w:pPr>
    </w:p>
    <w:p w:rsidR="00CC3A68" w:rsidRPr="00274D46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40"/>
          <w:szCs w:val="40"/>
        </w:rPr>
      </w:pPr>
    </w:p>
    <w:p w:rsidR="00CC3A68" w:rsidRPr="00D21D4F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b/>
          <w:color w:val="323E4F" w:themeColor="text2" w:themeShade="BF"/>
          <w:sz w:val="32"/>
          <w:szCs w:val="32"/>
        </w:rPr>
      </w:pPr>
      <w:r w:rsidRPr="00D21D4F">
        <w:rPr>
          <w:rFonts w:ascii="Bookman Old Style" w:hAnsi="Bookman Old Style"/>
          <w:b/>
          <w:color w:val="323E4F" w:themeColor="text2" w:themeShade="BF"/>
          <w:sz w:val="32"/>
          <w:szCs w:val="32"/>
        </w:rPr>
        <w:t>Мероприятия Ассоциации юристов России</w:t>
      </w:r>
    </w:p>
    <w:p w:rsidR="00CC3A68" w:rsidRPr="00D21D4F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i/>
          <w:color w:val="323E4F" w:themeColor="text2" w:themeShade="BF"/>
          <w:szCs w:val="24"/>
        </w:rPr>
      </w:pPr>
      <w:r w:rsidRPr="00D21D4F">
        <w:rPr>
          <w:rFonts w:ascii="Bookman Old Style" w:hAnsi="Bookman Old Style"/>
          <w:i/>
          <w:color w:val="323E4F" w:themeColor="text2" w:themeShade="BF"/>
          <w:szCs w:val="24"/>
        </w:rPr>
        <w:t>(По приглашениям Ассоциации юристов России)</w:t>
      </w:r>
    </w:p>
    <w:p w:rsidR="00CC3A68" w:rsidRPr="00D21D4F" w:rsidRDefault="00CC3A68" w:rsidP="00CC3A68">
      <w:pPr>
        <w:spacing w:line="240" w:lineRule="auto"/>
        <w:ind w:firstLine="0"/>
        <w:jc w:val="center"/>
        <w:rPr>
          <w:rFonts w:ascii="Bookman Old Style" w:hAnsi="Bookman Old Style"/>
          <w:i/>
          <w:color w:val="323E4F" w:themeColor="text2" w:themeShade="BF"/>
          <w:szCs w:val="24"/>
        </w:rPr>
      </w:pPr>
    </w:p>
    <w:tbl>
      <w:tblPr>
        <w:tblStyle w:val="af9"/>
        <w:tblW w:w="10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7"/>
        <w:gridCol w:w="8134"/>
      </w:tblGrid>
      <w:tr w:rsidR="00CC3A68" w:rsidRPr="00D21D4F" w:rsidTr="00736162">
        <w:tc>
          <w:tcPr>
            <w:tcW w:w="2127" w:type="dxa"/>
          </w:tcPr>
          <w:p w:rsidR="00CC3A68" w:rsidRPr="00D21D4F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16</w:t>
            </w:r>
            <w:r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 xml:space="preserve">:00 – </w:t>
            </w:r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18:00</w:t>
            </w:r>
          </w:p>
        </w:tc>
        <w:tc>
          <w:tcPr>
            <w:tcW w:w="8134" w:type="dxa"/>
          </w:tcPr>
          <w:p w:rsidR="00CC3A68" w:rsidRPr="00D21D4F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</w:pPr>
            <w:r w:rsidRPr="00D21D4F">
              <w:rPr>
                <w:rFonts w:ascii="Bookman Old Style" w:hAnsi="Bookman Old Style"/>
                <w:b/>
                <w:color w:val="323E4F" w:themeColor="text2" w:themeShade="BF"/>
                <w:sz w:val="26"/>
                <w:szCs w:val="26"/>
              </w:rPr>
              <w:t>Торжественная церемония вручения высшей юридической премии «Юрист года»</w:t>
            </w:r>
          </w:p>
          <w:p w:rsidR="00CC3A68" w:rsidRPr="00D21D4F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i/>
                <w:color w:val="323E4F" w:themeColor="text2" w:themeShade="BF"/>
                <w:szCs w:val="24"/>
              </w:rPr>
            </w:pPr>
          </w:p>
          <w:p w:rsidR="00CC3A68" w:rsidRPr="00D21D4F" w:rsidRDefault="00CC3A68" w:rsidP="0073616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  <w:r w:rsidRPr="00D21D4F">
              <w:rPr>
                <w:rFonts w:ascii="Bookman Old Style" w:hAnsi="Bookman Old Style"/>
                <w:b/>
                <w:i/>
                <w:color w:val="323E4F" w:themeColor="text2" w:themeShade="BF"/>
                <w:sz w:val="22"/>
                <w:szCs w:val="22"/>
              </w:rPr>
              <w:t>Место проведения: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</w:pP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>Здание отеля «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  <w:lang w:val="en-US"/>
              </w:rPr>
              <w:t>Hyatt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 xml:space="preserve"> 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  <w:lang w:val="en-US"/>
              </w:rPr>
              <w:t>Regency</w:t>
            </w: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 xml:space="preserve"> Петровский парк», </w:t>
            </w:r>
          </w:p>
          <w:p w:rsidR="00CC3A68" w:rsidRPr="00D21D4F" w:rsidRDefault="00CC3A68" w:rsidP="00736162">
            <w:pPr>
              <w:spacing w:line="240" w:lineRule="auto"/>
              <w:ind w:left="34" w:firstLine="0"/>
              <w:jc w:val="left"/>
              <w:rPr>
                <w:rFonts w:ascii="Bookman Old Style" w:hAnsi="Bookman Old Style"/>
                <w:color w:val="323E4F" w:themeColor="text2" w:themeShade="BF"/>
                <w:szCs w:val="24"/>
              </w:rPr>
            </w:pPr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 xml:space="preserve">г. Москва, </w:t>
            </w:r>
            <w:proofErr w:type="gramStart"/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>Ленинградский</w:t>
            </w:r>
            <w:proofErr w:type="gramEnd"/>
            <w:r w:rsidRPr="00D21D4F">
              <w:rPr>
                <w:rFonts w:ascii="Bookman Old Style" w:hAnsi="Bookman Old Style"/>
                <w:i/>
                <w:color w:val="323E4F" w:themeColor="text2" w:themeShade="BF"/>
                <w:sz w:val="22"/>
                <w:szCs w:val="22"/>
              </w:rPr>
              <w:t xml:space="preserve"> пр., д.36,стр. 3</w:t>
            </w:r>
          </w:p>
        </w:tc>
      </w:tr>
    </w:tbl>
    <w:p w:rsidR="009B0851" w:rsidRDefault="009B0851" w:rsidP="00CC3A68"/>
    <w:p w:rsidR="000729E0" w:rsidRDefault="000729E0" w:rsidP="00CC3A68"/>
    <w:p w:rsidR="000729E0" w:rsidRPr="000729E0" w:rsidRDefault="000729E0" w:rsidP="000729E0">
      <w:pPr>
        <w:ind w:left="709" w:firstLine="0"/>
        <w:rPr>
          <w:rFonts w:ascii="Bookman Old Style" w:hAnsi="Bookman Old Style"/>
          <w:color w:val="FF0000"/>
        </w:rPr>
      </w:pPr>
      <w:r w:rsidRPr="000729E0">
        <w:rPr>
          <w:rFonts w:ascii="Bookman Old Style" w:hAnsi="Bookman Old Style"/>
          <w:color w:val="FF0000"/>
        </w:rPr>
        <w:t>*В Программе возможны изменения</w:t>
      </w:r>
      <w:r>
        <w:rPr>
          <w:rFonts w:ascii="Bookman Old Style" w:hAnsi="Bookman Old Style"/>
          <w:color w:val="FF0000"/>
        </w:rPr>
        <w:t>.</w:t>
      </w:r>
    </w:p>
    <w:sectPr w:rsidR="000729E0" w:rsidRPr="000729E0" w:rsidSect="006A2623">
      <w:footerReference w:type="default" r:id="rId16"/>
      <w:pgSz w:w="11906" w:h="16838"/>
      <w:pgMar w:top="851" w:right="720" w:bottom="284" w:left="993" w:header="708" w:footer="0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C40" w:rsidRDefault="00432C40">
      <w:pPr>
        <w:spacing w:line="240" w:lineRule="auto"/>
      </w:pPr>
      <w:r>
        <w:separator/>
      </w:r>
    </w:p>
  </w:endnote>
  <w:endnote w:type="continuationSeparator" w:id="0">
    <w:p w:rsidR="00432C40" w:rsidRDefault="00432C4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162" w:rsidRDefault="00851586">
    <w:pPr>
      <w:pStyle w:val="a7"/>
      <w:jc w:val="center"/>
    </w:pPr>
    <w:r>
      <w:fldChar w:fldCharType="begin"/>
    </w:r>
    <w:r w:rsidR="00736162">
      <w:instrText>PAGE   \* MERGEFORMAT</w:instrText>
    </w:r>
    <w:r>
      <w:fldChar w:fldCharType="separate"/>
    </w:r>
    <w:r w:rsidR="00200E2E">
      <w:rPr>
        <w:noProof/>
      </w:rPr>
      <w:t>6</w:t>
    </w:r>
    <w:r>
      <w:rPr>
        <w:noProof/>
      </w:rPr>
      <w:fldChar w:fldCharType="end"/>
    </w:r>
  </w:p>
  <w:p w:rsidR="00736162" w:rsidRDefault="0073616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C40" w:rsidRDefault="00432C40">
      <w:pPr>
        <w:spacing w:line="240" w:lineRule="auto"/>
      </w:pPr>
      <w:r>
        <w:separator/>
      </w:r>
    </w:p>
  </w:footnote>
  <w:footnote w:type="continuationSeparator" w:id="0">
    <w:p w:rsidR="00432C40" w:rsidRDefault="00432C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position w:val="0"/>
      </w:rPr>
    </w:lvl>
  </w:abstractNum>
  <w:abstractNum w:abstractNumId="1">
    <w:nsid w:val="0063151B"/>
    <w:multiLevelType w:val="hybridMultilevel"/>
    <w:tmpl w:val="0532A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0167"/>
    <w:multiLevelType w:val="hybridMultilevel"/>
    <w:tmpl w:val="5E541B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2B5947"/>
    <w:multiLevelType w:val="hybridMultilevel"/>
    <w:tmpl w:val="452CFA48"/>
    <w:lvl w:ilvl="0" w:tplc="79D682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E4844"/>
    <w:multiLevelType w:val="hybridMultilevel"/>
    <w:tmpl w:val="5CF456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9B491F"/>
    <w:multiLevelType w:val="hybridMultilevel"/>
    <w:tmpl w:val="EF9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639B6"/>
    <w:multiLevelType w:val="hybridMultilevel"/>
    <w:tmpl w:val="45401F18"/>
    <w:lvl w:ilvl="0" w:tplc="041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B73E3"/>
    <w:multiLevelType w:val="hybridMultilevel"/>
    <w:tmpl w:val="4A727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054D1"/>
    <w:multiLevelType w:val="hybridMultilevel"/>
    <w:tmpl w:val="452CFA48"/>
    <w:lvl w:ilvl="0" w:tplc="79D682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F7854"/>
    <w:multiLevelType w:val="hybridMultilevel"/>
    <w:tmpl w:val="0AEE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640C78"/>
    <w:multiLevelType w:val="hybridMultilevel"/>
    <w:tmpl w:val="2256A7B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6E53C4"/>
    <w:multiLevelType w:val="hybridMultilevel"/>
    <w:tmpl w:val="B8449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416D31"/>
    <w:multiLevelType w:val="hybridMultilevel"/>
    <w:tmpl w:val="156C3740"/>
    <w:lvl w:ilvl="0" w:tplc="FE6E44F6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CA82FFF"/>
    <w:multiLevelType w:val="hybridMultilevel"/>
    <w:tmpl w:val="5172D57C"/>
    <w:lvl w:ilvl="0" w:tplc="572E06D4">
      <w:start w:val="1"/>
      <w:numFmt w:val="decimal"/>
      <w:lvlText w:val="%1."/>
      <w:lvlJc w:val="left"/>
      <w:pPr>
        <w:ind w:left="2014" w:hanging="945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20672"/>
    <w:multiLevelType w:val="hybridMultilevel"/>
    <w:tmpl w:val="E86895F6"/>
    <w:lvl w:ilvl="0" w:tplc="0419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5">
    <w:nsid w:val="414C4C01"/>
    <w:multiLevelType w:val="hybridMultilevel"/>
    <w:tmpl w:val="76680E1A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07C1F"/>
    <w:multiLevelType w:val="hybridMultilevel"/>
    <w:tmpl w:val="C25A7030"/>
    <w:lvl w:ilvl="0" w:tplc="719CDF4E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C839F9"/>
    <w:multiLevelType w:val="hybridMultilevel"/>
    <w:tmpl w:val="9F12F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0968AE"/>
    <w:multiLevelType w:val="hybridMultilevel"/>
    <w:tmpl w:val="C36ED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335C4F"/>
    <w:multiLevelType w:val="hybridMultilevel"/>
    <w:tmpl w:val="6964A6CE"/>
    <w:lvl w:ilvl="0" w:tplc="F8BCC8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E91D29"/>
    <w:multiLevelType w:val="hybridMultilevel"/>
    <w:tmpl w:val="B7E08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CF21A63"/>
    <w:multiLevelType w:val="hybridMultilevel"/>
    <w:tmpl w:val="453A2222"/>
    <w:lvl w:ilvl="0" w:tplc="81320476">
      <w:start w:val="1"/>
      <w:numFmt w:val="decimal"/>
      <w:lvlText w:val="%1."/>
      <w:lvlJc w:val="left"/>
      <w:pPr>
        <w:ind w:left="2014" w:hanging="945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886162"/>
    <w:multiLevelType w:val="hybridMultilevel"/>
    <w:tmpl w:val="571651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02A23C8"/>
    <w:multiLevelType w:val="hybridMultilevel"/>
    <w:tmpl w:val="ABCC2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FF626C"/>
    <w:multiLevelType w:val="hybridMultilevel"/>
    <w:tmpl w:val="28ACCB38"/>
    <w:lvl w:ilvl="0" w:tplc="A61061E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EE36AD"/>
    <w:multiLevelType w:val="hybridMultilevel"/>
    <w:tmpl w:val="85E06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29566F"/>
    <w:multiLevelType w:val="hybridMultilevel"/>
    <w:tmpl w:val="C332C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4057EA"/>
    <w:multiLevelType w:val="hybridMultilevel"/>
    <w:tmpl w:val="12CC7B36"/>
    <w:lvl w:ilvl="0" w:tplc="23F84D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475D34"/>
    <w:multiLevelType w:val="hybridMultilevel"/>
    <w:tmpl w:val="10305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0135A3"/>
    <w:multiLevelType w:val="hybridMultilevel"/>
    <w:tmpl w:val="3BA6BA88"/>
    <w:lvl w:ilvl="0" w:tplc="66CAF05C">
      <w:start w:val="1"/>
      <w:numFmt w:val="decimal"/>
      <w:lvlText w:val="%1."/>
      <w:lvlJc w:val="left"/>
      <w:pPr>
        <w:ind w:left="23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1A0081"/>
    <w:multiLevelType w:val="hybridMultilevel"/>
    <w:tmpl w:val="902C63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7014DF7"/>
    <w:multiLevelType w:val="hybridMultilevel"/>
    <w:tmpl w:val="80E68A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86358D8"/>
    <w:multiLevelType w:val="hybridMultilevel"/>
    <w:tmpl w:val="0DEEB218"/>
    <w:lvl w:ilvl="0" w:tplc="0406B430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33">
    <w:nsid w:val="6919440F"/>
    <w:multiLevelType w:val="hybridMultilevel"/>
    <w:tmpl w:val="615A3A4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4">
    <w:nsid w:val="69471433"/>
    <w:multiLevelType w:val="hybridMultilevel"/>
    <w:tmpl w:val="7FAA3902"/>
    <w:lvl w:ilvl="0" w:tplc="5B263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EA42D5"/>
    <w:multiLevelType w:val="hybridMultilevel"/>
    <w:tmpl w:val="81BC88E2"/>
    <w:lvl w:ilvl="0" w:tplc="041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7748A"/>
    <w:multiLevelType w:val="hybridMultilevel"/>
    <w:tmpl w:val="453A2222"/>
    <w:lvl w:ilvl="0" w:tplc="81320476">
      <w:start w:val="1"/>
      <w:numFmt w:val="decimal"/>
      <w:lvlText w:val="%1."/>
      <w:lvlJc w:val="left"/>
      <w:pPr>
        <w:ind w:left="2014" w:hanging="945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1E232D"/>
    <w:multiLevelType w:val="hybridMultilevel"/>
    <w:tmpl w:val="684A5854"/>
    <w:lvl w:ilvl="0" w:tplc="572E06D4">
      <w:start w:val="1"/>
      <w:numFmt w:val="decimal"/>
      <w:lvlText w:val="%1."/>
      <w:lvlJc w:val="left"/>
      <w:pPr>
        <w:ind w:left="2014" w:hanging="945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F941AE"/>
    <w:multiLevelType w:val="hybridMultilevel"/>
    <w:tmpl w:val="CBD08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3D5F43"/>
    <w:multiLevelType w:val="hybridMultilevel"/>
    <w:tmpl w:val="B0426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"/>
  </w:num>
  <w:num w:numId="3">
    <w:abstractNumId w:val="31"/>
  </w:num>
  <w:num w:numId="4">
    <w:abstractNumId w:val="32"/>
  </w:num>
  <w:num w:numId="5">
    <w:abstractNumId w:val="14"/>
  </w:num>
  <w:num w:numId="6">
    <w:abstractNumId w:val="38"/>
  </w:num>
  <w:num w:numId="7">
    <w:abstractNumId w:val="24"/>
  </w:num>
  <w:num w:numId="8">
    <w:abstractNumId w:val="4"/>
  </w:num>
  <w:num w:numId="9">
    <w:abstractNumId w:val="20"/>
  </w:num>
  <w:num w:numId="10">
    <w:abstractNumId w:val="10"/>
  </w:num>
  <w:num w:numId="11">
    <w:abstractNumId w:val="35"/>
  </w:num>
  <w:num w:numId="12">
    <w:abstractNumId w:val="15"/>
  </w:num>
  <w:num w:numId="13">
    <w:abstractNumId w:val="6"/>
  </w:num>
  <w:num w:numId="14">
    <w:abstractNumId w:val="1"/>
  </w:num>
  <w:num w:numId="15">
    <w:abstractNumId w:val="28"/>
  </w:num>
  <w:num w:numId="16">
    <w:abstractNumId w:val="5"/>
  </w:num>
  <w:num w:numId="17">
    <w:abstractNumId w:val="26"/>
  </w:num>
  <w:num w:numId="18">
    <w:abstractNumId w:val="18"/>
  </w:num>
  <w:num w:numId="19">
    <w:abstractNumId w:val="17"/>
  </w:num>
  <w:num w:numId="20">
    <w:abstractNumId w:val="34"/>
  </w:num>
  <w:num w:numId="21">
    <w:abstractNumId w:val="7"/>
  </w:num>
  <w:num w:numId="22">
    <w:abstractNumId w:val="27"/>
  </w:num>
  <w:num w:numId="23">
    <w:abstractNumId w:val="23"/>
  </w:num>
  <w:num w:numId="24">
    <w:abstractNumId w:val="22"/>
  </w:num>
  <w:num w:numId="25">
    <w:abstractNumId w:val="16"/>
  </w:num>
  <w:num w:numId="26">
    <w:abstractNumId w:val="33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25"/>
  </w:num>
  <w:num w:numId="30">
    <w:abstractNumId w:val="30"/>
  </w:num>
  <w:num w:numId="31">
    <w:abstractNumId w:val="9"/>
  </w:num>
  <w:num w:numId="32">
    <w:abstractNumId w:val="29"/>
  </w:num>
  <w:num w:numId="33">
    <w:abstractNumId w:val="13"/>
  </w:num>
  <w:num w:numId="34">
    <w:abstractNumId w:val="37"/>
  </w:num>
  <w:num w:numId="35">
    <w:abstractNumId w:val="36"/>
  </w:num>
  <w:num w:numId="36">
    <w:abstractNumId w:val="21"/>
  </w:num>
  <w:num w:numId="37">
    <w:abstractNumId w:val="19"/>
  </w:num>
  <w:num w:numId="38">
    <w:abstractNumId w:val="8"/>
  </w:num>
  <w:num w:numId="39">
    <w:abstractNumId w:val="3"/>
  </w:num>
  <w:num w:numId="4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38FE"/>
    <w:rsid w:val="00012D23"/>
    <w:rsid w:val="0006396E"/>
    <w:rsid w:val="000729E0"/>
    <w:rsid w:val="0008586E"/>
    <w:rsid w:val="000A2410"/>
    <w:rsid w:val="000E7DB2"/>
    <w:rsid w:val="00116BF3"/>
    <w:rsid w:val="001277E7"/>
    <w:rsid w:val="00144301"/>
    <w:rsid w:val="0016343A"/>
    <w:rsid w:val="00163BBC"/>
    <w:rsid w:val="00182EF7"/>
    <w:rsid w:val="00192692"/>
    <w:rsid w:val="001C0BBA"/>
    <w:rsid w:val="00200E2E"/>
    <w:rsid w:val="0021573B"/>
    <w:rsid w:val="002D42E9"/>
    <w:rsid w:val="002F3F5A"/>
    <w:rsid w:val="0035087F"/>
    <w:rsid w:val="00413ED3"/>
    <w:rsid w:val="00431FBF"/>
    <w:rsid w:val="00432C40"/>
    <w:rsid w:val="0046542F"/>
    <w:rsid w:val="00472195"/>
    <w:rsid w:val="005379B3"/>
    <w:rsid w:val="006038FE"/>
    <w:rsid w:val="00687030"/>
    <w:rsid w:val="00690DAE"/>
    <w:rsid w:val="006A2623"/>
    <w:rsid w:val="006D7BBF"/>
    <w:rsid w:val="006E7FE3"/>
    <w:rsid w:val="00736162"/>
    <w:rsid w:val="0074317E"/>
    <w:rsid w:val="007514C7"/>
    <w:rsid w:val="00851586"/>
    <w:rsid w:val="008A1788"/>
    <w:rsid w:val="008B640C"/>
    <w:rsid w:val="008C28A7"/>
    <w:rsid w:val="009A1357"/>
    <w:rsid w:val="009B0851"/>
    <w:rsid w:val="009E6813"/>
    <w:rsid w:val="00A16348"/>
    <w:rsid w:val="00A53527"/>
    <w:rsid w:val="00AB2EC2"/>
    <w:rsid w:val="00B23BDA"/>
    <w:rsid w:val="00B2593E"/>
    <w:rsid w:val="00C46C32"/>
    <w:rsid w:val="00CC3A68"/>
    <w:rsid w:val="00D61908"/>
    <w:rsid w:val="00EC77AA"/>
    <w:rsid w:val="00EF0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 стиль"/>
    <w:qFormat/>
    <w:rsid w:val="001C0BBA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1C0BBA"/>
    <w:pPr>
      <w:keepNext/>
      <w:keepLines/>
      <w:spacing w:line="240" w:lineRule="auto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62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line="240" w:lineRule="auto"/>
      <w:ind w:firstLine="0"/>
      <w:contextualSpacing w:val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BB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Plain Text"/>
    <w:basedOn w:val="a"/>
    <w:link w:val="a4"/>
    <w:uiPriority w:val="99"/>
    <w:unhideWhenUsed/>
    <w:rsid w:val="001C0BBA"/>
    <w:pPr>
      <w:spacing w:line="240" w:lineRule="auto"/>
      <w:ind w:firstLine="0"/>
      <w:contextualSpacing w:val="0"/>
      <w:jc w:val="left"/>
    </w:pPr>
    <w:rPr>
      <w:rFonts w:ascii="Calibri" w:eastAsiaTheme="minorHAnsi" w:hAnsi="Calibri" w:cstheme="minorBidi"/>
      <w:sz w:val="22"/>
      <w:szCs w:val="21"/>
    </w:rPr>
  </w:style>
  <w:style w:type="character" w:customStyle="1" w:styleId="a4">
    <w:name w:val="Текст Знак"/>
    <w:basedOn w:val="a0"/>
    <w:link w:val="a3"/>
    <w:uiPriority w:val="99"/>
    <w:rsid w:val="001C0BBA"/>
    <w:rPr>
      <w:rFonts w:ascii="Calibri" w:hAnsi="Calibri"/>
      <w:szCs w:val="21"/>
    </w:rPr>
  </w:style>
  <w:style w:type="character" w:customStyle="1" w:styleId="a5">
    <w:name w:val="Верхний колонтитул Знак"/>
    <w:basedOn w:val="a0"/>
    <w:link w:val="a6"/>
    <w:uiPriority w:val="99"/>
    <w:rsid w:val="001C0BBA"/>
    <w:rPr>
      <w:rFonts w:ascii="Times New Roman" w:eastAsia="Times New Roman" w:hAnsi="Times New Roman" w:cs="Times New Roman"/>
      <w:sz w:val="24"/>
    </w:rPr>
  </w:style>
  <w:style w:type="paragraph" w:styleId="a6">
    <w:name w:val="header"/>
    <w:basedOn w:val="a"/>
    <w:link w:val="a5"/>
    <w:uiPriority w:val="99"/>
    <w:rsid w:val="001C0BBA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1C0B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C0BBA"/>
    <w:rPr>
      <w:rFonts w:ascii="Times New Roman" w:eastAsia="Times New Roman" w:hAnsi="Times New Roman" w:cs="Times New Roman"/>
      <w:sz w:val="24"/>
    </w:rPr>
  </w:style>
  <w:style w:type="character" w:customStyle="1" w:styleId="apple-style-span">
    <w:name w:val="apple-style-span"/>
    <w:basedOn w:val="a0"/>
    <w:uiPriority w:val="99"/>
    <w:rsid w:val="001C0BBA"/>
    <w:rPr>
      <w:rFonts w:cs="Times New Roman"/>
    </w:rPr>
  </w:style>
  <w:style w:type="paragraph" w:customStyle="1" w:styleId="11">
    <w:name w:val="Без интервала1"/>
    <w:uiPriority w:val="99"/>
    <w:rsid w:val="001C0BBA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9">
    <w:name w:val="Текст выноски Знак"/>
    <w:basedOn w:val="a0"/>
    <w:link w:val="aa"/>
    <w:uiPriority w:val="99"/>
    <w:semiHidden/>
    <w:rsid w:val="001C0BBA"/>
    <w:rPr>
      <w:rFonts w:ascii="Tahoma" w:eastAsia="Times New Roman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rsid w:val="001C0BBA"/>
    <w:pPr>
      <w:spacing w:line="240" w:lineRule="auto"/>
    </w:pPr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1C0BBA"/>
    <w:rPr>
      <w:rFonts w:cs="Times New Roman"/>
      <w:color w:val="0000FF"/>
      <w:u w:val="single"/>
    </w:rPr>
  </w:style>
  <w:style w:type="paragraph" w:customStyle="1" w:styleId="21">
    <w:name w:val="Без интервала2"/>
    <w:uiPriority w:val="99"/>
    <w:rsid w:val="001C0BBA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3">
    <w:name w:val="Без интервала3"/>
    <w:uiPriority w:val="99"/>
    <w:rsid w:val="001C0BBA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ac">
    <w:name w:val="List Paragraph"/>
    <w:basedOn w:val="a"/>
    <w:uiPriority w:val="34"/>
    <w:qFormat/>
    <w:rsid w:val="001C0BBA"/>
    <w:pPr>
      <w:ind w:left="720"/>
    </w:pPr>
  </w:style>
  <w:style w:type="character" w:customStyle="1" w:styleId="apple-converted-space">
    <w:name w:val="apple-converted-space"/>
    <w:basedOn w:val="a0"/>
    <w:rsid w:val="001C0BBA"/>
    <w:rPr>
      <w:rFonts w:cs="Times New Roman"/>
    </w:rPr>
  </w:style>
  <w:style w:type="paragraph" w:styleId="ad">
    <w:name w:val="annotation text"/>
    <w:basedOn w:val="a"/>
    <w:link w:val="ae"/>
    <w:uiPriority w:val="99"/>
    <w:semiHidden/>
    <w:rsid w:val="001C0BB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C0BBA"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ма примечания Знак"/>
    <w:basedOn w:val="ae"/>
    <w:link w:val="af0"/>
    <w:uiPriority w:val="99"/>
    <w:semiHidden/>
    <w:rsid w:val="001C0B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annotation subject"/>
    <w:basedOn w:val="ad"/>
    <w:next w:val="ad"/>
    <w:link w:val="af"/>
    <w:uiPriority w:val="99"/>
    <w:semiHidden/>
    <w:rsid w:val="001C0BBA"/>
    <w:rPr>
      <w:b/>
      <w:bCs/>
    </w:rPr>
  </w:style>
  <w:style w:type="paragraph" w:styleId="af1">
    <w:name w:val="Normal (Web)"/>
    <w:basedOn w:val="a"/>
    <w:uiPriority w:val="99"/>
    <w:unhideWhenUsed/>
    <w:rsid w:val="001C0BBA"/>
    <w:pPr>
      <w:spacing w:before="100" w:beforeAutospacing="1" w:after="100" w:afterAutospacing="1" w:line="240" w:lineRule="auto"/>
      <w:ind w:firstLine="0"/>
      <w:contextualSpacing w:val="0"/>
      <w:jc w:val="left"/>
    </w:pPr>
    <w:rPr>
      <w:szCs w:val="24"/>
      <w:lang w:eastAsia="ru-RU"/>
    </w:rPr>
  </w:style>
  <w:style w:type="paragraph" w:styleId="af2">
    <w:name w:val="Body Text"/>
    <w:basedOn w:val="a"/>
    <w:link w:val="af3"/>
    <w:uiPriority w:val="1"/>
    <w:qFormat/>
    <w:rsid w:val="001C0BBA"/>
    <w:pPr>
      <w:widowControl w:val="0"/>
      <w:spacing w:line="240" w:lineRule="auto"/>
      <w:ind w:firstLine="0"/>
      <w:contextualSpacing w:val="0"/>
      <w:jc w:val="left"/>
    </w:pPr>
    <w:rPr>
      <w:rFonts w:ascii="Bookman Old Style" w:eastAsia="Bookman Old Style" w:hAnsi="Bookman Old Style" w:cs="Bookman Old Style"/>
      <w:i/>
      <w:sz w:val="28"/>
      <w:szCs w:val="28"/>
      <w:lang w:val="en-US"/>
    </w:rPr>
  </w:style>
  <w:style w:type="character" w:customStyle="1" w:styleId="af3">
    <w:name w:val="Основной текст Знак"/>
    <w:basedOn w:val="a0"/>
    <w:link w:val="af2"/>
    <w:uiPriority w:val="1"/>
    <w:rsid w:val="001C0BBA"/>
    <w:rPr>
      <w:rFonts w:ascii="Bookman Old Style" w:eastAsia="Bookman Old Style" w:hAnsi="Bookman Old Style" w:cs="Bookman Old Style"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1C0BBA"/>
    <w:pPr>
      <w:widowControl w:val="0"/>
      <w:spacing w:line="240" w:lineRule="auto"/>
      <w:ind w:left="104" w:firstLine="0"/>
      <w:contextualSpacing w:val="0"/>
      <w:jc w:val="left"/>
    </w:pPr>
    <w:rPr>
      <w:rFonts w:ascii="Bookman Old Style" w:eastAsia="Bookman Old Style" w:hAnsi="Bookman Old Style" w:cs="Bookman Old Style"/>
      <w:sz w:val="22"/>
      <w:lang w:val="en-US"/>
    </w:rPr>
  </w:style>
  <w:style w:type="character" w:styleId="af4">
    <w:name w:val="Strong"/>
    <w:basedOn w:val="a0"/>
    <w:uiPriority w:val="22"/>
    <w:qFormat/>
    <w:rsid w:val="001C0BBA"/>
    <w:rPr>
      <w:b/>
      <w:bCs/>
    </w:rPr>
  </w:style>
  <w:style w:type="character" w:styleId="af5">
    <w:name w:val="Emphasis"/>
    <w:basedOn w:val="a0"/>
    <w:uiPriority w:val="20"/>
    <w:qFormat/>
    <w:rsid w:val="001C0BBA"/>
    <w:rPr>
      <w:i/>
      <w:iCs/>
    </w:rPr>
  </w:style>
  <w:style w:type="character" w:customStyle="1" w:styleId="af6">
    <w:name w:val="Основной текст_"/>
    <w:link w:val="22"/>
    <w:locked/>
    <w:rsid w:val="001C0BBA"/>
    <w:rPr>
      <w:spacing w:val="9"/>
      <w:shd w:val="clear" w:color="auto" w:fill="FFFFFF"/>
    </w:rPr>
  </w:style>
  <w:style w:type="paragraph" w:customStyle="1" w:styleId="22">
    <w:name w:val="Основной текст2"/>
    <w:basedOn w:val="a"/>
    <w:link w:val="af6"/>
    <w:rsid w:val="001C0BBA"/>
    <w:pPr>
      <w:shd w:val="clear" w:color="auto" w:fill="FFFFFF"/>
      <w:spacing w:line="317" w:lineRule="exact"/>
      <w:ind w:firstLine="0"/>
      <w:contextualSpacing w:val="0"/>
      <w:jc w:val="left"/>
    </w:pPr>
    <w:rPr>
      <w:rFonts w:asciiTheme="minorHAnsi" w:eastAsiaTheme="minorHAnsi" w:hAnsiTheme="minorHAnsi" w:cstheme="minorBidi"/>
      <w:spacing w:val="9"/>
      <w:sz w:val="22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1C0BBA"/>
    <w:pPr>
      <w:spacing w:before="100" w:beforeAutospacing="1" w:after="100" w:afterAutospacing="1" w:line="240" w:lineRule="auto"/>
      <w:ind w:firstLine="0"/>
      <w:contextualSpacing w:val="0"/>
      <w:jc w:val="left"/>
    </w:pPr>
    <w:rPr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1C0BBA"/>
    <w:rPr>
      <w:rFonts w:ascii="MS Reference Sans Serif" w:eastAsia="MS Reference Sans Serif" w:hAnsi="MS Reference Sans Serif" w:cs="MS Reference Sans Serif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0BBA"/>
    <w:pPr>
      <w:widowControl w:val="0"/>
      <w:shd w:val="clear" w:color="auto" w:fill="FFFFFF"/>
      <w:spacing w:before="240" w:after="60" w:line="0" w:lineRule="atLeast"/>
      <w:ind w:firstLine="0"/>
      <w:contextualSpacing w:val="0"/>
      <w:jc w:val="right"/>
    </w:pPr>
    <w:rPr>
      <w:rFonts w:ascii="MS Reference Sans Serif" w:eastAsia="MS Reference Sans Serif" w:hAnsi="MS Reference Sans Serif" w:cs="MS Reference Sans Serif"/>
      <w:sz w:val="23"/>
      <w:szCs w:val="23"/>
    </w:rPr>
  </w:style>
  <w:style w:type="paragraph" w:styleId="HTML">
    <w:name w:val="HTML Preformatted"/>
    <w:basedOn w:val="a"/>
    <w:link w:val="HTML0"/>
    <w:uiPriority w:val="99"/>
    <w:unhideWhenUsed/>
    <w:rsid w:val="001C0B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contextualSpacing w:val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C0BB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1C0B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8A1788"/>
    <w:pPr>
      <w:spacing w:before="100" w:beforeAutospacing="1" w:after="100" w:afterAutospacing="1" w:line="240" w:lineRule="auto"/>
      <w:ind w:firstLine="0"/>
      <w:contextualSpacing w:val="0"/>
      <w:jc w:val="left"/>
    </w:pPr>
    <w:rPr>
      <w:szCs w:val="24"/>
      <w:lang w:eastAsia="ru-RU"/>
    </w:rPr>
  </w:style>
  <w:style w:type="paragraph" w:styleId="af7">
    <w:name w:val="No Spacing"/>
    <w:uiPriority w:val="1"/>
    <w:qFormat/>
    <w:rsid w:val="009E68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8">
    <w:name w:val="Текстовый блок"/>
    <w:rsid w:val="0021573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C46C32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C46C32"/>
    <w:rPr>
      <w:rFonts w:ascii="Times New Roman" w:eastAsia="Times New Roman" w:hAnsi="Times New Roman" w:cs="Times New Roman"/>
      <w:sz w:val="24"/>
    </w:rPr>
  </w:style>
  <w:style w:type="paragraph" w:customStyle="1" w:styleId="p3">
    <w:name w:val="p3"/>
    <w:basedOn w:val="a"/>
    <w:rsid w:val="00EC77AA"/>
    <w:pPr>
      <w:spacing w:before="100" w:beforeAutospacing="1" w:after="100" w:afterAutospacing="1" w:line="240" w:lineRule="auto"/>
      <w:ind w:firstLine="0"/>
      <w:contextualSpacing w:val="0"/>
      <w:jc w:val="left"/>
    </w:pPr>
    <w:rPr>
      <w:szCs w:val="24"/>
      <w:lang w:eastAsia="ru-RU"/>
    </w:rPr>
  </w:style>
  <w:style w:type="table" w:styleId="af9">
    <w:name w:val="Table Grid"/>
    <w:basedOn w:val="a1"/>
    <w:uiPriority w:val="99"/>
    <w:rsid w:val="0019269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Grid 1 Accent 3"/>
    <w:basedOn w:val="a1"/>
    <w:uiPriority w:val="99"/>
    <w:rsid w:val="001926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1-1">
    <w:name w:val="Medium Grid 1 Accent 1"/>
    <w:basedOn w:val="a1"/>
    <w:uiPriority w:val="99"/>
    <w:rsid w:val="001926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character" w:styleId="afa">
    <w:name w:val="annotation reference"/>
    <w:basedOn w:val="a0"/>
    <w:uiPriority w:val="99"/>
    <w:semiHidden/>
    <w:rsid w:val="00192692"/>
    <w:rPr>
      <w:rFonts w:cs="Times New Roman"/>
      <w:sz w:val="16"/>
      <w:szCs w:val="16"/>
    </w:rPr>
  </w:style>
  <w:style w:type="paragraph" w:styleId="afb">
    <w:name w:val="Revision"/>
    <w:hidden/>
    <w:uiPriority w:val="99"/>
    <w:semiHidden/>
    <w:rsid w:val="00192692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A2623"/>
    <w:rPr>
      <w:rFonts w:asciiTheme="majorHAnsi" w:eastAsiaTheme="majorEastAsia" w:hAnsiTheme="majorHAnsi" w:cstheme="majorBidi"/>
      <w:color w:val="2F5496" w:themeColor="accent1" w:themeShade="BF"/>
      <w:sz w:val="26"/>
      <w:szCs w:val="26"/>
      <w:u w:color="000000"/>
      <w:bdr w:val="nil"/>
      <w:lang w:eastAsia="ru-RU"/>
    </w:rPr>
  </w:style>
  <w:style w:type="paragraph" w:customStyle="1" w:styleId="afc">
    <w:name w:val="Верхн./нижн. кол."/>
    <w:rsid w:val="006A262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character" w:customStyle="1" w:styleId="s1">
    <w:name w:val="s1"/>
    <w:basedOn w:val="a0"/>
    <w:rsid w:val="006A2623"/>
  </w:style>
  <w:style w:type="character" w:customStyle="1" w:styleId="s6">
    <w:name w:val="s6"/>
    <w:basedOn w:val="a0"/>
    <w:rsid w:val="006A26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 стиль"/>
    <w:qFormat/>
    <w:rsid w:val="001C0BBA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1C0BBA"/>
    <w:pPr>
      <w:keepNext/>
      <w:keepLines/>
      <w:spacing w:line="240" w:lineRule="auto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62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line="240" w:lineRule="auto"/>
      <w:ind w:firstLine="0"/>
      <w:contextualSpacing w:val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BB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Plain Text"/>
    <w:basedOn w:val="a"/>
    <w:link w:val="a4"/>
    <w:uiPriority w:val="99"/>
    <w:unhideWhenUsed/>
    <w:rsid w:val="001C0BBA"/>
    <w:pPr>
      <w:spacing w:line="240" w:lineRule="auto"/>
      <w:ind w:firstLine="0"/>
      <w:contextualSpacing w:val="0"/>
      <w:jc w:val="left"/>
    </w:pPr>
    <w:rPr>
      <w:rFonts w:ascii="Calibri" w:eastAsiaTheme="minorHAnsi" w:hAnsi="Calibri" w:cstheme="minorBidi"/>
      <w:sz w:val="22"/>
      <w:szCs w:val="21"/>
    </w:rPr>
  </w:style>
  <w:style w:type="character" w:customStyle="1" w:styleId="a4">
    <w:name w:val="Текст Знак"/>
    <w:basedOn w:val="a0"/>
    <w:link w:val="a3"/>
    <w:uiPriority w:val="99"/>
    <w:rsid w:val="001C0BBA"/>
    <w:rPr>
      <w:rFonts w:ascii="Calibri" w:hAnsi="Calibri"/>
      <w:szCs w:val="21"/>
    </w:rPr>
  </w:style>
  <w:style w:type="character" w:customStyle="1" w:styleId="a5">
    <w:name w:val="Верхний колонтитул Знак"/>
    <w:basedOn w:val="a0"/>
    <w:link w:val="a6"/>
    <w:uiPriority w:val="99"/>
    <w:rsid w:val="001C0BBA"/>
    <w:rPr>
      <w:rFonts w:ascii="Times New Roman" w:eastAsia="Times New Roman" w:hAnsi="Times New Roman" w:cs="Times New Roman"/>
      <w:sz w:val="24"/>
    </w:rPr>
  </w:style>
  <w:style w:type="paragraph" w:styleId="a6">
    <w:name w:val="header"/>
    <w:basedOn w:val="a"/>
    <w:link w:val="a5"/>
    <w:uiPriority w:val="99"/>
    <w:rsid w:val="001C0BBA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1C0B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C0BBA"/>
    <w:rPr>
      <w:rFonts w:ascii="Times New Roman" w:eastAsia="Times New Roman" w:hAnsi="Times New Roman" w:cs="Times New Roman"/>
      <w:sz w:val="24"/>
    </w:rPr>
  </w:style>
  <w:style w:type="character" w:customStyle="1" w:styleId="apple-style-span">
    <w:name w:val="apple-style-span"/>
    <w:basedOn w:val="a0"/>
    <w:uiPriority w:val="99"/>
    <w:rsid w:val="001C0BBA"/>
    <w:rPr>
      <w:rFonts w:cs="Times New Roman"/>
    </w:rPr>
  </w:style>
  <w:style w:type="paragraph" w:customStyle="1" w:styleId="11">
    <w:name w:val="Без интервала1"/>
    <w:uiPriority w:val="99"/>
    <w:rsid w:val="001C0BBA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9">
    <w:name w:val="Текст выноски Знак"/>
    <w:basedOn w:val="a0"/>
    <w:link w:val="aa"/>
    <w:uiPriority w:val="99"/>
    <w:semiHidden/>
    <w:rsid w:val="001C0BBA"/>
    <w:rPr>
      <w:rFonts w:ascii="Tahoma" w:eastAsia="Times New Roman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rsid w:val="001C0BBA"/>
    <w:pPr>
      <w:spacing w:line="240" w:lineRule="auto"/>
    </w:pPr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1C0BBA"/>
    <w:rPr>
      <w:rFonts w:cs="Times New Roman"/>
      <w:color w:val="0000FF"/>
      <w:u w:val="single"/>
    </w:rPr>
  </w:style>
  <w:style w:type="paragraph" w:customStyle="1" w:styleId="21">
    <w:name w:val="Без интервала2"/>
    <w:uiPriority w:val="99"/>
    <w:rsid w:val="001C0BBA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3">
    <w:name w:val="Без интервала3"/>
    <w:uiPriority w:val="99"/>
    <w:rsid w:val="001C0BBA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ac">
    <w:name w:val="List Paragraph"/>
    <w:basedOn w:val="a"/>
    <w:uiPriority w:val="34"/>
    <w:qFormat/>
    <w:rsid w:val="001C0BBA"/>
    <w:pPr>
      <w:ind w:left="720"/>
    </w:pPr>
  </w:style>
  <w:style w:type="character" w:customStyle="1" w:styleId="apple-converted-space">
    <w:name w:val="apple-converted-space"/>
    <w:basedOn w:val="a0"/>
    <w:rsid w:val="001C0BBA"/>
    <w:rPr>
      <w:rFonts w:cs="Times New Roman"/>
    </w:rPr>
  </w:style>
  <w:style w:type="paragraph" w:styleId="ad">
    <w:name w:val="annotation text"/>
    <w:basedOn w:val="a"/>
    <w:link w:val="ae"/>
    <w:uiPriority w:val="99"/>
    <w:semiHidden/>
    <w:rsid w:val="001C0BB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C0BBA"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ма примечания Знак"/>
    <w:basedOn w:val="ae"/>
    <w:link w:val="af0"/>
    <w:uiPriority w:val="99"/>
    <w:semiHidden/>
    <w:rsid w:val="001C0B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annotation subject"/>
    <w:basedOn w:val="ad"/>
    <w:next w:val="ad"/>
    <w:link w:val="af"/>
    <w:uiPriority w:val="99"/>
    <w:semiHidden/>
    <w:rsid w:val="001C0BBA"/>
    <w:rPr>
      <w:b/>
      <w:bCs/>
    </w:rPr>
  </w:style>
  <w:style w:type="paragraph" w:styleId="af1">
    <w:name w:val="Normal (Web)"/>
    <w:basedOn w:val="a"/>
    <w:uiPriority w:val="99"/>
    <w:unhideWhenUsed/>
    <w:rsid w:val="001C0BBA"/>
    <w:pPr>
      <w:spacing w:before="100" w:beforeAutospacing="1" w:after="100" w:afterAutospacing="1" w:line="240" w:lineRule="auto"/>
      <w:ind w:firstLine="0"/>
      <w:contextualSpacing w:val="0"/>
      <w:jc w:val="left"/>
    </w:pPr>
    <w:rPr>
      <w:szCs w:val="24"/>
      <w:lang w:eastAsia="ru-RU"/>
    </w:rPr>
  </w:style>
  <w:style w:type="paragraph" w:styleId="af2">
    <w:name w:val="Body Text"/>
    <w:basedOn w:val="a"/>
    <w:link w:val="af3"/>
    <w:uiPriority w:val="1"/>
    <w:qFormat/>
    <w:rsid w:val="001C0BBA"/>
    <w:pPr>
      <w:widowControl w:val="0"/>
      <w:spacing w:line="240" w:lineRule="auto"/>
      <w:ind w:firstLine="0"/>
      <w:contextualSpacing w:val="0"/>
      <w:jc w:val="left"/>
    </w:pPr>
    <w:rPr>
      <w:rFonts w:ascii="Bookman Old Style" w:eastAsia="Bookman Old Style" w:hAnsi="Bookman Old Style" w:cs="Bookman Old Style"/>
      <w:i/>
      <w:sz w:val="28"/>
      <w:szCs w:val="28"/>
      <w:lang w:val="en-US"/>
    </w:rPr>
  </w:style>
  <w:style w:type="character" w:customStyle="1" w:styleId="af3">
    <w:name w:val="Основной текст Знак"/>
    <w:basedOn w:val="a0"/>
    <w:link w:val="af2"/>
    <w:uiPriority w:val="1"/>
    <w:rsid w:val="001C0BBA"/>
    <w:rPr>
      <w:rFonts w:ascii="Bookman Old Style" w:eastAsia="Bookman Old Style" w:hAnsi="Bookman Old Style" w:cs="Bookman Old Style"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1C0BBA"/>
    <w:pPr>
      <w:widowControl w:val="0"/>
      <w:spacing w:line="240" w:lineRule="auto"/>
      <w:ind w:left="104" w:firstLine="0"/>
      <w:contextualSpacing w:val="0"/>
      <w:jc w:val="left"/>
    </w:pPr>
    <w:rPr>
      <w:rFonts w:ascii="Bookman Old Style" w:eastAsia="Bookman Old Style" w:hAnsi="Bookman Old Style" w:cs="Bookman Old Style"/>
      <w:sz w:val="22"/>
      <w:lang w:val="en-US"/>
    </w:rPr>
  </w:style>
  <w:style w:type="character" w:styleId="af4">
    <w:name w:val="Strong"/>
    <w:basedOn w:val="a0"/>
    <w:uiPriority w:val="22"/>
    <w:qFormat/>
    <w:rsid w:val="001C0BBA"/>
    <w:rPr>
      <w:b/>
      <w:bCs/>
    </w:rPr>
  </w:style>
  <w:style w:type="character" w:styleId="af5">
    <w:name w:val="Emphasis"/>
    <w:basedOn w:val="a0"/>
    <w:uiPriority w:val="20"/>
    <w:qFormat/>
    <w:rsid w:val="001C0BBA"/>
    <w:rPr>
      <w:i/>
      <w:iCs/>
    </w:rPr>
  </w:style>
  <w:style w:type="character" w:customStyle="1" w:styleId="af6">
    <w:name w:val="Основной текст_"/>
    <w:link w:val="22"/>
    <w:locked/>
    <w:rsid w:val="001C0BBA"/>
    <w:rPr>
      <w:spacing w:val="9"/>
      <w:shd w:val="clear" w:color="auto" w:fill="FFFFFF"/>
    </w:rPr>
  </w:style>
  <w:style w:type="paragraph" w:customStyle="1" w:styleId="22">
    <w:name w:val="Основной текст2"/>
    <w:basedOn w:val="a"/>
    <w:link w:val="af6"/>
    <w:rsid w:val="001C0BBA"/>
    <w:pPr>
      <w:shd w:val="clear" w:color="auto" w:fill="FFFFFF"/>
      <w:spacing w:line="317" w:lineRule="exact"/>
      <w:ind w:firstLine="0"/>
      <w:contextualSpacing w:val="0"/>
      <w:jc w:val="left"/>
    </w:pPr>
    <w:rPr>
      <w:rFonts w:asciiTheme="minorHAnsi" w:eastAsiaTheme="minorHAnsi" w:hAnsiTheme="minorHAnsi" w:cstheme="minorBidi"/>
      <w:spacing w:val="9"/>
      <w:sz w:val="22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1C0BBA"/>
    <w:pPr>
      <w:spacing w:before="100" w:beforeAutospacing="1" w:after="100" w:afterAutospacing="1" w:line="240" w:lineRule="auto"/>
      <w:ind w:firstLine="0"/>
      <w:contextualSpacing w:val="0"/>
      <w:jc w:val="left"/>
    </w:pPr>
    <w:rPr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1C0BBA"/>
    <w:rPr>
      <w:rFonts w:ascii="MS Reference Sans Serif" w:eastAsia="MS Reference Sans Serif" w:hAnsi="MS Reference Sans Serif" w:cs="MS Reference Sans Serif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0BBA"/>
    <w:pPr>
      <w:widowControl w:val="0"/>
      <w:shd w:val="clear" w:color="auto" w:fill="FFFFFF"/>
      <w:spacing w:before="240" w:after="60" w:line="0" w:lineRule="atLeast"/>
      <w:ind w:firstLine="0"/>
      <w:contextualSpacing w:val="0"/>
      <w:jc w:val="right"/>
    </w:pPr>
    <w:rPr>
      <w:rFonts w:ascii="MS Reference Sans Serif" w:eastAsia="MS Reference Sans Serif" w:hAnsi="MS Reference Sans Serif" w:cs="MS Reference Sans Serif"/>
      <w:sz w:val="23"/>
      <w:szCs w:val="23"/>
    </w:rPr>
  </w:style>
  <w:style w:type="paragraph" w:styleId="HTML">
    <w:name w:val="HTML Preformatted"/>
    <w:basedOn w:val="a"/>
    <w:link w:val="HTML0"/>
    <w:uiPriority w:val="99"/>
    <w:unhideWhenUsed/>
    <w:rsid w:val="001C0B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contextualSpacing w:val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C0BB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1C0B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8A1788"/>
    <w:pPr>
      <w:spacing w:before="100" w:beforeAutospacing="1" w:after="100" w:afterAutospacing="1" w:line="240" w:lineRule="auto"/>
      <w:ind w:firstLine="0"/>
      <w:contextualSpacing w:val="0"/>
      <w:jc w:val="left"/>
    </w:pPr>
    <w:rPr>
      <w:szCs w:val="24"/>
      <w:lang w:eastAsia="ru-RU"/>
    </w:rPr>
  </w:style>
  <w:style w:type="paragraph" w:styleId="af7">
    <w:name w:val="No Spacing"/>
    <w:uiPriority w:val="1"/>
    <w:qFormat/>
    <w:rsid w:val="009E68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8">
    <w:name w:val="Текстовый блок"/>
    <w:rsid w:val="0021573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C46C32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C46C32"/>
    <w:rPr>
      <w:rFonts w:ascii="Times New Roman" w:eastAsia="Times New Roman" w:hAnsi="Times New Roman" w:cs="Times New Roman"/>
      <w:sz w:val="24"/>
    </w:rPr>
  </w:style>
  <w:style w:type="paragraph" w:customStyle="1" w:styleId="p3">
    <w:name w:val="p3"/>
    <w:basedOn w:val="a"/>
    <w:rsid w:val="00EC77AA"/>
    <w:pPr>
      <w:spacing w:before="100" w:beforeAutospacing="1" w:after="100" w:afterAutospacing="1" w:line="240" w:lineRule="auto"/>
      <w:ind w:firstLine="0"/>
      <w:contextualSpacing w:val="0"/>
      <w:jc w:val="left"/>
    </w:pPr>
    <w:rPr>
      <w:szCs w:val="24"/>
      <w:lang w:eastAsia="ru-RU"/>
    </w:rPr>
  </w:style>
  <w:style w:type="table" w:styleId="af9">
    <w:name w:val="Table Grid"/>
    <w:basedOn w:val="a1"/>
    <w:uiPriority w:val="99"/>
    <w:rsid w:val="0019269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Medium Grid 1 Accent 3"/>
    <w:basedOn w:val="a1"/>
    <w:uiPriority w:val="99"/>
    <w:rsid w:val="001926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1-1">
    <w:name w:val="Medium Grid 1 Accent 1"/>
    <w:basedOn w:val="a1"/>
    <w:uiPriority w:val="99"/>
    <w:rsid w:val="001926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character" w:styleId="afa">
    <w:name w:val="annotation reference"/>
    <w:basedOn w:val="a0"/>
    <w:uiPriority w:val="99"/>
    <w:semiHidden/>
    <w:rsid w:val="00192692"/>
    <w:rPr>
      <w:rFonts w:cs="Times New Roman"/>
      <w:sz w:val="16"/>
      <w:szCs w:val="16"/>
    </w:rPr>
  </w:style>
  <w:style w:type="paragraph" w:styleId="afb">
    <w:name w:val="Revision"/>
    <w:hidden/>
    <w:uiPriority w:val="99"/>
    <w:semiHidden/>
    <w:rsid w:val="00192692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A2623"/>
    <w:rPr>
      <w:rFonts w:asciiTheme="majorHAnsi" w:eastAsiaTheme="majorEastAsia" w:hAnsiTheme="majorHAnsi" w:cstheme="majorBidi"/>
      <w:color w:val="2F5496" w:themeColor="accent1" w:themeShade="BF"/>
      <w:sz w:val="26"/>
      <w:szCs w:val="26"/>
      <w:u w:color="000000"/>
      <w:bdr w:val="nil"/>
      <w:lang w:eastAsia="ru-RU"/>
    </w:rPr>
  </w:style>
  <w:style w:type="paragraph" w:customStyle="1" w:styleId="afc">
    <w:name w:val="Верхн./нижн. кол."/>
    <w:rsid w:val="006A262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character" w:customStyle="1" w:styleId="s1">
    <w:name w:val="s1"/>
    <w:basedOn w:val="a0"/>
    <w:rsid w:val="006A2623"/>
  </w:style>
  <w:style w:type="character" w:customStyle="1" w:styleId="s6">
    <w:name w:val="s6"/>
    <w:basedOn w:val="a0"/>
    <w:rsid w:val="006A26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3502</Words>
  <Characters>19967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Джиоев Николай</dc:creator>
  <cp:lastModifiedBy>User</cp:lastModifiedBy>
  <cp:revision>7</cp:revision>
  <cp:lastPrinted>2017-11-16T10:44:00Z</cp:lastPrinted>
  <dcterms:created xsi:type="dcterms:W3CDTF">2017-11-16T13:40:00Z</dcterms:created>
  <dcterms:modified xsi:type="dcterms:W3CDTF">2017-11-16T13:49:00Z</dcterms:modified>
</cp:coreProperties>
</file>