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1F34" w:rsidRPr="00B963F7" w:rsidRDefault="00BE1F34" w:rsidP="00EE0987">
      <w:pPr>
        <w:jc w:val="center"/>
        <w:rPr>
          <w:b/>
          <w:sz w:val="28"/>
          <w:szCs w:val="28"/>
          <w:lang w:val="en-US"/>
        </w:rPr>
      </w:pPr>
      <w:bookmarkStart w:id="0" w:name="_GoBack"/>
      <w:bookmarkEnd w:id="0"/>
      <w:r w:rsidRPr="000F1B39">
        <w:rPr>
          <w:b/>
          <w:sz w:val="28"/>
          <w:szCs w:val="28"/>
        </w:rPr>
        <w:t>ИНФОРМАЦИОННОЕ ПИСЬМО</w:t>
      </w:r>
      <w:r w:rsidR="00B963F7">
        <w:rPr>
          <w:b/>
          <w:sz w:val="28"/>
          <w:szCs w:val="28"/>
          <w:lang w:val="en-US"/>
        </w:rPr>
        <w:t xml:space="preserve"> </w:t>
      </w:r>
    </w:p>
    <w:p w:rsidR="00BE18E9" w:rsidRDefault="00BE18E9" w:rsidP="00EE0987">
      <w:pPr>
        <w:jc w:val="center"/>
        <w:rPr>
          <w:b/>
          <w:sz w:val="28"/>
          <w:szCs w:val="28"/>
        </w:rPr>
      </w:pPr>
    </w:p>
    <w:p w:rsidR="00BE1F34" w:rsidRPr="000F1B39" w:rsidRDefault="00BE1F34" w:rsidP="007D77D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Академия наук Республики Башкортостан</w:t>
      </w:r>
    </w:p>
    <w:p w:rsidR="00BE1F34" w:rsidRDefault="00BE1F34" w:rsidP="00EE0987">
      <w:pPr>
        <w:jc w:val="center"/>
        <w:rPr>
          <w:b/>
          <w:sz w:val="28"/>
          <w:szCs w:val="28"/>
        </w:rPr>
      </w:pPr>
      <w:r w:rsidRPr="000F1B39">
        <w:rPr>
          <w:b/>
          <w:sz w:val="28"/>
          <w:szCs w:val="28"/>
        </w:rPr>
        <w:t>Башкирский государственный университет</w:t>
      </w:r>
    </w:p>
    <w:p w:rsidR="00BE1F34" w:rsidRPr="000F1B39" w:rsidRDefault="00BE1F34" w:rsidP="00F312B0">
      <w:pPr>
        <w:jc w:val="center"/>
        <w:rPr>
          <w:bCs/>
          <w:sz w:val="28"/>
          <w:szCs w:val="28"/>
        </w:rPr>
      </w:pPr>
    </w:p>
    <w:p w:rsidR="00BE1F34" w:rsidRDefault="00B963F7" w:rsidP="00190B9B">
      <w:pPr>
        <w:jc w:val="center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Уважаемые коллеги, аспиранты и студенты</w:t>
      </w:r>
      <w:r w:rsidR="00BE1F34" w:rsidRPr="000F1B39">
        <w:rPr>
          <w:bCs/>
          <w:iCs/>
          <w:sz w:val="28"/>
          <w:szCs w:val="28"/>
        </w:rPr>
        <w:t>!</w:t>
      </w:r>
    </w:p>
    <w:p w:rsidR="00BE18E9" w:rsidRPr="000F1B39" w:rsidRDefault="00BE18E9" w:rsidP="00190B9B">
      <w:pPr>
        <w:jc w:val="center"/>
        <w:rPr>
          <w:bCs/>
          <w:iCs/>
          <w:sz w:val="28"/>
          <w:szCs w:val="28"/>
        </w:rPr>
      </w:pPr>
    </w:p>
    <w:p w:rsidR="00BE1F34" w:rsidRPr="000F1B39" w:rsidRDefault="00BE1F34" w:rsidP="00EE0987">
      <w:pPr>
        <w:jc w:val="center"/>
        <w:rPr>
          <w:bCs/>
          <w:iCs/>
          <w:sz w:val="28"/>
          <w:szCs w:val="28"/>
        </w:rPr>
      </w:pPr>
      <w:r w:rsidRPr="000F1B39">
        <w:rPr>
          <w:bCs/>
          <w:iCs/>
          <w:sz w:val="28"/>
          <w:szCs w:val="28"/>
        </w:rPr>
        <w:t>Приглашаем Вас принять участие в работе</w:t>
      </w:r>
    </w:p>
    <w:p w:rsidR="00BE1F34" w:rsidRPr="00B963F7" w:rsidRDefault="00BE1F34" w:rsidP="00EE0987">
      <w:pPr>
        <w:jc w:val="center"/>
        <w:rPr>
          <w:b/>
          <w:bCs/>
          <w:iCs/>
          <w:sz w:val="28"/>
          <w:szCs w:val="28"/>
        </w:rPr>
      </w:pPr>
      <w:r w:rsidRPr="00B963F7">
        <w:rPr>
          <w:b/>
          <w:bCs/>
          <w:iCs/>
          <w:sz w:val="28"/>
          <w:szCs w:val="28"/>
        </w:rPr>
        <w:t xml:space="preserve">ВСЕРОССИЙСКОЙ НАУЧНОЙ КОНФЕРЕНЦИИ </w:t>
      </w:r>
    </w:p>
    <w:p w:rsidR="00BE1F34" w:rsidRPr="00B963F7" w:rsidRDefault="00BE1F34" w:rsidP="00EE0987">
      <w:pPr>
        <w:jc w:val="center"/>
        <w:rPr>
          <w:b/>
          <w:bCs/>
          <w:iCs/>
          <w:sz w:val="28"/>
          <w:szCs w:val="28"/>
        </w:rPr>
      </w:pPr>
      <w:r w:rsidRPr="00B963F7">
        <w:rPr>
          <w:b/>
          <w:bCs/>
          <w:iCs/>
          <w:sz w:val="28"/>
          <w:szCs w:val="28"/>
        </w:rPr>
        <w:t>С МЕЖДУНАРОДНЫМ УЧАСТИЕМ</w:t>
      </w:r>
    </w:p>
    <w:p w:rsidR="00361D27" w:rsidRPr="00361D27" w:rsidRDefault="00BE1F34" w:rsidP="00361D27">
      <w:pPr>
        <w:jc w:val="center"/>
        <w:rPr>
          <w:b/>
          <w:bCs/>
          <w:iCs/>
          <w:sz w:val="28"/>
          <w:szCs w:val="28"/>
        </w:rPr>
      </w:pPr>
      <w:r w:rsidRPr="00B963F7">
        <w:rPr>
          <w:b/>
          <w:bCs/>
          <w:iCs/>
          <w:sz w:val="28"/>
          <w:szCs w:val="28"/>
        </w:rPr>
        <w:t xml:space="preserve">«СОЦИАЛЬНО-ЭКОНОМИЧЕСКАЯ И </w:t>
      </w:r>
      <w:r w:rsidR="00361D27">
        <w:rPr>
          <w:b/>
          <w:bCs/>
          <w:iCs/>
          <w:sz w:val="28"/>
          <w:szCs w:val="28"/>
        </w:rPr>
        <w:t xml:space="preserve">ВОЕННАЯ ИСТОРИЯ БАШКОРТОСТАНА </w:t>
      </w:r>
      <w:r w:rsidR="00361D27" w:rsidRPr="00361D27">
        <w:rPr>
          <w:b/>
          <w:bCs/>
          <w:iCs/>
          <w:sz w:val="28"/>
          <w:szCs w:val="28"/>
        </w:rPr>
        <w:t xml:space="preserve"> ВО ВТОРОЙ ПОЛОВИНЕ </w:t>
      </w:r>
      <w:r w:rsidR="00361D27" w:rsidRPr="00361D27">
        <w:rPr>
          <w:b/>
          <w:bCs/>
          <w:iCs/>
          <w:sz w:val="28"/>
          <w:szCs w:val="28"/>
          <w:lang w:val="en-US"/>
        </w:rPr>
        <w:t>XVI</w:t>
      </w:r>
      <w:r w:rsidR="00361D27" w:rsidRPr="00361D27">
        <w:rPr>
          <w:b/>
          <w:bCs/>
          <w:iCs/>
          <w:sz w:val="28"/>
          <w:szCs w:val="28"/>
        </w:rPr>
        <w:t xml:space="preserve"> –</w:t>
      </w:r>
      <w:r w:rsidR="00361D27">
        <w:rPr>
          <w:b/>
          <w:bCs/>
          <w:iCs/>
          <w:sz w:val="28"/>
          <w:szCs w:val="28"/>
          <w:lang w:val="ba-RU"/>
        </w:rPr>
        <w:t>ХХ вв.</w:t>
      </w:r>
      <w:r w:rsidR="00361D27" w:rsidRPr="00361D27">
        <w:rPr>
          <w:b/>
          <w:bCs/>
          <w:iCs/>
          <w:sz w:val="28"/>
          <w:szCs w:val="28"/>
        </w:rPr>
        <w:t>-</w:t>
      </w:r>
    </w:p>
    <w:p w:rsidR="00B963F7" w:rsidRDefault="00361D27" w:rsidP="00EE0987">
      <w:pPr>
        <w:jc w:val="center"/>
        <w:rPr>
          <w:b/>
          <w:bCs/>
          <w:iCs/>
          <w:sz w:val="28"/>
          <w:szCs w:val="28"/>
        </w:rPr>
      </w:pPr>
      <w:r w:rsidRPr="00361D27">
        <w:rPr>
          <w:b/>
          <w:bCs/>
          <w:iCs/>
          <w:sz w:val="28"/>
          <w:szCs w:val="28"/>
        </w:rPr>
        <w:t xml:space="preserve"> </w:t>
      </w:r>
      <w:r w:rsidR="00BE1F34" w:rsidRPr="00B963F7">
        <w:rPr>
          <w:b/>
          <w:bCs/>
          <w:iCs/>
          <w:sz w:val="28"/>
          <w:szCs w:val="28"/>
        </w:rPr>
        <w:t xml:space="preserve"> </w:t>
      </w:r>
      <w:proofErr w:type="gramStart"/>
      <w:r w:rsidR="00BE1F34" w:rsidRPr="00B963F7">
        <w:rPr>
          <w:b/>
          <w:bCs/>
          <w:iCs/>
          <w:sz w:val="28"/>
          <w:szCs w:val="28"/>
        </w:rPr>
        <w:t xml:space="preserve">(НАУЧНЫЕ ЧТЕНИЯ ПАМЯТИ ПРОФЕССОРА </w:t>
      </w:r>
      <w:proofErr w:type="gramEnd"/>
    </w:p>
    <w:p w:rsidR="00BE1F34" w:rsidRPr="00B963F7" w:rsidRDefault="00BE1F34" w:rsidP="00EE0987">
      <w:pPr>
        <w:jc w:val="center"/>
        <w:rPr>
          <w:b/>
          <w:bCs/>
          <w:iCs/>
          <w:sz w:val="28"/>
          <w:szCs w:val="28"/>
        </w:rPr>
      </w:pPr>
      <w:proofErr w:type="gramStart"/>
      <w:r w:rsidRPr="00B963F7">
        <w:rPr>
          <w:b/>
          <w:bCs/>
          <w:iCs/>
          <w:sz w:val="28"/>
          <w:szCs w:val="28"/>
        </w:rPr>
        <w:t>А</w:t>
      </w:r>
      <w:r w:rsidR="00B963F7">
        <w:rPr>
          <w:b/>
          <w:bCs/>
          <w:iCs/>
          <w:sz w:val="28"/>
          <w:szCs w:val="28"/>
        </w:rPr>
        <w:t>НВАРА ЗАКИРОВИЧА</w:t>
      </w:r>
      <w:r w:rsidRPr="00B963F7">
        <w:rPr>
          <w:b/>
          <w:bCs/>
          <w:iCs/>
          <w:sz w:val="28"/>
          <w:szCs w:val="28"/>
        </w:rPr>
        <w:t xml:space="preserve"> АСФАНДИЯРОВА)»</w:t>
      </w:r>
      <w:proofErr w:type="gramEnd"/>
    </w:p>
    <w:p w:rsidR="00BE1F34" w:rsidRDefault="00BE1F34" w:rsidP="00190B9B">
      <w:pPr>
        <w:jc w:val="center"/>
        <w:rPr>
          <w:b/>
          <w:i/>
          <w:sz w:val="28"/>
          <w:szCs w:val="28"/>
        </w:rPr>
      </w:pPr>
    </w:p>
    <w:p w:rsidR="00BE18E9" w:rsidRPr="00BE18E9" w:rsidRDefault="00BE18E9" w:rsidP="00BE18E9">
      <w:pPr>
        <w:ind w:firstLine="709"/>
        <w:jc w:val="both"/>
        <w:rPr>
          <w:sz w:val="28"/>
          <w:szCs w:val="28"/>
        </w:rPr>
      </w:pPr>
      <w:r w:rsidRPr="00BE18E9">
        <w:rPr>
          <w:sz w:val="28"/>
          <w:szCs w:val="28"/>
        </w:rPr>
        <w:t>Кафедра истории России, историографии и источниковедения исторического факультета Башкирского государственного университета проводит </w:t>
      </w:r>
      <w:r w:rsidRPr="00BE18E9">
        <w:rPr>
          <w:b/>
          <w:bCs/>
          <w:sz w:val="28"/>
          <w:szCs w:val="28"/>
        </w:rPr>
        <w:t>25 апреля 2017 г. с 10:00 в аудитории №</w:t>
      </w:r>
      <w:r w:rsidR="00F65466">
        <w:rPr>
          <w:b/>
          <w:bCs/>
          <w:sz w:val="28"/>
          <w:szCs w:val="28"/>
          <w:lang w:val="ba-RU"/>
        </w:rPr>
        <w:t xml:space="preserve"> </w:t>
      </w:r>
      <w:r w:rsidRPr="00BE18E9">
        <w:rPr>
          <w:b/>
          <w:bCs/>
          <w:sz w:val="28"/>
          <w:szCs w:val="28"/>
        </w:rPr>
        <w:t>01</w:t>
      </w:r>
      <w:r w:rsidRPr="00BE18E9">
        <w:rPr>
          <w:sz w:val="28"/>
          <w:szCs w:val="28"/>
        </w:rPr>
        <w:t xml:space="preserve"> (переход в физмат корпус) Всероссийскую научную конференцию с международным участием  «Социально-экономическая и военная история Башкортостана </w:t>
      </w:r>
      <w:r w:rsidR="00361D27">
        <w:rPr>
          <w:sz w:val="28"/>
          <w:szCs w:val="28"/>
          <w:lang w:val="ba-RU"/>
        </w:rPr>
        <w:t xml:space="preserve">во второй половине </w:t>
      </w:r>
      <w:r w:rsidR="00361D27">
        <w:rPr>
          <w:sz w:val="28"/>
          <w:szCs w:val="28"/>
          <w:lang w:val="en-US"/>
        </w:rPr>
        <w:t>XVI</w:t>
      </w:r>
      <w:r w:rsidR="00361D27" w:rsidRPr="00361D27">
        <w:rPr>
          <w:sz w:val="28"/>
          <w:szCs w:val="28"/>
        </w:rPr>
        <w:t>-</w:t>
      </w:r>
      <w:r w:rsidR="00361D27">
        <w:rPr>
          <w:sz w:val="28"/>
          <w:szCs w:val="28"/>
          <w:lang w:val="ba-RU"/>
        </w:rPr>
        <w:t xml:space="preserve">ХХ вв. </w:t>
      </w:r>
      <w:r w:rsidRPr="00BE18E9">
        <w:rPr>
          <w:sz w:val="28"/>
          <w:szCs w:val="28"/>
        </w:rPr>
        <w:t xml:space="preserve">(Научные чтения памяти профессора А.З. </w:t>
      </w:r>
      <w:proofErr w:type="spellStart"/>
      <w:r w:rsidRPr="00BE18E9">
        <w:rPr>
          <w:sz w:val="28"/>
          <w:szCs w:val="28"/>
        </w:rPr>
        <w:t>Асфандиярова</w:t>
      </w:r>
      <w:proofErr w:type="spellEnd"/>
      <w:r w:rsidRPr="00BE18E9">
        <w:rPr>
          <w:sz w:val="28"/>
          <w:szCs w:val="28"/>
        </w:rPr>
        <w:t>)».</w:t>
      </w:r>
    </w:p>
    <w:p w:rsidR="00361D27" w:rsidRDefault="00361D27" w:rsidP="00BE18E9">
      <w:pPr>
        <w:ind w:firstLine="709"/>
        <w:jc w:val="both"/>
        <w:rPr>
          <w:sz w:val="28"/>
          <w:szCs w:val="28"/>
          <w:lang w:val="ba-RU"/>
        </w:rPr>
      </w:pPr>
    </w:p>
    <w:p w:rsidR="00BE18E9" w:rsidRDefault="00BE18E9" w:rsidP="00F65466">
      <w:pPr>
        <w:ind w:firstLine="709"/>
        <w:jc w:val="center"/>
        <w:rPr>
          <w:sz w:val="28"/>
          <w:szCs w:val="28"/>
        </w:rPr>
      </w:pPr>
      <w:r w:rsidRPr="00BE18E9">
        <w:rPr>
          <w:sz w:val="28"/>
          <w:szCs w:val="28"/>
        </w:rPr>
        <w:t>На конференции предполагается обсудить следующие темы:</w:t>
      </w:r>
    </w:p>
    <w:p w:rsidR="00BE18E9" w:rsidRPr="00BE18E9" w:rsidRDefault="00BE18E9" w:rsidP="00BE18E9">
      <w:pPr>
        <w:ind w:firstLine="709"/>
        <w:jc w:val="both"/>
        <w:rPr>
          <w:sz w:val="28"/>
          <w:szCs w:val="28"/>
        </w:rPr>
      </w:pPr>
      <w:r w:rsidRPr="00BE18E9">
        <w:rPr>
          <w:sz w:val="28"/>
          <w:szCs w:val="28"/>
        </w:rPr>
        <w:t>- Башкирия после вхождения в состав России: административно-управленческая и экономическа</w:t>
      </w:r>
      <w:r w:rsidR="00B963F7">
        <w:rPr>
          <w:sz w:val="28"/>
          <w:szCs w:val="28"/>
        </w:rPr>
        <w:t>я</w:t>
      </w:r>
      <w:r w:rsidRPr="00BE18E9">
        <w:rPr>
          <w:sz w:val="28"/>
          <w:szCs w:val="28"/>
        </w:rPr>
        <w:t xml:space="preserve"> политика царского правительства;</w:t>
      </w:r>
    </w:p>
    <w:p w:rsidR="00BE18E9" w:rsidRPr="00BE18E9" w:rsidRDefault="00BE18E9" w:rsidP="00BE18E9">
      <w:pPr>
        <w:ind w:firstLine="709"/>
        <w:jc w:val="both"/>
        <w:rPr>
          <w:sz w:val="28"/>
          <w:szCs w:val="28"/>
        </w:rPr>
      </w:pPr>
      <w:r w:rsidRPr="00BE18E9">
        <w:rPr>
          <w:sz w:val="28"/>
          <w:szCs w:val="28"/>
        </w:rPr>
        <w:t>- народы Южного Урала на военной службе в Российской империи;</w:t>
      </w:r>
    </w:p>
    <w:p w:rsidR="00BE18E9" w:rsidRPr="00BE18E9" w:rsidRDefault="00BE18E9" w:rsidP="00BE18E9">
      <w:pPr>
        <w:ind w:firstLine="709"/>
        <w:jc w:val="both"/>
        <w:rPr>
          <w:sz w:val="28"/>
          <w:szCs w:val="28"/>
        </w:rPr>
      </w:pPr>
      <w:r w:rsidRPr="00BE18E9">
        <w:rPr>
          <w:sz w:val="28"/>
          <w:szCs w:val="28"/>
        </w:rPr>
        <w:t xml:space="preserve">- </w:t>
      </w:r>
      <w:proofErr w:type="spellStart"/>
      <w:r w:rsidRPr="00BE18E9">
        <w:rPr>
          <w:sz w:val="28"/>
          <w:szCs w:val="28"/>
        </w:rPr>
        <w:t>кантонное</w:t>
      </w:r>
      <w:proofErr w:type="spellEnd"/>
      <w:r w:rsidRPr="00BE18E9">
        <w:rPr>
          <w:sz w:val="28"/>
          <w:szCs w:val="28"/>
        </w:rPr>
        <w:t xml:space="preserve"> управление в Башкирии (1798-1865 гг.):</w:t>
      </w:r>
      <w:r w:rsidR="00B963F7">
        <w:rPr>
          <w:sz w:val="28"/>
          <w:szCs w:val="28"/>
        </w:rPr>
        <w:t xml:space="preserve"> историография,</w:t>
      </w:r>
      <w:r w:rsidRPr="00BE18E9">
        <w:rPr>
          <w:sz w:val="28"/>
          <w:szCs w:val="28"/>
        </w:rPr>
        <w:t xml:space="preserve"> новые документы и материалы;</w:t>
      </w:r>
    </w:p>
    <w:p w:rsidR="00BE18E9" w:rsidRPr="00BE18E9" w:rsidRDefault="00BE18E9" w:rsidP="00BE18E9">
      <w:pPr>
        <w:ind w:firstLine="709"/>
        <w:jc w:val="both"/>
        <w:rPr>
          <w:sz w:val="28"/>
          <w:szCs w:val="28"/>
        </w:rPr>
      </w:pPr>
      <w:r w:rsidRPr="00BE18E9">
        <w:rPr>
          <w:sz w:val="28"/>
          <w:szCs w:val="28"/>
        </w:rPr>
        <w:t xml:space="preserve">- история сел и деревень Башкортостана в трудах профессора </w:t>
      </w:r>
      <w:r w:rsidR="00B963F7">
        <w:rPr>
          <w:sz w:val="28"/>
          <w:szCs w:val="28"/>
        </w:rPr>
        <w:t xml:space="preserve">                       </w:t>
      </w:r>
      <w:r w:rsidRPr="00BE18E9">
        <w:rPr>
          <w:sz w:val="28"/>
          <w:szCs w:val="28"/>
        </w:rPr>
        <w:t xml:space="preserve">А.З. </w:t>
      </w:r>
      <w:proofErr w:type="spellStart"/>
      <w:r w:rsidRPr="00BE18E9">
        <w:rPr>
          <w:sz w:val="28"/>
          <w:szCs w:val="28"/>
        </w:rPr>
        <w:t>Асфандиярова</w:t>
      </w:r>
      <w:proofErr w:type="spellEnd"/>
      <w:r w:rsidRPr="00BE18E9">
        <w:rPr>
          <w:sz w:val="28"/>
          <w:szCs w:val="28"/>
        </w:rPr>
        <w:t>;</w:t>
      </w:r>
    </w:p>
    <w:p w:rsidR="00BE18E9" w:rsidRDefault="00BE18E9" w:rsidP="00BE18E9">
      <w:pPr>
        <w:ind w:firstLine="709"/>
        <w:jc w:val="both"/>
        <w:rPr>
          <w:sz w:val="28"/>
          <w:szCs w:val="28"/>
        </w:rPr>
      </w:pPr>
      <w:r w:rsidRPr="00BE18E9">
        <w:rPr>
          <w:sz w:val="28"/>
          <w:szCs w:val="28"/>
        </w:rPr>
        <w:t xml:space="preserve">- научное наследие и научная школа А.З. </w:t>
      </w:r>
      <w:proofErr w:type="spellStart"/>
      <w:r w:rsidRPr="00BE18E9">
        <w:rPr>
          <w:sz w:val="28"/>
          <w:szCs w:val="28"/>
        </w:rPr>
        <w:t>Асфандиярова</w:t>
      </w:r>
      <w:proofErr w:type="spellEnd"/>
      <w:r w:rsidRPr="00BE18E9">
        <w:rPr>
          <w:sz w:val="28"/>
          <w:szCs w:val="28"/>
        </w:rPr>
        <w:t>.</w:t>
      </w:r>
    </w:p>
    <w:p w:rsidR="00B963F7" w:rsidRPr="00BE18E9" w:rsidRDefault="00B963F7" w:rsidP="00BE18E9">
      <w:pPr>
        <w:ind w:firstLine="709"/>
        <w:jc w:val="both"/>
        <w:rPr>
          <w:sz w:val="28"/>
          <w:szCs w:val="28"/>
        </w:rPr>
      </w:pPr>
    </w:p>
    <w:p w:rsidR="00BE18E9" w:rsidRDefault="00BE18E9" w:rsidP="00B963F7">
      <w:pPr>
        <w:ind w:firstLine="709"/>
        <w:jc w:val="center"/>
        <w:rPr>
          <w:b/>
          <w:sz w:val="28"/>
          <w:szCs w:val="28"/>
        </w:rPr>
      </w:pPr>
      <w:r w:rsidRPr="00BE18E9">
        <w:rPr>
          <w:sz w:val="28"/>
          <w:szCs w:val="28"/>
        </w:rPr>
        <w:t>Заявки на участие в конференции и тексты статей (электронный вариант) принимаются </w:t>
      </w:r>
      <w:r w:rsidRPr="00BE18E9">
        <w:rPr>
          <w:b/>
          <w:bCs/>
          <w:sz w:val="28"/>
          <w:szCs w:val="28"/>
        </w:rPr>
        <w:t>до 3 апреля 2017 г.</w:t>
      </w:r>
      <w:r w:rsidRPr="00BE18E9">
        <w:rPr>
          <w:sz w:val="28"/>
          <w:szCs w:val="28"/>
        </w:rPr>
        <w:t> на электронну</w:t>
      </w:r>
      <w:r w:rsidR="00B963F7">
        <w:rPr>
          <w:sz w:val="28"/>
          <w:szCs w:val="28"/>
        </w:rPr>
        <w:t>ю</w:t>
      </w:r>
      <w:r w:rsidRPr="00BE18E9">
        <w:rPr>
          <w:sz w:val="28"/>
          <w:szCs w:val="28"/>
        </w:rPr>
        <w:t xml:space="preserve"> почту: </w:t>
      </w:r>
      <w:hyperlink r:id="rId8" w:history="1">
        <w:r w:rsidR="00B963F7" w:rsidRPr="003746EE">
          <w:rPr>
            <w:rStyle w:val="a3"/>
            <w:b/>
            <w:sz w:val="28"/>
            <w:szCs w:val="28"/>
          </w:rPr>
          <w:t>al.sultanova1@mail.ru</w:t>
        </w:r>
      </w:hyperlink>
    </w:p>
    <w:p w:rsidR="00B963F7" w:rsidRPr="00BE18E9" w:rsidRDefault="00B963F7" w:rsidP="00BE18E9">
      <w:pPr>
        <w:ind w:firstLine="709"/>
        <w:jc w:val="both"/>
        <w:rPr>
          <w:sz w:val="28"/>
          <w:szCs w:val="28"/>
        </w:rPr>
      </w:pPr>
    </w:p>
    <w:p w:rsidR="00BE1F34" w:rsidRPr="00C3654A" w:rsidRDefault="00BE1F34" w:rsidP="00BD32BE">
      <w:pPr>
        <w:ind w:firstLine="709"/>
        <w:jc w:val="both"/>
        <w:rPr>
          <w:sz w:val="28"/>
          <w:szCs w:val="28"/>
        </w:rPr>
      </w:pPr>
      <w:r w:rsidRPr="00C3654A">
        <w:rPr>
          <w:b/>
          <w:sz w:val="28"/>
          <w:szCs w:val="28"/>
        </w:rPr>
        <w:t>Координаторы:</w:t>
      </w:r>
      <w:r w:rsidR="00B963F7" w:rsidRPr="00B963F7">
        <w:rPr>
          <w:b/>
          <w:sz w:val="28"/>
          <w:szCs w:val="28"/>
        </w:rPr>
        <w:t xml:space="preserve"> </w:t>
      </w:r>
      <w:r w:rsidR="00B963F7">
        <w:rPr>
          <w:b/>
          <w:sz w:val="28"/>
          <w:szCs w:val="28"/>
        </w:rPr>
        <w:t xml:space="preserve"> </w:t>
      </w:r>
      <w:proofErr w:type="spellStart"/>
      <w:r w:rsidRPr="00C3654A">
        <w:rPr>
          <w:sz w:val="28"/>
          <w:szCs w:val="28"/>
        </w:rPr>
        <w:t>Зайтунов</w:t>
      </w:r>
      <w:proofErr w:type="spellEnd"/>
      <w:r w:rsidRPr="00C3654A">
        <w:rPr>
          <w:sz w:val="28"/>
          <w:szCs w:val="28"/>
        </w:rPr>
        <w:t xml:space="preserve"> </w:t>
      </w:r>
      <w:proofErr w:type="spellStart"/>
      <w:r w:rsidRPr="00C3654A">
        <w:rPr>
          <w:sz w:val="28"/>
          <w:szCs w:val="28"/>
        </w:rPr>
        <w:t>Расих</w:t>
      </w:r>
      <w:proofErr w:type="spellEnd"/>
      <w:r w:rsidRPr="00C3654A">
        <w:rPr>
          <w:sz w:val="28"/>
          <w:szCs w:val="28"/>
        </w:rPr>
        <w:t xml:space="preserve"> </w:t>
      </w:r>
      <w:proofErr w:type="spellStart"/>
      <w:r w:rsidRPr="00C3654A">
        <w:rPr>
          <w:sz w:val="28"/>
          <w:szCs w:val="28"/>
        </w:rPr>
        <w:t>Батырович</w:t>
      </w:r>
      <w:proofErr w:type="spellEnd"/>
      <w:r w:rsidRPr="00C3654A">
        <w:rPr>
          <w:sz w:val="28"/>
          <w:szCs w:val="28"/>
        </w:rPr>
        <w:t xml:space="preserve"> – </w:t>
      </w:r>
      <w:proofErr w:type="spellStart"/>
      <w:r w:rsidRPr="00C3654A">
        <w:rPr>
          <w:sz w:val="28"/>
          <w:szCs w:val="28"/>
        </w:rPr>
        <w:t>к.и.н</w:t>
      </w:r>
      <w:proofErr w:type="spellEnd"/>
      <w:r w:rsidRPr="00C3654A">
        <w:rPr>
          <w:sz w:val="28"/>
          <w:szCs w:val="28"/>
        </w:rPr>
        <w:t xml:space="preserve">., доцент </w:t>
      </w:r>
      <w:proofErr w:type="spellStart"/>
      <w:r w:rsidRPr="00C3654A">
        <w:rPr>
          <w:sz w:val="28"/>
          <w:szCs w:val="28"/>
        </w:rPr>
        <w:t>БашГУ</w:t>
      </w:r>
      <w:proofErr w:type="spellEnd"/>
      <w:r w:rsidRPr="00C3654A">
        <w:rPr>
          <w:sz w:val="28"/>
          <w:szCs w:val="28"/>
        </w:rPr>
        <w:t>, тел.: 89279542234</w:t>
      </w:r>
      <w:r w:rsidR="00BE18E9">
        <w:rPr>
          <w:sz w:val="28"/>
          <w:szCs w:val="28"/>
        </w:rPr>
        <w:t xml:space="preserve"> (</w:t>
      </w:r>
      <w:hyperlink r:id="rId9" w:history="1">
        <w:r w:rsidR="00B963F7" w:rsidRPr="003746EE">
          <w:rPr>
            <w:rStyle w:val="a3"/>
            <w:sz w:val="28"/>
            <w:szCs w:val="28"/>
            <w:lang w:val="en-US"/>
          </w:rPr>
          <w:t>zaitrasich</w:t>
        </w:r>
        <w:r w:rsidR="00B963F7" w:rsidRPr="003746EE">
          <w:rPr>
            <w:rStyle w:val="a3"/>
            <w:sz w:val="28"/>
            <w:szCs w:val="28"/>
          </w:rPr>
          <w:t>@</w:t>
        </w:r>
        <w:r w:rsidR="00B963F7" w:rsidRPr="003746EE">
          <w:rPr>
            <w:rStyle w:val="a3"/>
            <w:sz w:val="28"/>
            <w:szCs w:val="28"/>
            <w:lang w:val="en-US"/>
          </w:rPr>
          <w:t>gmail</w:t>
        </w:r>
        <w:r w:rsidR="00B963F7" w:rsidRPr="003746EE">
          <w:rPr>
            <w:rStyle w:val="a3"/>
            <w:sz w:val="28"/>
            <w:szCs w:val="28"/>
          </w:rPr>
          <w:t>.</w:t>
        </w:r>
      </w:hyperlink>
      <w:r w:rsidR="00B963F7">
        <w:rPr>
          <w:sz w:val="28"/>
          <w:szCs w:val="28"/>
          <w:lang w:val="en-US"/>
        </w:rPr>
        <w:t>com</w:t>
      </w:r>
      <w:r w:rsidR="00BE18E9">
        <w:rPr>
          <w:sz w:val="28"/>
          <w:szCs w:val="28"/>
        </w:rPr>
        <w:t>)</w:t>
      </w:r>
      <w:r w:rsidR="00B963F7">
        <w:rPr>
          <w:sz w:val="28"/>
          <w:szCs w:val="28"/>
          <w:lang w:val="ba-RU"/>
        </w:rPr>
        <w:t xml:space="preserve">; </w:t>
      </w:r>
      <w:proofErr w:type="spellStart"/>
      <w:r w:rsidRPr="00C3654A">
        <w:rPr>
          <w:sz w:val="28"/>
          <w:szCs w:val="28"/>
        </w:rPr>
        <w:t>Даутов</w:t>
      </w:r>
      <w:proofErr w:type="spellEnd"/>
      <w:r w:rsidRPr="00C3654A">
        <w:rPr>
          <w:sz w:val="28"/>
          <w:szCs w:val="28"/>
        </w:rPr>
        <w:t xml:space="preserve"> </w:t>
      </w:r>
      <w:proofErr w:type="spellStart"/>
      <w:r w:rsidRPr="00C3654A">
        <w:rPr>
          <w:sz w:val="28"/>
          <w:szCs w:val="28"/>
        </w:rPr>
        <w:t>Азат</w:t>
      </w:r>
      <w:proofErr w:type="spellEnd"/>
      <w:r w:rsidRPr="00C3654A">
        <w:rPr>
          <w:sz w:val="28"/>
          <w:szCs w:val="28"/>
        </w:rPr>
        <w:t xml:space="preserve"> </w:t>
      </w:r>
      <w:proofErr w:type="spellStart"/>
      <w:r w:rsidRPr="00C3654A">
        <w:rPr>
          <w:sz w:val="28"/>
          <w:szCs w:val="28"/>
        </w:rPr>
        <w:t>Алтынбаевич</w:t>
      </w:r>
      <w:proofErr w:type="spellEnd"/>
      <w:r w:rsidRPr="00C3654A">
        <w:rPr>
          <w:sz w:val="28"/>
          <w:szCs w:val="28"/>
        </w:rPr>
        <w:t xml:space="preserve"> – аспирант </w:t>
      </w:r>
      <w:proofErr w:type="spellStart"/>
      <w:r w:rsidRPr="00C3654A">
        <w:rPr>
          <w:sz w:val="28"/>
          <w:szCs w:val="28"/>
        </w:rPr>
        <w:t>БашГУ</w:t>
      </w:r>
      <w:proofErr w:type="spellEnd"/>
      <w:r w:rsidRPr="00C3654A">
        <w:rPr>
          <w:sz w:val="28"/>
          <w:szCs w:val="28"/>
        </w:rPr>
        <w:t>, тел.: 89613590932</w:t>
      </w:r>
    </w:p>
    <w:p w:rsidR="00BE1F34" w:rsidRDefault="00BE1F34" w:rsidP="00BD32BE">
      <w:pPr>
        <w:ind w:firstLine="709"/>
        <w:jc w:val="both"/>
        <w:rPr>
          <w:sz w:val="28"/>
          <w:szCs w:val="28"/>
        </w:rPr>
      </w:pPr>
      <w:r w:rsidRPr="00C8611F">
        <w:rPr>
          <w:sz w:val="28"/>
          <w:szCs w:val="28"/>
        </w:rPr>
        <w:t>В заявке необходимо указать: сведения об авторе (ФИО, место работы, должность, ученая степень, звание), а также почтовый адрес, телефон и электронный адрес.</w:t>
      </w:r>
    </w:p>
    <w:p w:rsidR="00B963F7" w:rsidRDefault="00B963F7" w:rsidP="00BD32BE">
      <w:pPr>
        <w:ind w:firstLine="709"/>
        <w:jc w:val="both"/>
        <w:rPr>
          <w:sz w:val="28"/>
          <w:szCs w:val="28"/>
        </w:rPr>
      </w:pPr>
    </w:p>
    <w:p w:rsidR="00BE1F34" w:rsidRPr="008E1E2F" w:rsidRDefault="00BE1F34" w:rsidP="00BD32BE">
      <w:pPr>
        <w:ind w:firstLine="709"/>
        <w:jc w:val="both"/>
        <w:rPr>
          <w:sz w:val="28"/>
          <w:szCs w:val="28"/>
        </w:rPr>
      </w:pPr>
      <w:r w:rsidRPr="008E1E2F">
        <w:rPr>
          <w:sz w:val="28"/>
          <w:szCs w:val="28"/>
        </w:rPr>
        <w:lastRenderedPageBreak/>
        <w:t>Требования к оформлению текста статьи</w:t>
      </w:r>
    </w:p>
    <w:p w:rsidR="00361D27" w:rsidRDefault="00BE1F34" w:rsidP="00BD32BE">
      <w:pPr>
        <w:ind w:firstLine="709"/>
        <w:jc w:val="both"/>
        <w:rPr>
          <w:sz w:val="28"/>
          <w:szCs w:val="28"/>
          <w:lang w:val="ba-RU"/>
        </w:rPr>
      </w:pPr>
      <w:r w:rsidRPr="008E1E2F">
        <w:rPr>
          <w:sz w:val="28"/>
          <w:szCs w:val="28"/>
        </w:rPr>
        <w:t xml:space="preserve">Текстовой редактор – </w:t>
      </w:r>
      <w:proofErr w:type="spellStart"/>
      <w:r w:rsidRPr="008E1E2F">
        <w:rPr>
          <w:sz w:val="28"/>
          <w:szCs w:val="28"/>
        </w:rPr>
        <w:t>Times</w:t>
      </w:r>
      <w:proofErr w:type="spellEnd"/>
      <w:r w:rsidRPr="008E1E2F">
        <w:rPr>
          <w:sz w:val="28"/>
          <w:szCs w:val="28"/>
        </w:rPr>
        <w:t xml:space="preserve"> </w:t>
      </w:r>
      <w:proofErr w:type="spellStart"/>
      <w:r w:rsidRPr="008E1E2F">
        <w:rPr>
          <w:sz w:val="28"/>
          <w:szCs w:val="28"/>
        </w:rPr>
        <w:t>New</w:t>
      </w:r>
      <w:proofErr w:type="spellEnd"/>
      <w:r w:rsidRPr="008E1E2F">
        <w:rPr>
          <w:sz w:val="28"/>
          <w:szCs w:val="28"/>
        </w:rPr>
        <w:t xml:space="preserve"> </w:t>
      </w:r>
      <w:proofErr w:type="spellStart"/>
      <w:r w:rsidRPr="008E1E2F">
        <w:rPr>
          <w:sz w:val="28"/>
          <w:szCs w:val="28"/>
        </w:rPr>
        <w:t>Roman</w:t>
      </w:r>
      <w:proofErr w:type="spellEnd"/>
      <w:r w:rsidRPr="008E1E2F">
        <w:rPr>
          <w:sz w:val="28"/>
          <w:szCs w:val="28"/>
        </w:rPr>
        <w:t>. Размер шрифта – 14 кегл</w:t>
      </w:r>
      <w:r>
        <w:rPr>
          <w:sz w:val="28"/>
          <w:szCs w:val="28"/>
        </w:rPr>
        <w:t>ь; п</w:t>
      </w:r>
      <w:r w:rsidRPr="008E1E2F">
        <w:rPr>
          <w:sz w:val="28"/>
          <w:szCs w:val="28"/>
        </w:rPr>
        <w:t xml:space="preserve">оля (все) – </w:t>
      </w:r>
      <w:smartTag w:uri="urn:schemas-microsoft-com:office:smarttags" w:element="metricconverter">
        <w:smartTagPr>
          <w:attr w:name="ProductID" w:val="2 см"/>
        </w:smartTagPr>
        <w:r w:rsidRPr="008E1E2F">
          <w:rPr>
            <w:sz w:val="28"/>
            <w:szCs w:val="28"/>
          </w:rPr>
          <w:t>2 см</w:t>
        </w:r>
      </w:smartTag>
      <w:r>
        <w:rPr>
          <w:sz w:val="28"/>
          <w:szCs w:val="28"/>
        </w:rPr>
        <w:t>; межстрочный интервал – 1; а</w:t>
      </w:r>
      <w:r w:rsidRPr="008E1E2F">
        <w:rPr>
          <w:sz w:val="28"/>
          <w:szCs w:val="28"/>
        </w:rPr>
        <w:t xml:space="preserve">бзацный отступ – </w:t>
      </w:r>
      <w:smartTag w:uri="urn:schemas-microsoft-com:office:smarttags" w:element="metricconverter">
        <w:smartTagPr>
          <w:attr w:name="ProductID" w:val="1,25 см"/>
        </w:smartTagPr>
        <w:r w:rsidRPr="008E1E2F">
          <w:rPr>
            <w:sz w:val="28"/>
            <w:szCs w:val="28"/>
          </w:rPr>
          <w:t>1,25 см</w:t>
        </w:r>
      </w:smartTag>
      <w:r>
        <w:rPr>
          <w:sz w:val="28"/>
          <w:szCs w:val="28"/>
        </w:rPr>
        <w:t>;  о</w:t>
      </w:r>
      <w:r w:rsidRPr="008E1E2F">
        <w:rPr>
          <w:sz w:val="28"/>
          <w:szCs w:val="28"/>
        </w:rPr>
        <w:t>бъем статьи – от 3</w:t>
      </w:r>
      <w:r>
        <w:rPr>
          <w:sz w:val="28"/>
          <w:szCs w:val="28"/>
        </w:rPr>
        <w:t xml:space="preserve"> до 8</w:t>
      </w:r>
      <w:r w:rsidRPr="008E1E2F">
        <w:rPr>
          <w:sz w:val="28"/>
          <w:szCs w:val="28"/>
        </w:rPr>
        <w:t xml:space="preserve"> страниц. Ссылки на использованные источники приводятся после цитаты в квадратных скобках с указанием порядкового номера источника цитирования, тома и страницы, например [1, с.25],  [2, т.1, с.56]. Примечания оформляются в виде постраничных сносок. </w:t>
      </w:r>
      <w:r>
        <w:rPr>
          <w:sz w:val="28"/>
          <w:szCs w:val="28"/>
        </w:rPr>
        <w:t xml:space="preserve"> </w:t>
      </w:r>
    </w:p>
    <w:p w:rsidR="00BE1F34" w:rsidRPr="008E1E2F" w:rsidRDefault="00BE1F34" w:rsidP="00BD32BE">
      <w:pPr>
        <w:ind w:firstLine="709"/>
        <w:jc w:val="both"/>
        <w:rPr>
          <w:sz w:val="28"/>
          <w:szCs w:val="28"/>
        </w:rPr>
      </w:pPr>
      <w:r w:rsidRPr="008E1E2F">
        <w:rPr>
          <w:sz w:val="28"/>
          <w:szCs w:val="28"/>
        </w:rPr>
        <w:t>В начале статьи приводятся (каждый раз с новой строки):</w:t>
      </w:r>
    </w:p>
    <w:p w:rsidR="00BE1F34" w:rsidRPr="008E1E2F" w:rsidRDefault="00BE1F34" w:rsidP="00BD32BE">
      <w:pPr>
        <w:numPr>
          <w:ilvl w:val="0"/>
          <w:numId w:val="2"/>
        </w:numPr>
        <w:tabs>
          <w:tab w:val="clear" w:pos="1440"/>
          <w:tab w:val="num" w:pos="0"/>
          <w:tab w:val="left" w:pos="180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8E1E2F">
        <w:rPr>
          <w:sz w:val="28"/>
          <w:szCs w:val="28"/>
        </w:rPr>
        <w:t>омер по Универсальной десятичной классификации (УДК), выравнивание слева;</w:t>
      </w:r>
    </w:p>
    <w:p w:rsidR="00BE1F34" w:rsidRPr="008E1E2F" w:rsidRDefault="00BE1F34" w:rsidP="00BD32BE">
      <w:pPr>
        <w:numPr>
          <w:ilvl w:val="0"/>
          <w:numId w:val="2"/>
        </w:numPr>
        <w:tabs>
          <w:tab w:val="clear" w:pos="1440"/>
          <w:tab w:val="num" w:pos="0"/>
          <w:tab w:val="left" w:pos="180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Pr="008E1E2F">
        <w:rPr>
          <w:sz w:val="28"/>
          <w:szCs w:val="28"/>
        </w:rPr>
        <w:t>нициалы и фамилия автора полужирным курсивом, выравнивание справа;</w:t>
      </w:r>
    </w:p>
    <w:p w:rsidR="00BE1F34" w:rsidRPr="008E1E2F" w:rsidRDefault="00BE1F34" w:rsidP="00BD32BE">
      <w:pPr>
        <w:numPr>
          <w:ilvl w:val="0"/>
          <w:numId w:val="2"/>
        </w:numPr>
        <w:tabs>
          <w:tab w:val="clear" w:pos="1440"/>
          <w:tab w:val="num" w:pos="0"/>
          <w:tab w:val="left" w:pos="180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Pr="008E1E2F">
        <w:rPr>
          <w:sz w:val="28"/>
          <w:szCs w:val="28"/>
        </w:rPr>
        <w:t>ченая степень, должность автора;</w:t>
      </w:r>
    </w:p>
    <w:p w:rsidR="00BE1F34" w:rsidRPr="008E1E2F" w:rsidRDefault="00BE1F34" w:rsidP="00BD32BE">
      <w:pPr>
        <w:numPr>
          <w:ilvl w:val="0"/>
          <w:numId w:val="2"/>
        </w:numPr>
        <w:tabs>
          <w:tab w:val="clear" w:pos="1440"/>
          <w:tab w:val="num" w:pos="0"/>
          <w:tab w:val="left" w:pos="180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8E1E2F">
        <w:rPr>
          <w:sz w:val="28"/>
          <w:szCs w:val="28"/>
        </w:rPr>
        <w:t>трана, город, место работы автора;</w:t>
      </w:r>
    </w:p>
    <w:p w:rsidR="00BE1F34" w:rsidRPr="008E1E2F" w:rsidRDefault="00BE1F34" w:rsidP="00BD32BE">
      <w:pPr>
        <w:numPr>
          <w:ilvl w:val="0"/>
          <w:numId w:val="2"/>
        </w:numPr>
        <w:tabs>
          <w:tab w:val="clear" w:pos="1440"/>
          <w:tab w:val="num" w:pos="0"/>
          <w:tab w:val="left" w:pos="180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ч</w:t>
      </w:r>
      <w:r w:rsidRPr="008E1E2F">
        <w:rPr>
          <w:sz w:val="28"/>
          <w:szCs w:val="28"/>
        </w:rPr>
        <w:t>ерез строку название статьи полужирными заглавными буквами;</w:t>
      </w:r>
    </w:p>
    <w:p w:rsidR="00BE1F34" w:rsidRPr="008E1E2F" w:rsidRDefault="00BE1F34" w:rsidP="00BD32BE">
      <w:pPr>
        <w:numPr>
          <w:ilvl w:val="0"/>
          <w:numId w:val="2"/>
        </w:numPr>
        <w:tabs>
          <w:tab w:val="clear" w:pos="1440"/>
          <w:tab w:val="num" w:pos="0"/>
          <w:tab w:val="left" w:pos="180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ч</w:t>
      </w:r>
      <w:r w:rsidRPr="008E1E2F">
        <w:rPr>
          <w:sz w:val="28"/>
          <w:szCs w:val="28"/>
        </w:rPr>
        <w:t>ерез строку краткая аннотация статьи (объем аннотации - 500 печатных знаков);</w:t>
      </w:r>
    </w:p>
    <w:p w:rsidR="00BE1F34" w:rsidRPr="008E1E2F" w:rsidRDefault="00BE1F34" w:rsidP="00BD32BE">
      <w:pPr>
        <w:numPr>
          <w:ilvl w:val="0"/>
          <w:numId w:val="2"/>
        </w:numPr>
        <w:tabs>
          <w:tab w:val="clear" w:pos="1440"/>
          <w:tab w:val="num" w:pos="0"/>
          <w:tab w:val="left" w:pos="180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8E1E2F">
        <w:rPr>
          <w:sz w:val="28"/>
          <w:szCs w:val="28"/>
        </w:rPr>
        <w:t>лючевые слова (</w:t>
      </w:r>
      <w:r>
        <w:rPr>
          <w:sz w:val="28"/>
          <w:szCs w:val="28"/>
        </w:rPr>
        <w:t>6-8</w:t>
      </w:r>
      <w:r w:rsidRPr="008E1E2F">
        <w:rPr>
          <w:sz w:val="28"/>
          <w:szCs w:val="28"/>
        </w:rPr>
        <w:t>);</w:t>
      </w:r>
    </w:p>
    <w:p w:rsidR="00BE1F34" w:rsidRPr="008E1E2F" w:rsidRDefault="00BE1F34" w:rsidP="00BD32BE">
      <w:pPr>
        <w:numPr>
          <w:ilvl w:val="0"/>
          <w:numId w:val="2"/>
        </w:numPr>
        <w:tabs>
          <w:tab w:val="clear" w:pos="1440"/>
          <w:tab w:val="num" w:pos="0"/>
          <w:tab w:val="left" w:pos="180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Pr="008E1E2F">
        <w:rPr>
          <w:sz w:val="28"/>
          <w:szCs w:val="28"/>
        </w:rPr>
        <w:t xml:space="preserve">екст статьи располагается через строку. </w:t>
      </w:r>
    </w:p>
    <w:p w:rsidR="00BE1F34" w:rsidRPr="008E1E2F" w:rsidRDefault="00BE1F34" w:rsidP="00BD32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8E1E2F">
        <w:rPr>
          <w:sz w:val="28"/>
          <w:szCs w:val="28"/>
        </w:rPr>
        <w:t>Список литературы располагается после текста статьи через строку, нумеруется      (начиная с первого номера), предваряется словом «Литература» и оформляется в алфавитном порядке.</w:t>
      </w:r>
    </w:p>
    <w:p w:rsidR="00BE1F34" w:rsidRPr="008E1E2F" w:rsidRDefault="00BE1F34" w:rsidP="00BD32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8E1E2F">
        <w:rPr>
          <w:sz w:val="28"/>
          <w:szCs w:val="28"/>
        </w:rPr>
        <w:t>К статье прилагается перевод на английский язык фамилии и имени автора, названия статьи, аннотации, ключевых слов.</w:t>
      </w:r>
    </w:p>
    <w:p w:rsidR="00BE1F34" w:rsidRPr="008E1E2F" w:rsidRDefault="00BE1F34" w:rsidP="00BD32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8E1E2F">
        <w:rPr>
          <w:sz w:val="28"/>
          <w:szCs w:val="28"/>
        </w:rPr>
        <w:t xml:space="preserve">В конце статьи ставится авторский знак с фамилией и инициалами автора (выравнивание справа).  </w:t>
      </w:r>
    </w:p>
    <w:p w:rsidR="00BE1F34" w:rsidRDefault="00BE1F34" w:rsidP="00BD32BE">
      <w:pPr>
        <w:ind w:firstLine="709"/>
        <w:jc w:val="both"/>
      </w:pPr>
      <w:r w:rsidRPr="00C8611F">
        <w:rPr>
          <w:sz w:val="28"/>
          <w:szCs w:val="28"/>
        </w:rPr>
        <w:t>По итогам конференции планируется выпустить сборник материалов. Оргкомитет оставляет за собой право отбора статей для публикации</w:t>
      </w:r>
      <w:r w:rsidRPr="00983235">
        <w:t>.</w:t>
      </w:r>
    </w:p>
    <w:p w:rsidR="00BE1F34" w:rsidRPr="002C61A5" w:rsidRDefault="00BE1F34" w:rsidP="002C61A5">
      <w:pPr>
        <w:pStyle w:val="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be-BY"/>
        </w:rPr>
      </w:pPr>
      <w:r w:rsidRPr="002C61A5">
        <w:rPr>
          <w:rFonts w:ascii="Times New Roman" w:hAnsi="Times New Roman"/>
          <w:sz w:val="28"/>
          <w:szCs w:val="28"/>
          <w:lang w:val="be-BY"/>
        </w:rPr>
        <w:t xml:space="preserve">Расходы на проезд и проживание </w:t>
      </w:r>
      <w:r>
        <w:rPr>
          <w:rFonts w:ascii="Times New Roman" w:hAnsi="Times New Roman"/>
          <w:sz w:val="28"/>
          <w:szCs w:val="28"/>
          <w:lang w:val="be-BY"/>
        </w:rPr>
        <w:t xml:space="preserve">для участия в конференции </w:t>
      </w:r>
      <w:r w:rsidRPr="002C61A5">
        <w:rPr>
          <w:rFonts w:ascii="Times New Roman" w:hAnsi="Times New Roman"/>
          <w:sz w:val="28"/>
          <w:szCs w:val="28"/>
          <w:lang w:val="be-BY"/>
        </w:rPr>
        <w:t xml:space="preserve">за счёт </w:t>
      </w:r>
      <w:r>
        <w:rPr>
          <w:rFonts w:ascii="Times New Roman" w:hAnsi="Times New Roman"/>
          <w:sz w:val="28"/>
          <w:szCs w:val="28"/>
          <w:lang w:val="be-BY"/>
        </w:rPr>
        <w:t>направляющей стороны</w:t>
      </w:r>
      <w:r w:rsidRPr="002C61A5">
        <w:rPr>
          <w:rFonts w:ascii="Times New Roman" w:hAnsi="Times New Roman"/>
          <w:sz w:val="28"/>
          <w:szCs w:val="28"/>
          <w:lang w:val="be-BY"/>
        </w:rPr>
        <w:t xml:space="preserve">. </w:t>
      </w:r>
    </w:p>
    <w:p w:rsidR="00BE1F34" w:rsidRPr="002C61A5" w:rsidRDefault="00BE1F34" w:rsidP="00BD32BE">
      <w:pPr>
        <w:ind w:firstLine="709"/>
        <w:jc w:val="both"/>
        <w:rPr>
          <w:lang w:val="be-BY"/>
        </w:rPr>
      </w:pPr>
    </w:p>
    <w:p w:rsidR="00BE18E9" w:rsidRPr="00BE18E9" w:rsidRDefault="00BE18E9" w:rsidP="00BE18E9">
      <w:pPr>
        <w:ind w:firstLine="709"/>
        <w:jc w:val="both"/>
        <w:rPr>
          <w:sz w:val="28"/>
          <w:szCs w:val="28"/>
        </w:rPr>
      </w:pPr>
      <w:r w:rsidRPr="00BE18E9">
        <w:rPr>
          <w:sz w:val="28"/>
          <w:szCs w:val="28"/>
        </w:rPr>
        <w:t xml:space="preserve">Для справки: Анвар </w:t>
      </w:r>
      <w:proofErr w:type="spellStart"/>
      <w:r w:rsidRPr="00BE18E9">
        <w:rPr>
          <w:sz w:val="28"/>
          <w:szCs w:val="28"/>
        </w:rPr>
        <w:t>Закирович</w:t>
      </w:r>
      <w:proofErr w:type="spellEnd"/>
      <w:r w:rsidRPr="00BE18E9">
        <w:rPr>
          <w:sz w:val="28"/>
          <w:szCs w:val="28"/>
        </w:rPr>
        <w:t xml:space="preserve"> </w:t>
      </w:r>
      <w:proofErr w:type="spellStart"/>
      <w:r w:rsidRPr="00BE18E9">
        <w:rPr>
          <w:sz w:val="28"/>
          <w:szCs w:val="28"/>
        </w:rPr>
        <w:t>Асфандияров</w:t>
      </w:r>
      <w:proofErr w:type="spellEnd"/>
      <w:r w:rsidRPr="00BE18E9">
        <w:rPr>
          <w:sz w:val="28"/>
          <w:szCs w:val="28"/>
        </w:rPr>
        <w:t xml:space="preserve"> - советский и российский историк, кандидат исторических наук, профессор, кавалер ордена Салавата </w:t>
      </w:r>
      <w:proofErr w:type="spellStart"/>
      <w:r w:rsidRPr="00BE18E9">
        <w:rPr>
          <w:sz w:val="28"/>
          <w:szCs w:val="28"/>
        </w:rPr>
        <w:t>Юлаева</w:t>
      </w:r>
      <w:proofErr w:type="spellEnd"/>
      <w:r w:rsidRPr="00BE18E9">
        <w:rPr>
          <w:sz w:val="28"/>
          <w:szCs w:val="28"/>
        </w:rPr>
        <w:t xml:space="preserve">. Основное направление научных исследований профессора - история социально-экономического и культурного развития Башкортостана и России в XVIII-XIX вв., </w:t>
      </w:r>
      <w:proofErr w:type="spellStart"/>
      <w:r w:rsidRPr="00BE18E9">
        <w:rPr>
          <w:sz w:val="28"/>
          <w:szCs w:val="28"/>
        </w:rPr>
        <w:t>кантонной</w:t>
      </w:r>
      <w:proofErr w:type="spellEnd"/>
      <w:r w:rsidRPr="00BE18E9">
        <w:rPr>
          <w:sz w:val="28"/>
          <w:szCs w:val="28"/>
        </w:rPr>
        <w:t xml:space="preserve"> системы, сел и деревень Башкортостана. Им опубликовано 320 научных работ, в том числе 20 монографий. Серия книг автора под названием "История сел и деревень Башкортостана" является фундаментальным научным трудом по истории населенных пунктов региона. </w:t>
      </w:r>
    </w:p>
    <w:p w:rsidR="00BE18E9" w:rsidRDefault="00BE18E9" w:rsidP="00BE18E9">
      <w:pPr>
        <w:ind w:firstLine="709"/>
        <w:jc w:val="both"/>
        <w:rPr>
          <w:sz w:val="28"/>
          <w:szCs w:val="28"/>
        </w:rPr>
      </w:pPr>
    </w:p>
    <w:p w:rsidR="00BE18E9" w:rsidRDefault="00BE18E9" w:rsidP="005E4524">
      <w:pPr>
        <w:spacing w:line="360" w:lineRule="auto"/>
        <w:jc w:val="center"/>
        <w:rPr>
          <w:b/>
          <w:sz w:val="28"/>
          <w:szCs w:val="28"/>
        </w:rPr>
      </w:pPr>
    </w:p>
    <w:p w:rsidR="00CB03C1" w:rsidRDefault="00CB03C1" w:rsidP="005E4524">
      <w:pPr>
        <w:spacing w:line="360" w:lineRule="auto"/>
        <w:jc w:val="center"/>
        <w:rPr>
          <w:b/>
          <w:sz w:val="28"/>
          <w:szCs w:val="28"/>
          <w:lang w:val="ba-RU"/>
        </w:rPr>
      </w:pPr>
    </w:p>
    <w:p w:rsidR="00361D27" w:rsidRPr="00361D27" w:rsidRDefault="00361D27" w:rsidP="005E4524">
      <w:pPr>
        <w:spacing w:line="360" w:lineRule="auto"/>
        <w:jc w:val="center"/>
        <w:rPr>
          <w:b/>
          <w:sz w:val="28"/>
          <w:szCs w:val="28"/>
          <w:lang w:val="ba-RU"/>
        </w:rPr>
      </w:pPr>
    </w:p>
    <w:p w:rsidR="00CB03C1" w:rsidRDefault="00CB03C1" w:rsidP="005E4524">
      <w:pPr>
        <w:spacing w:line="360" w:lineRule="auto"/>
        <w:jc w:val="center"/>
        <w:rPr>
          <w:b/>
          <w:sz w:val="28"/>
          <w:szCs w:val="28"/>
        </w:rPr>
      </w:pPr>
    </w:p>
    <w:p w:rsidR="00BE1F34" w:rsidRDefault="00BE1F34" w:rsidP="005E4524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ОБРАЗЕЦ ОФОРМЛЕНИЯ СТАТЬИ</w:t>
      </w:r>
    </w:p>
    <w:p w:rsidR="00BE1F34" w:rsidRPr="00B93662" w:rsidRDefault="00BE1F34" w:rsidP="00950A85">
      <w:pPr>
        <w:ind w:firstLine="709"/>
        <w:rPr>
          <w:b/>
          <w:sz w:val="28"/>
          <w:szCs w:val="28"/>
        </w:rPr>
      </w:pPr>
      <w:r w:rsidRPr="00B93662">
        <w:rPr>
          <w:b/>
          <w:sz w:val="28"/>
          <w:szCs w:val="28"/>
        </w:rPr>
        <w:t xml:space="preserve">УДК 94(470.57)                                                                                                              </w:t>
      </w:r>
    </w:p>
    <w:p w:rsidR="00BE1F34" w:rsidRPr="00B93662" w:rsidRDefault="00BE1F34" w:rsidP="00950A85">
      <w:pPr>
        <w:ind w:firstLine="709"/>
        <w:jc w:val="right"/>
        <w:rPr>
          <w:b/>
          <w:sz w:val="28"/>
          <w:szCs w:val="28"/>
        </w:rPr>
      </w:pPr>
      <w:r w:rsidRPr="00B93662">
        <w:rPr>
          <w:b/>
          <w:sz w:val="28"/>
          <w:szCs w:val="28"/>
        </w:rPr>
        <w:t xml:space="preserve">     </w:t>
      </w:r>
      <w:r>
        <w:rPr>
          <w:b/>
          <w:i/>
          <w:sz w:val="28"/>
          <w:szCs w:val="28"/>
        </w:rPr>
        <w:t>А.А. Иванов</w:t>
      </w:r>
      <w:r w:rsidRPr="00B93662">
        <w:rPr>
          <w:b/>
          <w:i/>
          <w:sz w:val="28"/>
          <w:szCs w:val="28"/>
        </w:rPr>
        <w:t xml:space="preserve">                                                                                                   </w:t>
      </w:r>
    </w:p>
    <w:p w:rsidR="00BE1F34" w:rsidRPr="00B93662" w:rsidRDefault="00BE1F34" w:rsidP="00950A85">
      <w:pPr>
        <w:widowControl w:val="0"/>
        <w:snapToGrid w:val="0"/>
        <w:ind w:left="708" w:firstLine="709"/>
        <w:jc w:val="right"/>
        <w:rPr>
          <w:sz w:val="28"/>
          <w:szCs w:val="28"/>
        </w:rPr>
      </w:pPr>
      <w:r>
        <w:rPr>
          <w:sz w:val="28"/>
          <w:szCs w:val="28"/>
        </w:rPr>
        <w:t>студент</w:t>
      </w:r>
    </w:p>
    <w:p w:rsidR="00BE1F34" w:rsidRPr="00B93662" w:rsidRDefault="00BE1F34" w:rsidP="00950A85">
      <w:pPr>
        <w:widowControl w:val="0"/>
        <w:snapToGrid w:val="0"/>
        <w:jc w:val="right"/>
        <w:rPr>
          <w:sz w:val="28"/>
          <w:szCs w:val="28"/>
        </w:rPr>
      </w:pPr>
      <w:r w:rsidRPr="00B93662">
        <w:rPr>
          <w:sz w:val="28"/>
          <w:szCs w:val="28"/>
        </w:rPr>
        <w:t xml:space="preserve">                                                                                                   Россия,</w:t>
      </w:r>
      <w:r>
        <w:rPr>
          <w:sz w:val="28"/>
          <w:szCs w:val="28"/>
        </w:rPr>
        <w:t xml:space="preserve"> </w:t>
      </w:r>
      <w:r w:rsidRPr="00B93662">
        <w:rPr>
          <w:sz w:val="28"/>
          <w:szCs w:val="28"/>
        </w:rPr>
        <w:t xml:space="preserve">Уфа, </w:t>
      </w:r>
      <w:proofErr w:type="spellStart"/>
      <w:r w:rsidRPr="00B93662">
        <w:rPr>
          <w:sz w:val="28"/>
          <w:szCs w:val="28"/>
        </w:rPr>
        <w:t>БашГУ</w:t>
      </w:r>
      <w:proofErr w:type="spellEnd"/>
    </w:p>
    <w:p w:rsidR="00BE1F34" w:rsidRPr="00B93662" w:rsidRDefault="00BE1F34" w:rsidP="00950A85">
      <w:pPr>
        <w:widowControl w:val="0"/>
        <w:snapToGrid w:val="0"/>
        <w:ind w:left="708" w:firstLine="709"/>
        <w:jc w:val="center"/>
        <w:rPr>
          <w:sz w:val="28"/>
          <w:szCs w:val="28"/>
        </w:rPr>
      </w:pPr>
    </w:p>
    <w:p w:rsidR="00BE1F34" w:rsidRPr="003A25EF" w:rsidRDefault="00BE1F34" w:rsidP="00950A85">
      <w:pPr>
        <w:widowControl w:val="0"/>
        <w:snapToGrid w:val="0"/>
        <w:ind w:left="708" w:firstLine="709"/>
        <w:jc w:val="center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</w:rPr>
        <w:t xml:space="preserve">ВХОЖДЕНИЕ БАШКИР В СОСТАВ РУССКОГО ГОСУДАРСТВА И РЕШЕНИЕ ЗЕМЕЛЬНОГО ВОПРОСА ВО ВТОРОЙ ПОЛОВИНЕ </w:t>
      </w:r>
      <w:r>
        <w:rPr>
          <w:b/>
          <w:sz w:val="28"/>
          <w:szCs w:val="28"/>
          <w:lang w:val="en-US"/>
        </w:rPr>
        <w:t>XVI</w:t>
      </w:r>
      <w:r w:rsidRPr="003A25E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ВЕКА</w:t>
      </w:r>
    </w:p>
    <w:p w:rsidR="00BE1F34" w:rsidRPr="00950A85" w:rsidRDefault="00BE1F34" w:rsidP="00950A85">
      <w:pPr>
        <w:widowControl w:val="0"/>
        <w:snapToGrid w:val="0"/>
        <w:ind w:left="708" w:firstLine="709"/>
        <w:jc w:val="right"/>
        <w:rPr>
          <w:b/>
          <w:i/>
          <w:sz w:val="28"/>
          <w:szCs w:val="28"/>
          <w:shd w:val="clear" w:color="auto" w:fill="FFFFFF"/>
          <w:lang w:val="en-US"/>
        </w:rPr>
      </w:pPr>
      <w:proofErr w:type="spellStart"/>
      <w:r>
        <w:rPr>
          <w:b/>
          <w:i/>
          <w:sz w:val="28"/>
          <w:szCs w:val="28"/>
          <w:shd w:val="clear" w:color="auto" w:fill="FFFFFF"/>
          <w:lang w:val="en-US"/>
        </w:rPr>
        <w:t>Ivanov</w:t>
      </w:r>
      <w:proofErr w:type="spellEnd"/>
      <w:r>
        <w:rPr>
          <w:b/>
          <w:i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b/>
          <w:i/>
          <w:sz w:val="28"/>
          <w:szCs w:val="28"/>
          <w:shd w:val="clear" w:color="auto" w:fill="FFFFFF"/>
          <w:lang w:val="en-US"/>
        </w:rPr>
        <w:t>Aleksandr</w:t>
      </w:r>
      <w:proofErr w:type="spellEnd"/>
    </w:p>
    <w:p w:rsidR="00BE1F34" w:rsidRPr="00B93662" w:rsidRDefault="00BE1F34" w:rsidP="00950A85">
      <w:pPr>
        <w:shd w:val="clear" w:color="auto" w:fill="FFFFFF"/>
        <w:ind w:firstLine="709"/>
        <w:jc w:val="right"/>
        <w:rPr>
          <w:sz w:val="28"/>
          <w:szCs w:val="28"/>
          <w:lang w:val="en-US"/>
        </w:rPr>
      </w:pPr>
      <w:r w:rsidRPr="00B93662">
        <w:rPr>
          <w:sz w:val="28"/>
          <w:szCs w:val="28"/>
          <w:lang w:val="en-US"/>
        </w:rPr>
        <w:t>student</w:t>
      </w:r>
    </w:p>
    <w:p w:rsidR="00BE1F34" w:rsidRPr="00B93662" w:rsidRDefault="00BE1F34" w:rsidP="00950A85">
      <w:pPr>
        <w:shd w:val="clear" w:color="auto" w:fill="FFFFFF"/>
        <w:ind w:firstLine="709"/>
        <w:jc w:val="right"/>
        <w:rPr>
          <w:rFonts w:ascii="Verdana" w:hAnsi="Verdana"/>
          <w:i/>
          <w:sz w:val="28"/>
          <w:szCs w:val="28"/>
          <w:lang w:val="en-US"/>
        </w:rPr>
      </w:pPr>
      <w:smartTag w:uri="urn:schemas-microsoft-com:office:smarttags" w:element="PlaceType">
        <w:smartTag w:uri="urn:schemas-microsoft-com:office:smarttags" w:element="PlaceType">
          <w:r w:rsidRPr="00B93662">
            <w:rPr>
              <w:iCs/>
              <w:sz w:val="28"/>
              <w:lang w:val="en-US"/>
            </w:rPr>
            <w:t>Bashkir</w:t>
          </w:r>
        </w:smartTag>
        <w:r w:rsidRPr="00B93662">
          <w:rPr>
            <w:iCs/>
            <w:sz w:val="28"/>
            <w:lang w:val="en-US"/>
          </w:rPr>
          <w:t xml:space="preserve">  </w:t>
        </w:r>
        <w:smartTag w:uri="urn:schemas-microsoft-com:office:smarttags" w:element="PlaceType">
          <w:r w:rsidRPr="00B93662">
            <w:rPr>
              <w:iCs/>
              <w:sz w:val="28"/>
              <w:lang w:val="en-US"/>
            </w:rPr>
            <w:t>State</w:t>
          </w:r>
        </w:smartTag>
        <w:r w:rsidRPr="00B93662">
          <w:rPr>
            <w:iCs/>
            <w:sz w:val="28"/>
            <w:lang w:val="en-US"/>
          </w:rPr>
          <w:t xml:space="preserve">  </w:t>
        </w:r>
        <w:smartTag w:uri="urn:schemas-microsoft-com:office:smarttags" w:element="PlaceType">
          <w:r w:rsidRPr="00B93662">
            <w:rPr>
              <w:iCs/>
              <w:sz w:val="28"/>
              <w:lang w:val="en-US"/>
            </w:rPr>
            <w:t>University</w:t>
          </w:r>
        </w:smartTag>
      </w:smartTag>
    </w:p>
    <w:p w:rsidR="00BE1F34" w:rsidRPr="00B93662" w:rsidRDefault="00BE1F34" w:rsidP="00950A85">
      <w:pPr>
        <w:shd w:val="clear" w:color="auto" w:fill="FFFFFF"/>
        <w:ind w:firstLine="709"/>
        <w:jc w:val="right"/>
        <w:rPr>
          <w:rFonts w:ascii="Verdana" w:hAnsi="Verdana"/>
          <w:i/>
          <w:sz w:val="28"/>
          <w:szCs w:val="28"/>
          <w:lang w:val="en-US"/>
        </w:rPr>
      </w:pPr>
      <w:smartTag w:uri="urn:schemas-microsoft-com:office:smarttags" w:element="PlaceType">
        <w:r w:rsidRPr="00B93662">
          <w:rPr>
            <w:iCs/>
            <w:sz w:val="28"/>
            <w:lang w:val="en-US"/>
          </w:rPr>
          <w:t>Russia</w:t>
        </w:r>
      </w:smartTag>
      <w:r w:rsidRPr="00B93662">
        <w:rPr>
          <w:iCs/>
          <w:sz w:val="28"/>
          <w:lang w:val="en-US"/>
        </w:rPr>
        <w:t xml:space="preserve">,  </w:t>
      </w:r>
      <w:smartTag w:uri="urn:schemas-microsoft-com:office:smarttags" w:element="PlaceType">
        <w:r w:rsidRPr="00B93662">
          <w:rPr>
            <w:iCs/>
            <w:sz w:val="28"/>
            <w:lang w:val="en-US"/>
          </w:rPr>
          <w:t>Ufa</w:t>
        </w:r>
      </w:smartTag>
    </w:p>
    <w:p w:rsidR="00BE1F34" w:rsidRPr="00B93662" w:rsidRDefault="00BE1F34" w:rsidP="00950A85">
      <w:pPr>
        <w:widowControl w:val="0"/>
        <w:snapToGrid w:val="0"/>
        <w:ind w:left="708" w:firstLine="709"/>
        <w:jc w:val="right"/>
        <w:rPr>
          <w:b/>
          <w:i/>
          <w:sz w:val="28"/>
          <w:szCs w:val="28"/>
          <w:shd w:val="clear" w:color="auto" w:fill="FFFFFF"/>
          <w:lang w:val="en-US"/>
        </w:rPr>
      </w:pPr>
    </w:p>
    <w:p w:rsidR="00BE1F34" w:rsidRPr="003A25EF" w:rsidRDefault="00BE1F34" w:rsidP="00950A85">
      <w:pPr>
        <w:widowControl w:val="0"/>
        <w:snapToGrid w:val="0"/>
        <w:ind w:left="708" w:firstLine="709"/>
        <w:jc w:val="center"/>
        <w:rPr>
          <w:b/>
          <w:sz w:val="28"/>
          <w:lang w:val="en-US"/>
        </w:rPr>
      </w:pPr>
      <w:r w:rsidRPr="00B93662">
        <w:rPr>
          <w:b/>
          <w:sz w:val="28"/>
          <w:szCs w:val="28"/>
          <w:lang w:val="en-US"/>
        </w:rPr>
        <w:t xml:space="preserve"> </w:t>
      </w:r>
      <w:r w:rsidRPr="003A25EF">
        <w:rPr>
          <w:b/>
          <w:sz w:val="28"/>
          <w:lang w:val="en-US"/>
        </w:rPr>
        <w:t xml:space="preserve">THE ENTRY OF BASHKIR IN THE </w:t>
      </w:r>
      <w:smartTag w:uri="urn:schemas-microsoft-com:office:smarttags" w:element="PlaceType">
        <w:smartTag w:uri="urn:schemas-microsoft-com:office:smarttags" w:element="PlaceType">
          <w:r w:rsidRPr="003A25EF">
            <w:rPr>
              <w:b/>
              <w:sz w:val="28"/>
              <w:lang w:val="en-US"/>
            </w:rPr>
            <w:t>RUSSIAN</w:t>
          </w:r>
        </w:smartTag>
        <w:r w:rsidRPr="003A25EF">
          <w:rPr>
            <w:b/>
            <w:sz w:val="28"/>
            <w:lang w:val="en-US"/>
          </w:rPr>
          <w:t xml:space="preserve"> </w:t>
        </w:r>
        <w:smartTag w:uri="urn:schemas-microsoft-com:office:smarttags" w:element="PlaceType">
          <w:r w:rsidRPr="003A25EF">
            <w:rPr>
              <w:b/>
              <w:sz w:val="28"/>
              <w:lang w:val="en-US"/>
            </w:rPr>
            <w:t>STATE</w:t>
          </w:r>
        </w:smartTag>
      </w:smartTag>
      <w:r w:rsidRPr="003A25EF">
        <w:rPr>
          <w:b/>
          <w:sz w:val="28"/>
          <w:lang w:val="en-US"/>
        </w:rPr>
        <w:t xml:space="preserve"> AND THE SOLUTION OF THE LAND QUESTION IN THE SECOND HALF OF THE XVI CENTURY</w:t>
      </w:r>
    </w:p>
    <w:p w:rsidR="00BE1F34" w:rsidRPr="00B93662" w:rsidRDefault="00BE1F34" w:rsidP="00950A85">
      <w:pPr>
        <w:widowControl w:val="0"/>
        <w:snapToGrid w:val="0"/>
        <w:ind w:left="708" w:firstLine="709"/>
        <w:jc w:val="center"/>
        <w:rPr>
          <w:b/>
          <w:sz w:val="28"/>
          <w:szCs w:val="28"/>
          <w:lang w:val="en-US"/>
        </w:rPr>
      </w:pPr>
    </w:p>
    <w:p w:rsidR="00BE1F34" w:rsidRPr="00950A85" w:rsidRDefault="00BE1F34" w:rsidP="00950A85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3A25EF">
        <w:rPr>
          <w:rFonts w:ascii="Times New Roman" w:hAnsi="Times New Roman"/>
          <w:b/>
          <w:sz w:val="28"/>
          <w:szCs w:val="28"/>
        </w:rPr>
        <w:t xml:space="preserve">Аннотация / </w:t>
      </w:r>
      <w:r w:rsidRPr="003A25EF">
        <w:rPr>
          <w:rFonts w:ascii="Times New Roman" w:hAnsi="Times New Roman"/>
          <w:b/>
          <w:sz w:val="28"/>
          <w:szCs w:val="28"/>
          <w:lang w:val="en-US"/>
        </w:rPr>
        <w:t>Annotation</w:t>
      </w:r>
      <w:r w:rsidRPr="003A25EF">
        <w:rPr>
          <w:rFonts w:ascii="Times New Roman" w:hAnsi="Times New Roman"/>
          <w:b/>
          <w:sz w:val="28"/>
          <w:szCs w:val="28"/>
        </w:rPr>
        <w:t>:</w:t>
      </w:r>
      <w:r w:rsidRPr="003A25EF">
        <w:rPr>
          <w:rFonts w:ascii="Times New Roman" w:hAnsi="Times New Roman"/>
          <w:sz w:val="28"/>
          <w:szCs w:val="28"/>
        </w:rPr>
        <w:t xml:space="preserve">  Данная статья посвящена анализу </w:t>
      </w:r>
      <w:r>
        <w:rPr>
          <w:rFonts w:ascii="Times New Roman" w:hAnsi="Times New Roman"/>
          <w:sz w:val="28"/>
          <w:szCs w:val="28"/>
        </w:rPr>
        <w:t>основных этапов вхождения</w:t>
      </w:r>
      <w:r w:rsidRPr="003A25EF">
        <w:rPr>
          <w:rFonts w:ascii="Times New Roman" w:hAnsi="Times New Roman"/>
          <w:sz w:val="28"/>
          <w:szCs w:val="28"/>
        </w:rPr>
        <w:t xml:space="preserve"> башкир в состав Русского государства</w:t>
      </w:r>
      <w:r>
        <w:rPr>
          <w:rFonts w:ascii="Times New Roman" w:hAnsi="Times New Roman"/>
          <w:sz w:val="28"/>
          <w:szCs w:val="28"/>
        </w:rPr>
        <w:t xml:space="preserve"> и решения земельного вопроса в крае</w:t>
      </w:r>
      <w:r w:rsidRPr="003A25EF">
        <w:rPr>
          <w:rFonts w:ascii="Times New Roman" w:hAnsi="Times New Roman"/>
          <w:sz w:val="28"/>
          <w:szCs w:val="28"/>
        </w:rPr>
        <w:t xml:space="preserve">. Данный процесс происходил в сложных социально-политических условиях противостояния башкир с Ногайской ордой и Сибирским ханством. Согласно текстам </w:t>
      </w:r>
      <w:proofErr w:type="spellStart"/>
      <w:r w:rsidRPr="003A25EF">
        <w:rPr>
          <w:rFonts w:ascii="Times New Roman" w:hAnsi="Times New Roman"/>
          <w:sz w:val="28"/>
          <w:szCs w:val="28"/>
        </w:rPr>
        <w:t>шежере</w:t>
      </w:r>
      <w:proofErr w:type="spellEnd"/>
      <w:r w:rsidRPr="003A25EF">
        <w:rPr>
          <w:rFonts w:ascii="Times New Roman" w:hAnsi="Times New Roman"/>
          <w:sz w:val="28"/>
          <w:szCs w:val="28"/>
        </w:rPr>
        <w:t xml:space="preserve"> башкиры провели переговоры с царским представителями относительно условий вхождения в состав Русского государства. </w:t>
      </w:r>
    </w:p>
    <w:p w:rsidR="00BE1F34" w:rsidRPr="003A25EF" w:rsidRDefault="00BE1F34" w:rsidP="00950A85">
      <w:pPr>
        <w:widowControl w:val="0"/>
        <w:snapToGrid w:val="0"/>
        <w:ind w:firstLine="709"/>
        <w:jc w:val="both"/>
        <w:rPr>
          <w:sz w:val="28"/>
          <w:szCs w:val="28"/>
          <w:lang w:val="en-US"/>
        </w:rPr>
      </w:pPr>
      <w:r w:rsidRPr="003A25EF">
        <w:rPr>
          <w:sz w:val="28"/>
          <w:szCs w:val="28"/>
          <w:lang w:val="en-US"/>
        </w:rPr>
        <w:t xml:space="preserve">This article analyzes the main stages of entering of </w:t>
      </w:r>
      <w:proofErr w:type="spellStart"/>
      <w:r w:rsidRPr="003A25EF">
        <w:rPr>
          <w:sz w:val="28"/>
          <w:szCs w:val="28"/>
          <w:lang w:val="en-US"/>
        </w:rPr>
        <w:t>Bashkirs</w:t>
      </w:r>
      <w:proofErr w:type="spellEnd"/>
      <w:r w:rsidRPr="003A25EF">
        <w:rPr>
          <w:sz w:val="28"/>
          <w:szCs w:val="28"/>
          <w:lang w:val="en-US"/>
        </w:rPr>
        <w:t xml:space="preserve"> in the Russian state and the solution of the land question in the province. This process took place in a difficult socio-political environment of confrontation, </w:t>
      </w:r>
      <w:proofErr w:type="spellStart"/>
      <w:r w:rsidRPr="003A25EF">
        <w:rPr>
          <w:sz w:val="28"/>
          <w:szCs w:val="28"/>
          <w:lang w:val="en-US"/>
        </w:rPr>
        <w:t>Bashkirs</w:t>
      </w:r>
      <w:proofErr w:type="spellEnd"/>
      <w:r w:rsidRPr="003A25EF">
        <w:rPr>
          <w:sz w:val="28"/>
          <w:szCs w:val="28"/>
          <w:lang w:val="en-US"/>
        </w:rPr>
        <w:t xml:space="preserve">, </w:t>
      </w:r>
      <w:proofErr w:type="spellStart"/>
      <w:r w:rsidRPr="003A25EF">
        <w:rPr>
          <w:sz w:val="28"/>
          <w:szCs w:val="28"/>
          <w:lang w:val="en-US"/>
        </w:rPr>
        <w:t>Nogai</w:t>
      </w:r>
      <w:proofErr w:type="spellEnd"/>
      <w:r w:rsidRPr="003A25EF">
        <w:rPr>
          <w:sz w:val="28"/>
          <w:szCs w:val="28"/>
          <w:lang w:val="en-US"/>
        </w:rPr>
        <w:t xml:space="preserve"> Horde, and Siberian khanate. According to the texts tree </w:t>
      </w:r>
      <w:proofErr w:type="spellStart"/>
      <w:r w:rsidRPr="003A25EF">
        <w:rPr>
          <w:sz w:val="28"/>
          <w:szCs w:val="28"/>
          <w:lang w:val="en-US"/>
        </w:rPr>
        <w:t>Bashkirs</w:t>
      </w:r>
      <w:proofErr w:type="spellEnd"/>
      <w:r w:rsidRPr="003A25EF">
        <w:rPr>
          <w:sz w:val="28"/>
          <w:szCs w:val="28"/>
          <w:lang w:val="en-US"/>
        </w:rPr>
        <w:t xml:space="preserve"> held talks with the king's representatives regarding the conditions of entry into the Russian state.</w:t>
      </w:r>
    </w:p>
    <w:p w:rsidR="00BE1F34" w:rsidRDefault="00BE1F34" w:rsidP="00950A85">
      <w:pPr>
        <w:ind w:firstLine="709"/>
        <w:jc w:val="both"/>
        <w:rPr>
          <w:sz w:val="28"/>
          <w:szCs w:val="28"/>
        </w:rPr>
      </w:pPr>
      <w:r w:rsidRPr="00B93662">
        <w:rPr>
          <w:b/>
          <w:i/>
          <w:sz w:val="28"/>
          <w:szCs w:val="28"/>
        </w:rPr>
        <w:t>Ключевые</w:t>
      </w:r>
      <w:r w:rsidRPr="00950A85">
        <w:rPr>
          <w:b/>
          <w:i/>
          <w:sz w:val="28"/>
          <w:szCs w:val="28"/>
        </w:rPr>
        <w:t xml:space="preserve"> </w:t>
      </w:r>
      <w:r w:rsidRPr="00B93662">
        <w:rPr>
          <w:b/>
          <w:i/>
          <w:sz w:val="28"/>
          <w:szCs w:val="28"/>
        </w:rPr>
        <w:t>слова</w:t>
      </w:r>
      <w:r w:rsidRPr="00950A85">
        <w:rPr>
          <w:b/>
          <w:i/>
          <w:sz w:val="28"/>
          <w:szCs w:val="28"/>
        </w:rPr>
        <w:t xml:space="preserve"> / </w:t>
      </w:r>
      <w:r w:rsidRPr="00B93662">
        <w:rPr>
          <w:b/>
          <w:i/>
          <w:sz w:val="28"/>
          <w:szCs w:val="28"/>
          <w:lang w:val="en-US"/>
        </w:rPr>
        <w:t>Key</w:t>
      </w:r>
      <w:r w:rsidRPr="00950A85">
        <w:rPr>
          <w:b/>
          <w:i/>
          <w:sz w:val="28"/>
          <w:szCs w:val="28"/>
        </w:rPr>
        <w:t xml:space="preserve"> </w:t>
      </w:r>
      <w:r w:rsidRPr="00B93662">
        <w:rPr>
          <w:b/>
          <w:i/>
          <w:sz w:val="28"/>
          <w:szCs w:val="28"/>
          <w:lang w:val="en-US"/>
        </w:rPr>
        <w:t>words</w:t>
      </w:r>
      <w:r w:rsidRPr="00950A85">
        <w:rPr>
          <w:b/>
          <w:i/>
          <w:sz w:val="28"/>
          <w:szCs w:val="28"/>
        </w:rPr>
        <w:t>:</w:t>
      </w:r>
      <w:r w:rsidRPr="00950A85">
        <w:rPr>
          <w:sz w:val="28"/>
          <w:szCs w:val="28"/>
        </w:rPr>
        <w:t xml:space="preserve"> </w:t>
      </w:r>
      <w:r>
        <w:rPr>
          <w:sz w:val="28"/>
          <w:szCs w:val="28"/>
        </w:rPr>
        <w:t>Б</w:t>
      </w:r>
      <w:r w:rsidRPr="00FC32DD">
        <w:rPr>
          <w:sz w:val="28"/>
          <w:szCs w:val="28"/>
        </w:rPr>
        <w:t>ашкиры</w:t>
      </w:r>
      <w:r w:rsidRPr="00950A85">
        <w:rPr>
          <w:sz w:val="28"/>
          <w:szCs w:val="28"/>
        </w:rPr>
        <w:t xml:space="preserve">, </w:t>
      </w:r>
      <w:r w:rsidRPr="00FC32DD">
        <w:rPr>
          <w:sz w:val="28"/>
          <w:szCs w:val="28"/>
        </w:rPr>
        <w:t>царь</w:t>
      </w:r>
      <w:r w:rsidRPr="00950A85">
        <w:rPr>
          <w:sz w:val="28"/>
          <w:szCs w:val="28"/>
        </w:rPr>
        <w:t xml:space="preserve">, </w:t>
      </w:r>
      <w:r w:rsidRPr="00FC32DD">
        <w:rPr>
          <w:sz w:val="28"/>
          <w:szCs w:val="28"/>
        </w:rPr>
        <w:t>ханство</w:t>
      </w:r>
      <w:r w:rsidRPr="00950A85">
        <w:rPr>
          <w:sz w:val="28"/>
          <w:szCs w:val="28"/>
        </w:rPr>
        <w:t xml:space="preserve">, </w:t>
      </w:r>
      <w:proofErr w:type="spellStart"/>
      <w:r w:rsidRPr="00FC32DD">
        <w:rPr>
          <w:sz w:val="28"/>
          <w:szCs w:val="28"/>
        </w:rPr>
        <w:t>шежере</w:t>
      </w:r>
      <w:proofErr w:type="spellEnd"/>
      <w:r w:rsidRPr="00950A85">
        <w:rPr>
          <w:sz w:val="28"/>
          <w:szCs w:val="28"/>
        </w:rPr>
        <w:t xml:space="preserve">, </w:t>
      </w:r>
      <w:r w:rsidRPr="00FC32DD">
        <w:rPr>
          <w:sz w:val="28"/>
          <w:szCs w:val="28"/>
        </w:rPr>
        <w:t>Русское</w:t>
      </w:r>
      <w:r w:rsidRPr="00950A85">
        <w:rPr>
          <w:sz w:val="28"/>
          <w:szCs w:val="28"/>
        </w:rPr>
        <w:t xml:space="preserve"> </w:t>
      </w:r>
      <w:r w:rsidRPr="00FC32DD">
        <w:rPr>
          <w:sz w:val="28"/>
          <w:szCs w:val="28"/>
        </w:rPr>
        <w:t>государство</w:t>
      </w:r>
      <w:r w:rsidRPr="00950A85">
        <w:rPr>
          <w:sz w:val="28"/>
          <w:szCs w:val="28"/>
        </w:rPr>
        <w:t xml:space="preserve">, </w:t>
      </w:r>
      <w:r w:rsidRPr="00FC32DD">
        <w:rPr>
          <w:sz w:val="28"/>
          <w:szCs w:val="28"/>
        </w:rPr>
        <w:t>орда</w:t>
      </w:r>
      <w:r w:rsidRPr="00950A85">
        <w:rPr>
          <w:sz w:val="28"/>
          <w:szCs w:val="28"/>
        </w:rPr>
        <w:t xml:space="preserve">, </w:t>
      </w:r>
      <w:r w:rsidRPr="00FC32DD">
        <w:rPr>
          <w:sz w:val="28"/>
          <w:szCs w:val="28"/>
        </w:rPr>
        <w:t>волости</w:t>
      </w:r>
      <w:r w:rsidRPr="00950A85">
        <w:rPr>
          <w:sz w:val="28"/>
          <w:szCs w:val="28"/>
        </w:rPr>
        <w:t xml:space="preserve">, </w:t>
      </w:r>
      <w:r w:rsidRPr="00FC32DD">
        <w:rPr>
          <w:sz w:val="28"/>
          <w:szCs w:val="28"/>
        </w:rPr>
        <w:t>земли</w:t>
      </w:r>
    </w:p>
    <w:p w:rsidR="00BE1F34" w:rsidRPr="00FC32DD" w:rsidRDefault="00BE1F34" w:rsidP="00950A85">
      <w:pPr>
        <w:ind w:firstLine="709"/>
        <w:jc w:val="both"/>
        <w:rPr>
          <w:sz w:val="28"/>
          <w:szCs w:val="28"/>
          <w:lang w:val="en-US"/>
        </w:rPr>
      </w:pPr>
      <w:proofErr w:type="spellStart"/>
      <w:r w:rsidRPr="00FC32DD">
        <w:rPr>
          <w:sz w:val="28"/>
          <w:szCs w:val="28"/>
          <w:lang w:val="en-US"/>
        </w:rPr>
        <w:t>Bashkirs</w:t>
      </w:r>
      <w:proofErr w:type="spellEnd"/>
      <w:r w:rsidRPr="00FC32DD">
        <w:rPr>
          <w:sz w:val="28"/>
          <w:szCs w:val="28"/>
          <w:lang w:val="en-US"/>
        </w:rPr>
        <w:t>, the king, the khanate, the tree, the Russian state, the Horde, parish, land</w:t>
      </w:r>
    </w:p>
    <w:p w:rsidR="00BE1F34" w:rsidRDefault="00BE1F34" w:rsidP="006F1288">
      <w:pPr>
        <w:ind w:firstLine="709"/>
        <w:rPr>
          <w:sz w:val="28"/>
          <w:szCs w:val="28"/>
          <w:lang w:val="en-US"/>
        </w:rPr>
      </w:pPr>
    </w:p>
    <w:p w:rsidR="00BE1F34" w:rsidRPr="006F1288" w:rsidRDefault="00BE1F34" w:rsidP="006F128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(Текст статьи)</w:t>
      </w:r>
      <w:r w:rsidRPr="006F1288">
        <w:rPr>
          <w:sz w:val="28"/>
          <w:szCs w:val="28"/>
        </w:rPr>
        <w:t xml:space="preserve"> </w:t>
      </w:r>
      <w:r w:rsidRPr="009C6CD4">
        <w:rPr>
          <w:sz w:val="28"/>
          <w:szCs w:val="28"/>
        </w:rPr>
        <w:t xml:space="preserve">По  мнению </w:t>
      </w:r>
      <w:proofErr w:type="spellStart"/>
      <w:r w:rsidRPr="009C6CD4">
        <w:rPr>
          <w:sz w:val="28"/>
          <w:szCs w:val="28"/>
        </w:rPr>
        <w:t>А.З.Асфандиярова</w:t>
      </w:r>
      <w:proofErr w:type="spellEnd"/>
      <w:r w:rsidRPr="009C6CD4">
        <w:rPr>
          <w:sz w:val="28"/>
          <w:szCs w:val="28"/>
        </w:rPr>
        <w:t xml:space="preserve">, большинство башкир согласно текстам </w:t>
      </w:r>
      <w:proofErr w:type="spellStart"/>
      <w:r w:rsidRPr="009C6CD4">
        <w:rPr>
          <w:sz w:val="28"/>
          <w:szCs w:val="28"/>
        </w:rPr>
        <w:t>шежере</w:t>
      </w:r>
      <w:proofErr w:type="spellEnd"/>
      <w:r w:rsidRPr="009C6CD4">
        <w:rPr>
          <w:sz w:val="28"/>
          <w:szCs w:val="28"/>
        </w:rPr>
        <w:t xml:space="preserve">  добровольно приняли русское подданство во второй половине XVI в. Данное обстоятельство обусловило предоставление башкирским племенам и родам жалованных грамот от имени правительства царя Ивана IV</w:t>
      </w:r>
      <w:r>
        <w:rPr>
          <w:sz w:val="28"/>
          <w:szCs w:val="28"/>
        </w:rPr>
        <w:t xml:space="preserve"> </w:t>
      </w:r>
      <w:r w:rsidRPr="009C6CD4">
        <w:rPr>
          <w:sz w:val="28"/>
          <w:szCs w:val="28"/>
        </w:rPr>
        <w:t>[</w:t>
      </w:r>
      <w:r>
        <w:rPr>
          <w:sz w:val="28"/>
          <w:szCs w:val="28"/>
        </w:rPr>
        <w:t>1, с. 42-43</w:t>
      </w:r>
      <w:r w:rsidRPr="009C6CD4">
        <w:rPr>
          <w:sz w:val="28"/>
          <w:szCs w:val="28"/>
        </w:rPr>
        <w:t>].</w:t>
      </w:r>
    </w:p>
    <w:p w:rsidR="00BE1F34" w:rsidRDefault="00BE1F34" w:rsidP="00950A85">
      <w:pPr>
        <w:widowControl w:val="0"/>
        <w:snapToGrid w:val="0"/>
        <w:ind w:left="708" w:firstLine="709"/>
        <w:jc w:val="center"/>
        <w:rPr>
          <w:b/>
          <w:sz w:val="28"/>
          <w:szCs w:val="28"/>
        </w:rPr>
      </w:pPr>
      <w:r w:rsidRPr="00B93662">
        <w:rPr>
          <w:b/>
          <w:sz w:val="28"/>
          <w:szCs w:val="28"/>
        </w:rPr>
        <w:t>Литература</w:t>
      </w:r>
    </w:p>
    <w:p w:rsidR="00BE1F34" w:rsidRPr="009C6CD4" w:rsidRDefault="00BE1F34" w:rsidP="006F1288">
      <w:pPr>
        <w:widowControl w:val="0"/>
        <w:snapToGri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proofErr w:type="spellStart"/>
      <w:r>
        <w:rPr>
          <w:bCs/>
          <w:sz w:val="28"/>
          <w:szCs w:val="28"/>
        </w:rPr>
        <w:t>Асфандияров</w:t>
      </w:r>
      <w:proofErr w:type="spellEnd"/>
      <w:r>
        <w:rPr>
          <w:bCs/>
          <w:sz w:val="28"/>
          <w:szCs w:val="28"/>
        </w:rPr>
        <w:t xml:space="preserve"> </w:t>
      </w:r>
      <w:r w:rsidRPr="009C6CD4">
        <w:rPr>
          <w:bCs/>
          <w:sz w:val="28"/>
          <w:szCs w:val="28"/>
        </w:rPr>
        <w:t>А.З.</w:t>
      </w:r>
      <w:r>
        <w:rPr>
          <w:bCs/>
          <w:sz w:val="28"/>
          <w:szCs w:val="28"/>
        </w:rPr>
        <w:t xml:space="preserve"> </w:t>
      </w:r>
      <w:r w:rsidRPr="009C6CD4">
        <w:rPr>
          <w:bCs/>
          <w:sz w:val="28"/>
          <w:szCs w:val="28"/>
        </w:rPr>
        <w:t>Башкирия после вхождения в состав России (вторая половина XVI – XIX вв.)</w:t>
      </w:r>
      <w:r>
        <w:rPr>
          <w:bCs/>
          <w:sz w:val="28"/>
          <w:szCs w:val="28"/>
        </w:rPr>
        <w:t>.</w:t>
      </w:r>
      <w:r w:rsidRPr="009C6CD4">
        <w:rPr>
          <w:bCs/>
          <w:sz w:val="28"/>
          <w:szCs w:val="28"/>
        </w:rPr>
        <w:t xml:space="preserve"> Уфа</w:t>
      </w:r>
      <w:r>
        <w:rPr>
          <w:bCs/>
          <w:sz w:val="28"/>
          <w:szCs w:val="28"/>
        </w:rPr>
        <w:t xml:space="preserve">, </w:t>
      </w:r>
      <w:r w:rsidRPr="009C6CD4">
        <w:rPr>
          <w:bCs/>
          <w:sz w:val="28"/>
          <w:szCs w:val="28"/>
        </w:rPr>
        <w:t>2006</w:t>
      </w:r>
      <w:r>
        <w:rPr>
          <w:bCs/>
          <w:sz w:val="28"/>
          <w:szCs w:val="28"/>
        </w:rPr>
        <w:t>. – 504 с.</w:t>
      </w:r>
    </w:p>
    <w:p w:rsidR="00BE1F34" w:rsidRPr="00983235" w:rsidRDefault="00BE1F34" w:rsidP="00BE18E9">
      <w:pPr>
        <w:ind w:firstLine="709"/>
        <w:jc w:val="right"/>
      </w:pPr>
      <w:r w:rsidRPr="00B93662">
        <w:rPr>
          <w:b/>
          <w:sz w:val="28"/>
          <w:szCs w:val="28"/>
        </w:rPr>
        <w:t xml:space="preserve">© </w:t>
      </w:r>
      <w:r>
        <w:rPr>
          <w:sz w:val="28"/>
          <w:szCs w:val="28"/>
        </w:rPr>
        <w:t>Иванов</w:t>
      </w:r>
      <w:r w:rsidRPr="00B93662">
        <w:rPr>
          <w:sz w:val="28"/>
          <w:szCs w:val="28"/>
        </w:rPr>
        <w:t xml:space="preserve"> А.А., 201</w:t>
      </w:r>
      <w:r w:rsidRPr="009537F1">
        <w:rPr>
          <w:sz w:val="28"/>
          <w:szCs w:val="28"/>
        </w:rPr>
        <w:t>7</w:t>
      </w:r>
    </w:p>
    <w:sectPr w:rsidR="00BE1F34" w:rsidRPr="00983235" w:rsidSect="00950A85">
      <w:footerReference w:type="default" r:id="rId10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2C77" w:rsidRDefault="00902C77">
      <w:r>
        <w:separator/>
      </w:r>
    </w:p>
  </w:endnote>
  <w:endnote w:type="continuationSeparator" w:id="0">
    <w:p w:rsidR="00902C77" w:rsidRDefault="00902C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03C1" w:rsidRDefault="00CB03C1">
    <w:pPr>
      <w:pStyle w:val="af1"/>
      <w:jc w:val="right"/>
    </w:pPr>
    <w:r>
      <w:fldChar w:fldCharType="begin"/>
    </w:r>
    <w:r>
      <w:instrText>PAGE   \* MERGEFORMAT</w:instrText>
    </w:r>
    <w:r>
      <w:fldChar w:fldCharType="separate"/>
    </w:r>
    <w:r w:rsidR="00F97C83">
      <w:rPr>
        <w:noProof/>
      </w:rPr>
      <w:t>1</w:t>
    </w:r>
    <w:r>
      <w:fldChar w:fldCharType="end"/>
    </w:r>
  </w:p>
  <w:p w:rsidR="00CB03C1" w:rsidRDefault="00CB03C1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2C77" w:rsidRDefault="00902C77">
      <w:r>
        <w:separator/>
      </w:r>
    </w:p>
  </w:footnote>
  <w:footnote w:type="continuationSeparator" w:id="0">
    <w:p w:rsidR="00902C77" w:rsidRDefault="00902C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E25EEC"/>
    <w:multiLevelType w:val="hybridMultilevel"/>
    <w:tmpl w:val="C288880A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262771B6"/>
    <w:multiLevelType w:val="hybridMultilevel"/>
    <w:tmpl w:val="213A221A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DF2"/>
    <w:rsid w:val="00007237"/>
    <w:rsid w:val="000275FF"/>
    <w:rsid w:val="0003520A"/>
    <w:rsid w:val="00074F52"/>
    <w:rsid w:val="00075B85"/>
    <w:rsid w:val="00076B0E"/>
    <w:rsid w:val="000A204D"/>
    <w:rsid w:val="000B2BAC"/>
    <w:rsid w:val="000D1D9A"/>
    <w:rsid w:val="000F1B39"/>
    <w:rsid w:val="000F5877"/>
    <w:rsid w:val="001205CD"/>
    <w:rsid w:val="00145476"/>
    <w:rsid w:val="00152521"/>
    <w:rsid w:val="00155D73"/>
    <w:rsid w:val="00157A4B"/>
    <w:rsid w:val="0017057A"/>
    <w:rsid w:val="00170C17"/>
    <w:rsid w:val="00174D33"/>
    <w:rsid w:val="00190B9B"/>
    <w:rsid w:val="001A7A99"/>
    <w:rsid w:val="001D1169"/>
    <w:rsid w:val="001F7446"/>
    <w:rsid w:val="00214D98"/>
    <w:rsid w:val="0022324C"/>
    <w:rsid w:val="0024191C"/>
    <w:rsid w:val="00252FAE"/>
    <w:rsid w:val="0029455B"/>
    <w:rsid w:val="002B186A"/>
    <w:rsid w:val="002B5824"/>
    <w:rsid w:val="002C4F68"/>
    <w:rsid w:val="002C61A5"/>
    <w:rsid w:val="002D1962"/>
    <w:rsid w:val="00304950"/>
    <w:rsid w:val="00315DE7"/>
    <w:rsid w:val="0032226D"/>
    <w:rsid w:val="0033424F"/>
    <w:rsid w:val="003345D5"/>
    <w:rsid w:val="0034483D"/>
    <w:rsid w:val="003452C5"/>
    <w:rsid w:val="003503DD"/>
    <w:rsid w:val="0035382D"/>
    <w:rsid w:val="00356FFE"/>
    <w:rsid w:val="00361D27"/>
    <w:rsid w:val="003919EB"/>
    <w:rsid w:val="003A25EF"/>
    <w:rsid w:val="003A3BD3"/>
    <w:rsid w:val="003B3C11"/>
    <w:rsid w:val="003B3DAF"/>
    <w:rsid w:val="003D2EE0"/>
    <w:rsid w:val="00463F1C"/>
    <w:rsid w:val="004935FE"/>
    <w:rsid w:val="004B71FA"/>
    <w:rsid w:val="004E715F"/>
    <w:rsid w:val="00543716"/>
    <w:rsid w:val="005674BD"/>
    <w:rsid w:val="00587FF0"/>
    <w:rsid w:val="005A651E"/>
    <w:rsid w:val="005B2FEB"/>
    <w:rsid w:val="005B3694"/>
    <w:rsid w:val="005C2040"/>
    <w:rsid w:val="005E4524"/>
    <w:rsid w:val="005F6709"/>
    <w:rsid w:val="00607BD8"/>
    <w:rsid w:val="0062139C"/>
    <w:rsid w:val="006245FB"/>
    <w:rsid w:val="00637121"/>
    <w:rsid w:val="00642061"/>
    <w:rsid w:val="006448CD"/>
    <w:rsid w:val="00665D6F"/>
    <w:rsid w:val="006A3148"/>
    <w:rsid w:val="006A68C2"/>
    <w:rsid w:val="006B330A"/>
    <w:rsid w:val="006B359F"/>
    <w:rsid w:val="006C4186"/>
    <w:rsid w:val="006E6189"/>
    <w:rsid w:val="006F1288"/>
    <w:rsid w:val="006F3F42"/>
    <w:rsid w:val="007015D6"/>
    <w:rsid w:val="00726CA2"/>
    <w:rsid w:val="00733631"/>
    <w:rsid w:val="00761488"/>
    <w:rsid w:val="00773AA4"/>
    <w:rsid w:val="007A21A1"/>
    <w:rsid w:val="007B4C09"/>
    <w:rsid w:val="007D11ED"/>
    <w:rsid w:val="007D69A1"/>
    <w:rsid w:val="007D77DF"/>
    <w:rsid w:val="007F353B"/>
    <w:rsid w:val="00810A71"/>
    <w:rsid w:val="0083302E"/>
    <w:rsid w:val="008361EC"/>
    <w:rsid w:val="00843143"/>
    <w:rsid w:val="00867CFB"/>
    <w:rsid w:val="008C59E6"/>
    <w:rsid w:val="008C5CDC"/>
    <w:rsid w:val="008E1E2F"/>
    <w:rsid w:val="00902C77"/>
    <w:rsid w:val="00907CC6"/>
    <w:rsid w:val="009414D8"/>
    <w:rsid w:val="00943257"/>
    <w:rsid w:val="00950A85"/>
    <w:rsid w:val="0095227D"/>
    <w:rsid w:val="009537F1"/>
    <w:rsid w:val="00983235"/>
    <w:rsid w:val="009B400D"/>
    <w:rsid w:val="009B4BC7"/>
    <w:rsid w:val="009C59EE"/>
    <w:rsid w:val="009C6CD4"/>
    <w:rsid w:val="009E7044"/>
    <w:rsid w:val="009E7FA9"/>
    <w:rsid w:val="009F4601"/>
    <w:rsid w:val="00A01BFD"/>
    <w:rsid w:val="00A10F56"/>
    <w:rsid w:val="00A150A0"/>
    <w:rsid w:val="00A23910"/>
    <w:rsid w:val="00A5528A"/>
    <w:rsid w:val="00A81D25"/>
    <w:rsid w:val="00A942DE"/>
    <w:rsid w:val="00AE10B7"/>
    <w:rsid w:val="00AE3D05"/>
    <w:rsid w:val="00AF4F79"/>
    <w:rsid w:val="00B43ECD"/>
    <w:rsid w:val="00B93662"/>
    <w:rsid w:val="00B963F7"/>
    <w:rsid w:val="00BD32BE"/>
    <w:rsid w:val="00BD4AC3"/>
    <w:rsid w:val="00BE18E9"/>
    <w:rsid w:val="00BE1F34"/>
    <w:rsid w:val="00BE6478"/>
    <w:rsid w:val="00BF04E4"/>
    <w:rsid w:val="00BF5475"/>
    <w:rsid w:val="00C1421C"/>
    <w:rsid w:val="00C15E2D"/>
    <w:rsid w:val="00C26DF2"/>
    <w:rsid w:val="00C323F7"/>
    <w:rsid w:val="00C3654A"/>
    <w:rsid w:val="00C82E72"/>
    <w:rsid w:val="00C8611F"/>
    <w:rsid w:val="00CA2B94"/>
    <w:rsid w:val="00CB03C1"/>
    <w:rsid w:val="00CB3CBD"/>
    <w:rsid w:val="00CC13EA"/>
    <w:rsid w:val="00CC1A19"/>
    <w:rsid w:val="00CC6091"/>
    <w:rsid w:val="00CF1663"/>
    <w:rsid w:val="00D202B5"/>
    <w:rsid w:val="00D33511"/>
    <w:rsid w:val="00D4025F"/>
    <w:rsid w:val="00D4424E"/>
    <w:rsid w:val="00D6084A"/>
    <w:rsid w:val="00D67EF6"/>
    <w:rsid w:val="00D74928"/>
    <w:rsid w:val="00D76147"/>
    <w:rsid w:val="00D83B98"/>
    <w:rsid w:val="00DC37DF"/>
    <w:rsid w:val="00DE602D"/>
    <w:rsid w:val="00DE793D"/>
    <w:rsid w:val="00E1224F"/>
    <w:rsid w:val="00E16F50"/>
    <w:rsid w:val="00E17E9C"/>
    <w:rsid w:val="00E23F2B"/>
    <w:rsid w:val="00E47EC8"/>
    <w:rsid w:val="00E52918"/>
    <w:rsid w:val="00E562FC"/>
    <w:rsid w:val="00E80208"/>
    <w:rsid w:val="00E941DF"/>
    <w:rsid w:val="00E942D1"/>
    <w:rsid w:val="00ED5141"/>
    <w:rsid w:val="00EE0987"/>
    <w:rsid w:val="00F01E71"/>
    <w:rsid w:val="00F02A32"/>
    <w:rsid w:val="00F24EFF"/>
    <w:rsid w:val="00F312B0"/>
    <w:rsid w:val="00F32344"/>
    <w:rsid w:val="00F42203"/>
    <w:rsid w:val="00F60362"/>
    <w:rsid w:val="00F65315"/>
    <w:rsid w:val="00F65466"/>
    <w:rsid w:val="00F822D9"/>
    <w:rsid w:val="00F97C83"/>
    <w:rsid w:val="00FC32DD"/>
    <w:rsid w:val="00FC5DDD"/>
    <w:rsid w:val="00FE6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Typ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9E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C26DF2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CC1A1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315DE7"/>
    <w:rPr>
      <w:rFonts w:cs="Times New Roman"/>
      <w:sz w:val="2"/>
    </w:rPr>
  </w:style>
  <w:style w:type="paragraph" w:styleId="a6">
    <w:name w:val="Document Map"/>
    <w:basedOn w:val="a"/>
    <w:link w:val="a7"/>
    <w:uiPriority w:val="99"/>
    <w:semiHidden/>
    <w:rsid w:val="007D69A1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7">
    <w:name w:val="Схема документа Знак"/>
    <w:link w:val="a6"/>
    <w:uiPriority w:val="99"/>
    <w:semiHidden/>
    <w:locked/>
    <w:rsid w:val="00315DE7"/>
    <w:rPr>
      <w:rFonts w:cs="Times New Roman"/>
      <w:sz w:val="2"/>
    </w:rPr>
  </w:style>
  <w:style w:type="paragraph" w:styleId="a8">
    <w:name w:val="footnote text"/>
    <w:basedOn w:val="a"/>
    <w:link w:val="a9"/>
    <w:uiPriority w:val="99"/>
    <w:semiHidden/>
    <w:rsid w:val="00587FF0"/>
    <w:rPr>
      <w:b/>
      <w:sz w:val="20"/>
      <w:szCs w:val="20"/>
    </w:rPr>
  </w:style>
  <w:style w:type="character" w:customStyle="1" w:styleId="a9">
    <w:name w:val="Текст сноски Знак"/>
    <w:link w:val="a8"/>
    <w:uiPriority w:val="99"/>
    <w:semiHidden/>
    <w:locked/>
    <w:rsid w:val="00315DE7"/>
    <w:rPr>
      <w:rFonts w:cs="Times New Roman"/>
      <w:sz w:val="20"/>
      <w:szCs w:val="20"/>
    </w:rPr>
  </w:style>
  <w:style w:type="paragraph" w:styleId="aa">
    <w:name w:val="Body Text Indent"/>
    <w:basedOn w:val="a"/>
    <w:link w:val="ab"/>
    <w:uiPriority w:val="99"/>
    <w:rsid w:val="00587FF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b">
    <w:name w:val="Основной текст с отступом Знак"/>
    <w:link w:val="aa"/>
    <w:uiPriority w:val="99"/>
    <w:semiHidden/>
    <w:locked/>
    <w:rsid w:val="00315DE7"/>
    <w:rPr>
      <w:rFonts w:cs="Times New Roman"/>
      <w:sz w:val="24"/>
      <w:szCs w:val="24"/>
    </w:rPr>
  </w:style>
  <w:style w:type="character" w:styleId="ac">
    <w:name w:val="footnote reference"/>
    <w:uiPriority w:val="99"/>
    <w:semiHidden/>
    <w:rsid w:val="00587FF0"/>
    <w:rPr>
      <w:rFonts w:cs="Times New Roman"/>
      <w:vertAlign w:val="superscript"/>
    </w:rPr>
  </w:style>
  <w:style w:type="paragraph" w:styleId="ad">
    <w:name w:val="endnote text"/>
    <w:basedOn w:val="a"/>
    <w:link w:val="ae"/>
    <w:uiPriority w:val="99"/>
    <w:semiHidden/>
    <w:rsid w:val="00950A85"/>
    <w:rPr>
      <w:rFonts w:ascii="Calibri" w:hAnsi="Calibri"/>
      <w:sz w:val="20"/>
      <w:szCs w:val="20"/>
    </w:rPr>
  </w:style>
  <w:style w:type="character" w:customStyle="1" w:styleId="ae">
    <w:name w:val="Текст концевой сноски Знак"/>
    <w:link w:val="ad"/>
    <w:uiPriority w:val="99"/>
    <w:semiHidden/>
    <w:locked/>
    <w:rsid w:val="00950A85"/>
    <w:rPr>
      <w:rFonts w:ascii="Calibri" w:hAnsi="Calibri" w:cs="Times New Roman"/>
      <w:lang w:val="ru-RU" w:eastAsia="ru-RU" w:bidi="ar-SA"/>
    </w:rPr>
  </w:style>
  <w:style w:type="paragraph" w:customStyle="1" w:styleId="1">
    <w:name w:val="Абзац списка1"/>
    <w:basedOn w:val="a"/>
    <w:uiPriority w:val="99"/>
    <w:rsid w:val="002C61A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">
    <w:name w:val="header"/>
    <w:basedOn w:val="a"/>
    <w:link w:val="af0"/>
    <w:uiPriority w:val="99"/>
    <w:unhideWhenUsed/>
    <w:rsid w:val="00CB03C1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CB03C1"/>
    <w:rPr>
      <w:sz w:val="24"/>
      <w:szCs w:val="24"/>
    </w:rPr>
  </w:style>
  <w:style w:type="paragraph" w:styleId="af1">
    <w:name w:val="footer"/>
    <w:basedOn w:val="a"/>
    <w:link w:val="af2"/>
    <w:uiPriority w:val="99"/>
    <w:unhideWhenUsed/>
    <w:rsid w:val="00CB03C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CB03C1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9E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C26DF2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CC1A1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315DE7"/>
    <w:rPr>
      <w:rFonts w:cs="Times New Roman"/>
      <w:sz w:val="2"/>
    </w:rPr>
  </w:style>
  <w:style w:type="paragraph" w:styleId="a6">
    <w:name w:val="Document Map"/>
    <w:basedOn w:val="a"/>
    <w:link w:val="a7"/>
    <w:uiPriority w:val="99"/>
    <w:semiHidden/>
    <w:rsid w:val="007D69A1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7">
    <w:name w:val="Схема документа Знак"/>
    <w:link w:val="a6"/>
    <w:uiPriority w:val="99"/>
    <w:semiHidden/>
    <w:locked/>
    <w:rsid w:val="00315DE7"/>
    <w:rPr>
      <w:rFonts w:cs="Times New Roman"/>
      <w:sz w:val="2"/>
    </w:rPr>
  </w:style>
  <w:style w:type="paragraph" w:styleId="a8">
    <w:name w:val="footnote text"/>
    <w:basedOn w:val="a"/>
    <w:link w:val="a9"/>
    <w:uiPriority w:val="99"/>
    <w:semiHidden/>
    <w:rsid w:val="00587FF0"/>
    <w:rPr>
      <w:b/>
      <w:sz w:val="20"/>
      <w:szCs w:val="20"/>
    </w:rPr>
  </w:style>
  <w:style w:type="character" w:customStyle="1" w:styleId="a9">
    <w:name w:val="Текст сноски Знак"/>
    <w:link w:val="a8"/>
    <w:uiPriority w:val="99"/>
    <w:semiHidden/>
    <w:locked/>
    <w:rsid w:val="00315DE7"/>
    <w:rPr>
      <w:rFonts w:cs="Times New Roman"/>
      <w:sz w:val="20"/>
      <w:szCs w:val="20"/>
    </w:rPr>
  </w:style>
  <w:style w:type="paragraph" w:styleId="aa">
    <w:name w:val="Body Text Indent"/>
    <w:basedOn w:val="a"/>
    <w:link w:val="ab"/>
    <w:uiPriority w:val="99"/>
    <w:rsid w:val="00587FF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b">
    <w:name w:val="Основной текст с отступом Знак"/>
    <w:link w:val="aa"/>
    <w:uiPriority w:val="99"/>
    <w:semiHidden/>
    <w:locked/>
    <w:rsid w:val="00315DE7"/>
    <w:rPr>
      <w:rFonts w:cs="Times New Roman"/>
      <w:sz w:val="24"/>
      <w:szCs w:val="24"/>
    </w:rPr>
  </w:style>
  <w:style w:type="character" w:styleId="ac">
    <w:name w:val="footnote reference"/>
    <w:uiPriority w:val="99"/>
    <w:semiHidden/>
    <w:rsid w:val="00587FF0"/>
    <w:rPr>
      <w:rFonts w:cs="Times New Roman"/>
      <w:vertAlign w:val="superscript"/>
    </w:rPr>
  </w:style>
  <w:style w:type="paragraph" w:styleId="ad">
    <w:name w:val="endnote text"/>
    <w:basedOn w:val="a"/>
    <w:link w:val="ae"/>
    <w:uiPriority w:val="99"/>
    <w:semiHidden/>
    <w:rsid w:val="00950A85"/>
    <w:rPr>
      <w:rFonts w:ascii="Calibri" w:hAnsi="Calibri"/>
      <w:sz w:val="20"/>
      <w:szCs w:val="20"/>
    </w:rPr>
  </w:style>
  <w:style w:type="character" w:customStyle="1" w:styleId="ae">
    <w:name w:val="Текст концевой сноски Знак"/>
    <w:link w:val="ad"/>
    <w:uiPriority w:val="99"/>
    <w:semiHidden/>
    <w:locked/>
    <w:rsid w:val="00950A85"/>
    <w:rPr>
      <w:rFonts w:ascii="Calibri" w:hAnsi="Calibri" w:cs="Times New Roman"/>
      <w:lang w:val="ru-RU" w:eastAsia="ru-RU" w:bidi="ar-SA"/>
    </w:rPr>
  </w:style>
  <w:style w:type="paragraph" w:customStyle="1" w:styleId="1">
    <w:name w:val="Абзац списка1"/>
    <w:basedOn w:val="a"/>
    <w:uiPriority w:val="99"/>
    <w:rsid w:val="002C61A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">
    <w:name w:val="header"/>
    <w:basedOn w:val="a"/>
    <w:link w:val="af0"/>
    <w:uiPriority w:val="99"/>
    <w:unhideWhenUsed/>
    <w:rsid w:val="00CB03C1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CB03C1"/>
    <w:rPr>
      <w:sz w:val="24"/>
      <w:szCs w:val="24"/>
    </w:rPr>
  </w:style>
  <w:style w:type="paragraph" w:styleId="af1">
    <w:name w:val="footer"/>
    <w:basedOn w:val="a"/>
    <w:link w:val="af2"/>
    <w:uiPriority w:val="99"/>
    <w:unhideWhenUsed/>
    <w:rsid w:val="00CB03C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CB03C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780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20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.sultanova1@mail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zaitrasich@gmail.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911</Words>
  <Characters>5196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БАШКИРСКИЙ ГОСУДАРСТВЕННЫЙ УНИВЕРСИТЕТ</vt:lpstr>
    </vt:vector>
  </TitlesOfParts>
  <Company>SPecialiST RePack</Company>
  <LinksUpToDate>false</LinksUpToDate>
  <CharactersWithSpaces>6095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БАШКИРСКИЙ ГОСУДАРСТВЕННЫЙ УНИВЕРСИТЕТ</dc:title>
  <dc:creator>Admin</dc:creator>
  <cp:lastModifiedBy>Админ</cp:lastModifiedBy>
  <cp:revision>2</cp:revision>
  <cp:lastPrinted>2017-03-03T10:04:00Z</cp:lastPrinted>
  <dcterms:created xsi:type="dcterms:W3CDTF">2017-03-06T18:05:00Z</dcterms:created>
  <dcterms:modified xsi:type="dcterms:W3CDTF">2017-03-06T18:05:00Z</dcterms:modified>
</cp:coreProperties>
</file>