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640B" w:rsidRDefault="004D01AA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</w:rPr>
        <w:t>Инструкция для подачи заявки в системе «Ломоносов»</w:t>
      </w:r>
    </w:p>
    <w:p w:rsidR="00C5640B" w:rsidRDefault="004D01AA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Оформление и подача заявок</w:t>
      </w:r>
    </w:p>
    <w:p w:rsidR="00C5640B" w:rsidRDefault="00C5640B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C5640B" w:rsidRDefault="004D01AA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 Переходим на сайт системы Ломоносов для регистрации: </w:t>
      </w:r>
      <w:hyperlink r:id="rId4">
        <w:r>
          <w:rPr>
            <w:rFonts w:ascii="Times New Roman" w:eastAsia="Times New Roman" w:hAnsi="Times New Roman" w:cs="Times New Roman"/>
            <w:color w:val="1155CC"/>
            <w:sz w:val="28"/>
            <w:szCs w:val="28"/>
            <w:u w:val="single"/>
          </w:rPr>
          <w:t>https://lomonosov-msu.ru/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C5640B" w:rsidRDefault="004D01AA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  <w:lang w:eastAsia="ru-RU" w:bidi="ar-SA"/>
        </w:rPr>
        <w:drawing>
          <wp:inline distT="0" distB="0" distL="0" distR="0">
            <wp:extent cx="3281680" cy="1762760"/>
            <wp:effectExtent l="0" t="0" r="0" b="0"/>
            <wp:docPr id="1" name="image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26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1680" cy="17627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5640B" w:rsidRDefault="004D01AA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</w:p>
    <w:p w:rsidR="00C5640B" w:rsidRDefault="004D01AA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 Нажимаем на кнопку «Регистрация» в </w:t>
      </w:r>
      <w:r>
        <w:rPr>
          <w:rFonts w:ascii="Times New Roman" w:eastAsia="Times New Roman" w:hAnsi="Times New Roman" w:cs="Times New Roman"/>
          <w:sz w:val="28"/>
          <w:szCs w:val="28"/>
        </w:rPr>
        <w:t>верхнем правом углу и заполняем все поля. Далее ставим галочку, соглашаемся с «Пользовательским соглашением» и «Политикой обработки данных». После нажимаем «Зарегистрироваться».</w:t>
      </w:r>
    </w:p>
    <w:p w:rsidR="00C5640B" w:rsidRDefault="004D01AA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  <w:lang w:eastAsia="ru-RU" w:bidi="ar-SA"/>
        </w:rPr>
        <w:drawing>
          <wp:inline distT="0" distB="0" distL="0" distR="0">
            <wp:extent cx="3629025" cy="2585085"/>
            <wp:effectExtent l="0" t="0" r="0" b="0"/>
            <wp:docPr id="2" name="image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7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9025" cy="25850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5640B" w:rsidRDefault="004D01AA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 Переходим в ваш личный кабинет, по желанию заполняем данные о себе (можно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выбрать изучаемые науки: технические или гуманитарные).</w:t>
      </w:r>
    </w:p>
    <w:p w:rsidR="00C5640B" w:rsidRDefault="00C5640B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C5640B" w:rsidRDefault="004D01AA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4. После необходимо перейти по ссылке конференции, ссылка обычно добавляется в информационное письмо или анонс мероприятия. </w:t>
      </w:r>
    </w:p>
    <w:p w:rsidR="00C5640B" w:rsidRDefault="004D01AA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5. Нажимаем на кнопку «Подать заявку»</w:t>
      </w:r>
    </w:p>
    <w:p w:rsidR="00C5640B" w:rsidRDefault="004D01AA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  <w:lang w:eastAsia="ru-RU" w:bidi="ar-SA"/>
        </w:rPr>
        <w:lastRenderedPageBreak/>
        <w:drawing>
          <wp:anchor distT="0" distB="0" distL="0" distR="0" simplePos="0" relativeHeight="12" behindDoc="0" locked="0" layoutInCell="0" allowOverlap="1">
            <wp:simplePos x="0" y="0"/>
            <wp:positionH relativeFrom="column">
              <wp:posOffset>1432560</wp:posOffset>
            </wp:positionH>
            <wp:positionV relativeFrom="paragraph">
              <wp:posOffset>132715</wp:posOffset>
            </wp:positionV>
            <wp:extent cx="2733040" cy="676275"/>
            <wp:effectExtent l="0" t="0" r="0" b="0"/>
            <wp:wrapSquare wrapText="largest"/>
            <wp:docPr id="3" name="Изображение1 Копия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1 Копия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3040" cy="676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C5640B" w:rsidRDefault="00C5640B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C5640B" w:rsidRDefault="004D01AA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6.Далее выбираете роль, если раб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ота ваша была в соавторстве, то нажимаете «соавтор», если вы основной автор, то выбираете из списка графу «основной автор». Заявку подает участник самостоятельно, научному руководителю подавать заявку за участника 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>запрещено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C5640B" w:rsidRDefault="004D01AA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  <w:lang w:eastAsia="ru-RU" w:bidi="ar-SA"/>
        </w:rPr>
        <w:drawing>
          <wp:inline distT="0" distB="0" distL="0" distR="0">
            <wp:extent cx="4364355" cy="572770"/>
            <wp:effectExtent l="0" t="0" r="0" b="0"/>
            <wp:docPr id="4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11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4355" cy="572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5640B" w:rsidRDefault="004D01AA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7. Далее из списка необходимо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выбрать секцию, на которую вы бы хотели подать заявку.</w:t>
      </w:r>
    </w:p>
    <w:p w:rsidR="00C5640B" w:rsidRDefault="004D01AA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  <w:lang w:eastAsia="ru-RU" w:bidi="ar-SA"/>
        </w:rPr>
        <w:drawing>
          <wp:inline distT="0" distB="0" distL="0" distR="0">
            <wp:extent cx="4328795" cy="568325"/>
            <wp:effectExtent l="0" t="0" r="0" b="0"/>
            <wp:docPr id="5" name="image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23.pn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8795" cy="568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5640B" w:rsidRDefault="004D01AA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8. После выбора секции у вас появляется перечень граф для сверки и указания дополнительной информации. Вам необходимо сверить ваши Фамилию, Имя, Отчество (при наличии). </w:t>
      </w:r>
    </w:p>
    <w:p w:rsidR="00C5640B" w:rsidRDefault="00C5640B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C5640B" w:rsidRDefault="004D01AA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  <w:lang w:eastAsia="ru-RU" w:bidi="ar-SA"/>
        </w:rPr>
        <w:drawing>
          <wp:inline distT="0" distB="0" distL="0" distR="0">
            <wp:extent cx="4321175" cy="1500505"/>
            <wp:effectExtent l="0" t="0" r="0" b="0"/>
            <wp:docPr id="6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1.pn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1175" cy="15005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5640B" w:rsidRDefault="00C5640B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C5640B" w:rsidRDefault="004D01AA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9.После в поле «Электрон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ная почта», вы прописываете вашу личную электронную почту, важно указать почту без ошибок, так как туда направляется сертификат о вашем участии, а также вся информация по конференции.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Электронная почта должна быть, как в вашем личном кабинете на сайте «Лом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оносов». </w:t>
      </w:r>
    </w:p>
    <w:p w:rsidR="00C5640B" w:rsidRDefault="004D01AA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  <w:lang w:eastAsia="ru-RU" w:bidi="ar-SA"/>
        </w:rPr>
        <w:drawing>
          <wp:inline distT="0" distB="0" distL="0" distR="0">
            <wp:extent cx="4159250" cy="448945"/>
            <wp:effectExtent l="0" t="0" r="0" b="0"/>
            <wp:docPr id="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4.pn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9250" cy="4489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5640B" w:rsidRDefault="00C5640B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C5640B" w:rsidRDefault="004D01AA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10.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После вы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указываете ваш мобильный номер телефона. Эта информация указывается только для экстренной связи. </w:t>
      </w:r>
    </w:p>
    <w:p w:rsidR="00C5640B" w:rsidRDefault="004D01AA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  <w:lang w:eastAsia="ru-RU" w:bidi="ar-SA"/>
        </w:rPr>
        <w:lastRenderedPageBreak/>
        <w:drawing>
          <wp:inline distT="0" distB="0" distL="0" distR="0">
            <wp:extent cx="4653915" cy="487045"/>
            <wp:effectExtent l="0" t="0" r="0" b="0"/>
            <wp:docPr id="8" name="image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17.pn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3915" cy="487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5640B" w:rsidRDefault="00C5640B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C5640B" w:rsidRDefault="004D01AA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11. Далее вы указываете страну и город проживания.</w:t>
      </w:r>
    </w:p>
    <w:p w:rsidR="00C5640B" w:rsidRDefault="004D01AA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  <w:lang w:eastAsia="ru-RU" w:bidi="ar-SA"/>
        </w:rPr>
        <w:drawing>
          <wp:inline distT="0" distB="0" distL="0" distR="0">
            <wp:extent cx="4691380" cy="498475"/>
            <wp:effectExtent l="0" t="0" r="0" b="0"/>
            <wp:docPr id="9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2.pn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1380" cy="498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5640B" w:rsidRDefault="004D01AA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12.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После вы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указываете ваш статус (род занятий) </w:t>
      </w:r>
    </w:p>
    <w:p w:rsidR="00C5640B" w:rsidRDefault="004D01AA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 w:bidi="ar-SA"/>
        </w:rPr>
        <w:drawing>
          <wp:anchor distT="0" distB="0" distL="0" distR="0" simplePos="0" relativeHeight="16" behindDoc="0" locked="0" layoutInCell="0" allowOverlap="1">
            <wp:simplePos x="0" y="0"/>
            <wp:positionH relativeFrom="column">
              <wp:posOffset>83185</wp:posOffset>
            </wp:positionH>
            <wp:positionV relativeFrom="paragraph">
              <wp:posOffset>66675</wp:posOffset>
            </wp:positionV>
            <wp:extent cx="4137025" cy="1325245"/>
            <wp:effectExtent l="0" t="0" r="0" b="0"/>
            <wp:wrapSquare wrapText="largest"/>
            <wp:docPr id="10" name="Изображение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Изображение3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7025" cy="13252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C5640B" w:rsidRDefault="00C5640B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C5640B" w:rsidRDefault="00C5640B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C5640B" w:rsidRDefault="00C5640B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C5640B" w:rsidRDefault="00C5640B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C5640B" w:rsidRDefault="00C5640B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C5640B" w:rsidRDefault="00C5640B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C5640B" w:rsidRDefault="004D01AA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13.Далее необходимо указать организацию, курс обучения, номер вашей группы, название научной специальности. </w:t>
      </w:r>
    </w:p>
    <w:p w:rsidR="00C5640B" w:rsidRDefault="004D01AA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 w:bidi="ar-SA"/>
        </w:rPr>
        <w:drawing>
          <wp:anchor distT="0" distB="0" distL="0" distR="0" simplePos="0" relativeHeight="11" behindDoc="0" locked="0" layoutInCell="0" allowOverlap="1">
            <wp:simplePos x="0" y="0"/>
            <wp:positionH relativeFrom="column">
              <wp:posOffset>-104775</wp:posOffset>
            </wp:positionH>
            <wp:positionV relativeFrom="paragraph">
              <wp:posOffset>63500</wp:posOffset>
            </wp:positionV>
            <wp:extent cx="5731510" cy="839470"/>
            <wp:effectExtent l="0" t="0" r="0" b="0"/>
            <wp:wrapSquare wrapText="largest"/>
            <wp:docPr id="11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394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C5640B" w:rsidRDefault="004D01AA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14.После указываете полное наименование доклада без ошибок</w:t>
      </w:r>
    </w:p>
    <w:p w:rsidR="00C5640B" w:rsidRDefault="00C5640B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C5640B" w:rsidRDefault="004D01AA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 w:bidi="ar-SA"/>
        </w:rPr>
        <w:drawing>
          <wp:anchor distT="0" distB="0" distL="0" distR="0" simplePos="0" relativeHeight="17" behindDoc="0" locked="0" layoutInCell="0" allowOverlap="1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5731510" cy="868045"/>
            <wp:effectExtent l="0" t="0" r="0" b="0"/>
            <wp:wrapSquare wrapText="largest"/>
            <wp:docPr id="12" name="Изображение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Изображение4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68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C5640B" w:rsidRDefault="004D01AA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15. Следующий пункт предназначен для добавления ваших файлов статей. Файл должен бы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ть в формате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doc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или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docx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и оформлен в соответствии с «Инструкцией для авторов», которую вы можете найти на странице конференции в «Ломоносове» в прикрепленных файлах. 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noProof/>
          <w:lang w:eastAsia="ru-RU" w:bidi="ar-SA"/>
        </w:rPr>
        <w:drawing>
          <wp:inline distT="0" distB="0" distL="0" distR="0">
            <wp:extent cx="4605655" cy="542925"/>
            <wp:effectExtent l="0" t="0" r="0" b="0"/>
            <wp:docPr id="13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15.pn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5655" cy="542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5640B" w:rsidRDefault="004D01AA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  <w:lang w:eastAsia="ru-RU" w:bidi="ar-SA"/>
        </w:rPr>
        <w:lastRenderedPageBreak/>
        <w:drawing>
          <wp:anchor distT="0" distB="0" distL="0" distR="0" simplePos="0" relativeHeight="13" behindDoc="0" locked="0" layoutInCell="0" allowOverlap="1">
            <wp:simplePos x="0" y="0"/>
            <wp:positionH relativeFrom="column">
              <wp:posOffset>38100</wp:posOffset>
            </wp:positionH>
            <wp:positionV relativeFrom="paragraph">
              <wp:posOffset>635</wp:posOffset>
            </wp:positionV>
            <wp:extent cx="2294890" cy="1393825"/>
            <wp:effectExtent l="0" t="0" r="0" b="0"/>
            <wp:wrapSquare wrapText="largest"/>
            <wp:docPr id="14" name="Изображение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Изображение2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4890" cy="1393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C5640B" w:rsidRDefault="00C5640B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C5640B" w:rsidRDefault="00C5640B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C5640B" w:rsidRDefault="00C5640B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C5640B" w:rsidRDefault="00C5640B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C5640B" w:rsidRDefault="00C5640B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C5640B" w:rsidRDefault="00C5640B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C5640B" w:rsidRDefault="004D01AA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16.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После вы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ставите галочку напротив «Соглашаюсь на обработку персональных д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анных», таким образом подтверждая ваше согласие. С файлом соглашения вы сможете ознакомиться в разделе «Файлы» на главной странице мероприятия. 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</w:rPr>
        <w:t>Заполненное, распечатанное и подписанное соглашение необходимо принести с собой на секцию в день конференции и о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</w:rPr>
        <w:t>тдать секретарю секции.</w:t>
      </w:r>
    </w:p>
    <w:p w:rsidR="00C5640B" w:rsidRDefault="00C5640B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C5640B" w:rsidRDefault="004D01AA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  <w:lang w:eastAsia="ru-RU" w:bidi="ar-SA"/>
        </w:rPr>
        <w:drawing>
          <wp:inline distT="0" distB="0" distL="0" distR="0">
            <wp:extent cx="4272280" cy="431800"/>
            <wp:effectExtent l="0" t="0" r="0" b="0"/>
            <wp:docPr id="15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5.png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2280" cy="431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5640B" w:rsidRDefault="00C5640B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C5640B" w:rsidRDefault="004D01AA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17. Далее для пропускной системы и формирования реестра участников в соответствии с регламентом организации вам необходимо обозначить ваше гражданство, выбрав один из вариантов:</w:t>
      </w:r>
    </w:p>
    <w:p w:rsidR="00C5640B" w:rsidRDefault="004D01AA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 w:bidi="ar-SA"/>
        </w:rPr>
        <w:drawing>
          <wp:anchor distT="0" distB="0" distL="0" distR="0" simplePos="0" relativeHeight="18" behindDoc="0" locked="0" layoutInCell="0" allowOverlap="1">
            <wp:simplePos x="0" y="0"/>
            <wp:positionH relativeFrom="column">
              <wp:posOffset>-76200</wp:posOffset>
            </wp:positionH>
            <wp:positionV relativeFrom="paragraph">
              <wp:posOffset>180975</wp:posOffset>
            </wp:positionV>
            <wp:extent cx="5731510" cy="1149985"/>
            <wp:effectExtent l="0" t="0" r="0" b="0"/>
            <wp:wrapSquare wrapText="largest"/>
            <wp:docPr id="16" name="Изображение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Изображение5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11499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C5640B" w:rsidRDefault="004D01AA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18. Последний шаг: вы нажимаете кнопку </w:t>
      </w:r>
      <w:r>
        <w:rPr>
          <w:rFonts w:ascii="Times New Roman" w:eastAsia="Times New Roman" w:hAnsi="Times New Roman" w:cs="Times New Roman"/>
          <w:sz w:val="28"/>
          <w:szCs w:val="28"/>
        </w:rPr>
        <w:t>«Отправить» и при корректно заполненной форме заявки высветится уведомление, как на скриншоте:</w:t>
      </w:r>
    </w:p>
    <w:p w:rsidR="00C5640B" w:rsidRDefault="004D01AA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  <w:lang w:eastAsia="ru-RU" w:bidi="ar-SA"/>
        </w:rPr>
        <w:drawing>
          <wp:inline distT="0" distB="0" distL="0" distR="0">
            <wp:extent cx="4083050" cy="2045335"/>
            <wp:effectExtent l="0" t="0" r="0" b="0"/>
            <wp:docPr id="17" name="image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25.png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3050" cy="20453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5640B" w:rsidRDefault="00C5640B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C5640B" w:rsidRDefault="00C5640B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C5640B" w:rsidRDefault="00C5640B">
      <w:pPr>
        <w:rPr>
          <w:rFonts w:ascii="Times New Roman" w:eastAsia="Times New Roman" w:hAnsi="Times New Roman" w:cs="Times New Roman"/>
          <w:sz w:val="28"/>
          <w:szCs w:val="28"/>
        </w:rPr>
      </w:pPr>
    </w:p>
    <w:sectPr w:rsidR="00C5640B">
      <w:pgSz w:w="11906" w:h="16838"/>
      <w:pgMar w:top="1440" w:right="1440" w:bottom="1440" w:left="1440" w:header="0" w:footer="0" w:gutter="0"/>
      <w:pgNumType w:start="1"/>
      <w:cols w:space="720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1"/>
    <w:family w:val="roman"/>
    <w:pitch w:val="variable"/>
  </w:font>
  <w:font w:name="FreeSans">
    <w:panose1 w:val="00000000000000000000"/>
    <w:charset w:val="00"/>
    <w:family w:val="roman"/>
    <w:notTrueType/>
    <w:pitch w:val="default"/>
  </w:font>
  <w:font w:name="Liberation Sans">
    <w:altName w:val="Arial"/>
    <w:charset w:val="01"/>
    <w:family w:val="roman"/>
    <w:pitch w:val="variable"/>
  </w:font>
  <w:font w:name="Noto Sans CJK SC"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20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640B"/>
    <w:rsid w:val="004D01AA"/>
    <w:rsid w:val="00C56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15B9337-B4D4-4883-80AB-A7EBE7D59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overflowPunct w:val="0"/>
      <w:spacing w:line="276" w:lineRule="auto"/>
    </w:pPr>
  </w:style>
  <w:style w:type="paragraph" w:styleId="1">
    <w:name w:val="heading 1"/>
    <w:basedOn w:val="a"/>
    <w:next w:val="a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qFormat/>
    <w:pPr>
      <w:keepNext/>
      <w:keepLines/>
      <w:spacing w:before="240" w:after="80"/>
      <w:outlineLvl w:val="5"/>
    </w:pPr>
    <w:rPr>
      <w:i/>
      <w:color w:val="666666"/>
    </w:rPr>
  </w:style>
  <w:style w:type="paragraph" w:styleId="7">
    <w:name w:val="heading 7"/>
    <w:basedOn w:val="a"/>
    <w:next w:val="a"/>
    <w:link w:val="70"/>
    <w:qFormat/>
    <w:pPr>
      <w:keepNext/>
      <w:keepLines/>
      <w:spacing w:before="200"/>
      <w:outlineLvl w:val="6"/>
    </w:pPr>
    <w:rPr>
      <w:rFonts w:ascii="Calibri" w:hAnsi="Calibri"/>
      <w:i/>
      <w:iCs/>
      <w:color w:val="404040" w:themeColor="dark1" w:themeTint="BF"/>
    </w:rPr>
  </w:style>
  <w:style w:type="paragraph" w:styleId="8">
    <w:name w:val="heading 8"/>
    <w:basedOn w:val="a"/>
    <w:next w:val="a"/>
    <w:link w:val="80"/>
    <w:qFormat/>
    <w:pPr>
      <w:keepNext/>
      <w:keepLines/>
      <w:spacing w:before="200"/>
      <w:outlineLvl w:val="7"/>
    </w:pPr>
    <w:rPr>
      <w:rFonts w:ascii="Calibri" w:hAnsi="Calibri"/>
      <w:color w:val="404040" w:themeColor="dark1" w:themeTint="BF"/>
      <w:sz w:val="20"/>
      <w:szCs w:val="20"/>
    </w:rPr>
  </w:style>
  <w:style w:type="paragraph" w:styleId="9">
    <w:name w:val="heading 9"/>
    <w:basedOn w:val="a"/>
    <w:next w:val="a"/>
    <w:link w:val="90"/>
    <w:qFormat/>
    <w:pPr>
      <w:keepNext/>
      <w:keepLines/>
      <w:spacing w:before="200"/>
      <w:outlineLvl w:val="8"/>
    </w:pPr>
    <w:rPr>
      <w:rFonts w:ascii="Calibri" w:hAnsi="Calibri"/>
      <w:i/>
      <w:iCs/>
      <w:color w:val="404040" w:themeColor="dark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qFormat/>
    <w:rPr>
      <w:rFonts w:ascii="Calibri" w:eastAsia="Arial" w:hAnsi="Calibri" w:cs="Arial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a0"/>
    <w:qFormat/>
    <w:rPr>
      <w:rFonts w:ascii="Calibri" w:eastAsia="Arial" w:hAnsi="Calibri" w:cs="Arial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a0"/>
    <w:qFormat/>
    <w:rPr>
      <w:rFonts w:ascii="Calibri" w:eastAsia="Arial" w:hAnsi="Calibri" w:cs="Arial"/>
      <w:b/>
      <w:bCs/>
      <w:color w:val="4F81BD" w:themeColor="accent1"/>
    </w:rPr>
  </w:style>
  <w:style w:type="character" w:customStyle="1" w:styleId="Heading4Char">
    <w:name w:val="Heading 4 Char"/>
    <w:basedOn w:val="a0"/>
    <w:qFormat/>
    <w:rPr>
      <w:rFonts w:ascii="Calibri" w:eastAsia="Arial" w:hAnsi="Calibri" w:cs="Arial"/>
      <w:b/>
      <w:bCs/>
      <w:i/>
      <w:iCs/>
      <w:color w:val="4F81BD" w:themeColor="accent1"/>
    </w:rPr>
  </w:style>
  <w:style w:type="character" w:customStyle="1" w:styleId="Heading5Char">
    <w:name w:val="Heading 5 Char"/>
    <w:basedOn w:val="a0"/>
    <w:qFormat/>
    <w:rPr>
      <w:rFonts w:ascii="Calibri" w:eastAsia="Arial" w:hAnsi="Calibri" w:cs="Arial"/>
      <w:color w:val="243F60" w:themeColor="accent1" w:themeShade="7F"/>
    </w:rPr>
  </w:style>
  <w:style w:type="character" w:customStyle="1" w:styleId="Heading6Char">
    <w:name w:val="Heading 6 Char"/>
    <w:basedOn w:val="a0"/>
    <w:qFormat/>
    <w:rPr>
      <w:rFonts w:ascii="Calibri" w:eastAsia="Arial" w:hAnsi="Calibri" w:cs="Arial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qFormat/>
    <w:rPr>
      <w:rFonts w:ascii="Calibri" w:eastAsia="Arial" w:hAnsi="Calibri" w:cs="Arial"/>
      <w:i/>
      <w:iCs/>
      <w:color w:val="404040" w:themeColor="dark1" w:themeTint="BF"/>
    </w:rPr>
  </w:style>
  <w:style w:type="character" w:customStyle="1" w:styleId="80">
    <w:name w:val="Заголовок 8 Знак"/>
    <w:basedOn w:val="a0"/>
    <w:link w:val="8"/>
    <w:qFormat/>
    <w:rPr>
      <w:rFonts w:ascii="Calibri" w:eastAsia="Arial" w:hAnsi="Calibri" w:cs="Arial"/>
      <w:color w:val="404040" w:themeColor="dark1" w:themeTint="BF"/>
      <w:sz w:val="20"/>
      <w:szCs w:val="20"/>
    </w:rPr>
  </w:style>
  <w:style w:type="character" w:customStyle="1" w:styleId="90">
    <w:name w:val="Заголовок 9 Знак"/>
    <w:basedOn w:val="a0"/>
    <w:link w:val="9"/>
    <w:qFormat/>
    <w:rPr>
      <w:rFonts w:ascii="Calibri" w:eastAsia="Arial" w:hAnsi="Calibri" w:cs="Arial"/>
      <w:i/>
      <w:iCs/>
      <w:color w:val="404040" w:themeColor="dark1" w:themeTint="BF"/>
      <w:sz w:val="20"/>
      <w:szCs w:val="20"/>
    </w:rPr>
  </w:style>
  <w:style w:type="character" w:customStyle="1" w:styleId="TitleChar">
    <w:name w:val="Title Char"/>
    <w:basedOn w:val="a0"/>
    <w:qFormat/>
    <w:rPr>
      <w:rFonts w:ascii="Calibri" w:eastAsia="Arial" w:hAnsi="Calibri" w:cs="Arial"/>
      <w:color w:val="17365D" w:themeColor="dark2" w:themeShade="BF"/>
      <w:spacing w:val="5"/>
      <w:sz w:val="52"/>
      <w:szCs w:val="52"/>
    </w:rPr>
  </w:style>
  <w:style w:type="character" w:customStyle="1" w:styleId="SubtitleChar">
    <w:name w:val="Subtitle Char"/>
    <w:basedOn w:val="a0"/>
    <w:qFormat/>
    <w:rPr>
      <w:rFonts w:ascii="Calibri" w:eastAsia="Arial" w:hAnsi="Calibri" w:cs="Arial"/>
      <w:i/>
      <w:iCs/>
      <w:color w:val="4F81BD" w:themeColor="accent1"/>
      <w:spacing w:val="15"/>
      <w:sz w:val="24"/>
      <w:szCs w:val="24"/>
    </w:rPr>
  </w:style>
  <w:style w:type="character" w:styleId="a3">
    <w:name w:val="Subtle Emphasis"/>
    <w:basedOn w:val="a0"/>
    <w:qFormat/>
    <w:rPr>
      <w:i/>
      <w:iCs/>
      <w:color w:val="808080" w:themeColor="dark1" w:themeTint="7F"/>
    </w:rPr>
  </w:style>
  <w:style w:type="character" w:styleId="a4">
    <w:name w:val="Emphasis"/>
    <w:basedOn w:val="a0"/>
    <w:qFormat/>
    <w:rPr>
      <w:i/>
      <w:iCs/>
    </w:rPr>
  </w:style>
  <w:style w:type="character" w:styleId="a5">
    <w:name w:val="Intense Emphasis"/>
    <w:basedOn w:val="a0"/>
    <w:qFormat/>
    <w:rPr>
      <w:b/>
      <w:bCs/>
      <w:i/>
      <w:iCs/>
      <w:color w:val="4F81BD" w:themeColor="accent1"/>
    </w:rPr>
  </w:style>
  <w:style w:type="character" w:styleId="a6">
    <w:name w:val="Strong"/>
    <w:basedOn w:val="a0"/>
    <w:qFormat/>
    <w:rPr>
      <w:b/>
      <w:bCs/>
    </w:rPr>
  </w:style>
  <w:style w:type="character" w:customStyle="1" w:styleId="20">
    <w:name w:val="Цитата 2 Знак"/>
    <w:basedOn w:val="a0"/>
    <w:link w:val="21"/>
    <w:qFormat/>
    <w:rPr>
      <w:i/>
      <w:iCs/>
      <w:color w:val="000000" w:themeColor="dark1"/>
    </w:rPr>
  </w:style>
  <w:style w:type="character" w:customStyle="1" w:styleId="a7">
    <w:name w:val="Выделенная цитата Знак"/>
    <w:basedOn w:val="a0"/>
    <w:link w:val="a8"/>
    <w:qFormat/>
    <w:rPr>
      <w:b/>
      <w:bCs/>
      <w:i/>
      <w:iCs/>
      <w:color w:val="4F81BD" w:themeColor="accent1"/>
    </w:rPr>
  </w:style>
  <w:style w:type="character" w:styleId="a9">
    <w:name w:val="Subtle Reference"/>
    <w:basedOn w:val="a0"/>
    <w:qFormat/>
    <w:rPr>
      <w:smallCaps/>
      <w:color w:val="C0504D" w:themeColor="accent2"/>
      <w:u w:val="single"/>
    </w:rPr>
  </w:style>
  <w:style w:type="character" w:styleId="aa">
    <w:name w:val="Intense Reference"/>
    <w:basedOn w:val="a0"/>
    <w:qFormat/>
    <w:rPr>
      <w:b/>
      <w:bCs/>
      <w:smallCaps/>
      <w:color w:val="C0504D" w:themeColor="accent2"/>
      <w:spacing w:val="5"/>
      <w:u w:val="single"/>
    </w:rPr>
  </w:style>
  <w:style w:type="character" w:styleId="ab">
    <w:name w:val="Book Title"/>
    <w:basedOn w:val="a0"/>
    <w:qFormat/>
    <w:rPr>
      <w:b/>
      <w:bCs/>
      <w:smallCaps/>
      <w:spacing w:val="5"/>
    </w:rPr>
  </w:style>
  <w:style w:type="character" w:customStyle="1" w:styleId="ac">
    <w:name w:val="Текст сноски Знак"/>
    <w:basedOn w:val="a0"/>
    <w:link w:val="ad"/>
    <w:qFormat/>
    <w:rPr>
      <w:sz w:val="20"/>
      <w:szCs w:val="20"/>
    </w:rPr>
  </w:style>
  <w:style w:type="character" w:customStyle="1" w:styleId="ae">
    <w:name w:val="Символ сноски"/>
    <w:qFormat/>
    <w:rPr>
      <w:vertAlign w:val="superscript"/>
    </w:rPr>
  </w:style>
  <w:style w:type="character" w:styleId="af">
    <w:name w:val="footnote reference"/>
    <w:rPr>
      <w:vertAlign w:val="superscript"/>
    </w:rPr>
  </w:style>
  <w:style w:type="character" w:customStyle="1" w:styleId="FootnoteCharacters">
    <w:name w:val="Footnote Characters"/>
    <w:qFormat/>
    <w:rPr>
      <w:vertAlign w:val="superscript"/>
    </w:rPr>
  </w:style>
  <w:style w:type="character" w:customStyle="1" w:styleId="FootnoteCharacters1">
    <w:name w:val="Footnote Characters1"/>
    <w:qFormat/>
    <w:rPr>
      <w:vertAlign w:val="superscript"/>
    </w:rPr>
  </w:style>
  <w:style w:type="character" w:customStyle="1" w:styleId="FootnoteCharacters11">
    <w:name w:val="Footnote Characters11"/>
    <w:qFormat/>
    <w:rPr>
      <w:vertAlign w:val="superscript"/>
    </w:rPr>
  </w:style>
  <w:style w:type="character" w:customStyle="1" w:styleId="FootnoteCharacters111">
    <w:name w:val="Footnote Characters111"/>
    <w:qFormat/>
    <w:rPr>
      <w:vertAlign w:val="superscript"/>
    </w:rPr>
  </w:style>
  <w:style w:type="character" w:customStyle="1" w:styleId="FootnoteCharacters1111">
    <w:name w:val="Footnote Characters1111"/>
    <w:qFormat/>
    <w:rPr>
      <w:vertAlign w:val="superscript"/>
    </w:rPr>
  </w:style>
  <w:style w:type="character" w:customStyle="1" w:styleId="Footnotereference1">
    <w:name w:val="Footnote reference1"/>
    <w:basedOn w:val="a0"/>
    <w:qFormat/>
    <w:rPr>
      <w:vertAlign w:val="superscript"/>
    </w:rPr>
  </w:style>
  <w:style w:type="character" w:customStyle="1" w:styleId="af0">
    <w:name w:val="Текст концевой сноски Знак"/>
    <w:basedOn w:val="a0"/>
    <w:link w:val="af1"/>
    <w:qFormat/>
    <w:rPr>
      <w:sz w:val="20"/>
      <w:szCs w:val="20"/>
    </w:rPr>
  </w:style>
  <w:style w:type="character" w:customStyle="1" w:styleId="af2">
    <w:name w:val="Символ концевой сноски"/>
    <w:qFormat/>
    <w:rPr>
      <w:vertAlign w:val="superscript"/>
    </w:rPr>
  </w:style>
  <w:style w:type="character" w:styleId="af3">
    <w:name w:val="endnote reference"/>
    <w:rPr>
      <w:vertAlign w:val="superscript"/>
    </w:rPr>
  </w:style>
  <w:style w:type="character" w:customStyle="1" w:styleId="EndnoteCharacters">
    <w:name w:val="Endnote Characters"/>
    <w:qFormat/>
    <w:rPr>
      <w:vertAlign w:val="superscript"/>
    </w:rPr>
  </w:style>
  <w:style w:type="character" w:customStyle="1" w:styleId="EndnoteCharacters1">
    <w:name w:val="Endnote Characters1"/>
    <w:qFormat/>
    <w:rPr>
      <w:vertAlign w:val="superscript"/>
    </w:rPr>
  </w:style>
  <w:style w:type="character" w:customStyle="1" w:styleId="EndnoteCharacters11">
    <w:name w:val="Endnote Characters11"/>
    <w:qFormat/>
    <w:rPr>
      <w:vertAlign w:val="superscript"/>
    </w:rPr>
  </w:style>
  <w:style w:type="character" w:customStyle="1" w:styleId="EndnoteCharacters111">
    <w:name w:val="Endnote Characters111"/>
    <w:qFormat/>
    <w:rPr>
      <w:vertAlign w:val="superscript"/>
    </w:rPr>
  </w:style>
  <w:style w:type="character" w:customStyle="1" w:styleId="EndnoteCharacters1111">
    <w:name w:val="Endnote Characters1111"/>
    <w:qFormat/>
    <w:rPr>
      <w:vertAlign w:val="superscript"/>
    </w:rPr>
  </w:style>
  <w:style w:type="character" w:customStyle="1" w:styleId="Endnotereference1">
    <w:name w:val="Endnote reference1"/>
    <w:basedOn w:val="a0"/>
    <w:qFormat/>
    <w:rPr>
      <w:vertAlign w:val="superscript"/>
    </w:rPr>
  </w:style>
  <w:style w:type="character" w:customStyle="1" w:styleId="InternetLink">
    <w:name w:val="Internet Link"/>
    <w:basedOn w:val="a0"/>
    <w:qFormat/>
    <w:rPr>
      <w:color w:val="0000FF" w:themeColor="hyperlink"/>
      <w:u w:val="single"/>
    </w:rPr>
  </w:style>
  <w:style w:type="character" w:customStyle="1" w:styleId="af4">
    <w:name w:val="Текст Знак"/>
    <w:basedOn w:val="a0"/>
    <w:link w:val="af5"/>
    <w:qFormat/>
    <w:rPr>
      <w:rFonts w:ascii="Courier New" w:hAnsi="Courier New" w:cs="Courier New"/>
      <w:sz w:val="21"/>
      <w:szCs w:val="21"/>
    </w:rPr>
  </w:style>
  <w:style w:type="character" w:customStyle="1" w:styleId="af6">
    <w:name w:val="Верхний колонтитул Знак"/>
    <w:basedOn w:val="a0"/>
    <w:link w:val="af7"/>
    <w:qFormat/>
  </w:style>
  <w:style w:type="character" w:customStyle="1" w:styleId="af8">
    <w:name w:val="Нижний колонтитул Знак"/>
    <w:basedOn w:val="a0"/>
    <w:link w:val="af9"/>
    <w:qFormat/>
  </w:style>
  <w:style w:type="character" w:customStyle="1" w:styleId="InternetLink1">
    <w:name w:val="Internet Link1"/>
    <w:qFormat/>
    <w:rPr>
      <w:color w:val="000080"/>
      <w:u w:val="single"/>
    </w:rPr>
  </w:style>
  <w:style w:type="character" w:customStyle="1" w:styleId="InternetLink2">
    <w:name w:val="Internet Link2"/>
    <w:qFormat/>
    <w:rPr>
      <w:color w:val="000080"/>
      <w:u w:val="single"/>
    </w:rPr>
  </w:style>
  <w:style w:type="character" w:styleId="afa">
    <w:name w:val="FollowedHyperlink"/>
    <w:rPr>
      <w:color w:val="800000"/>
      <w:u w:val="single"/>
    </w:rPr>
  </w:style>
  <w:style w:type="character" w:customStyle="1" w:styleId="InternetLink3">
    <w:name w:val="Internet Link3"/>
    <w:qFormat/>
    <w:rPr>
      <w:color w:val="000080"/>
      <w:u w:val="single"/>
    </w:rPr>
  </w:style>
  <w:style w:type="character" w:customStyle="1" w:styleId="InternetLink4">
    <w:name w:val="Internet Link4"/>
    <w:qFormat/>
    <w:rPr>
      <w:color w:val="000080"/>
      <w:u w:val="single"/>
    </w:rPr>
  </w:style>
  <w:style w:type="character" w:customStyle="1" w:styleId="InternetLink5">
    <w:name w:val="Internet Link5"/>
    <w:qFormat/>
    <w:rPr>
      <w:color w:val="000080"/>
      <w:u w:val="single"/>
    </w:rPr>
  </w:style>
  <w:style w:type="character" w:styleId="afb">
    <w:name w:val="Hyperlink"/>
    <w:rPr>
      <w:color w:val="000080"/>
      <w:u w:val="single"/>
    </w:rPr>
  </w:style>
  <w:style w:type="paragraph" w:styleId="afc">
    <w:name w:val="Title"/>
    <w:basedOn w:val="a"/>
    <w:next w:val="afd"/>
    <w:qFormat/>
    <w:pPr>
      <w:keepNext/>
      <w:keepLines/>
      <w:spacing w:after="60"/>
    </w:pPr>
    <w:rPr>
      <w:sz w:val="52"/>
      <w:szCs w:val="52"/>
    </w:rPr>
  </w:style>
  <w:style w:type="paragraph" w:styleId="afd">
    <w:name w:val="Body Text"/>
    <w:basedOn w:val="a"/>
    <w:pPr>
      <w:spacing w:after="140"/>
    </w:pPr>
  </w:style>
  <w:style w:type="paragraph" w:styleId="afe">
    <w:name w:val="List"/>
    <w:basedOn w:val="afd"/>
    <w:rPr>
      <w:rFonts w:cs="FreeSans"/>
    </w:rPr>
  </w:style>
  <w:style w:type="paragraph" w:styleId="aff">
    <w:name w:val="caption"/>
    <w:basedOn w:val="a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aff0">
    <w:name w:val="index heading"/>
    <w:basedOn w:val="a"/>
    <w:qFormat/>
    <w:pPr>
      <w:suppressLineNumbers/>
    </w:pPr>
    <w:rPr>
      <w:rFonts w:cs="FreeSans"/>
    </w:rPr>
  </w:style>
  <w:style w:type="paragraph" w:customStyle="1" w:styleId="user">
    <w:name w:val="Заголовок (user)"/>
    <w:basedOn w:val="a"/>
    <w:next w:val="afd"/>
    <w:qFormat/>
    <w:pPr>
      <w:keepNext/>
      <w:spacing w:before="240" w:after="120"/>
    </w:pPr>
    <w:rPr>
      <w:rFonts w:ascii="Liberation Sans" w:eastAsia="Noto Sans CJK SC" w:hAnsi="Liberation Sans" w:cs="FreeSans"/>
      <w:sz w:val="28"/>
      <w:szCs w:val="28"/>
    </w:rPr>
  </w:style>
  <w:style w:type="paragraph" w:customStyle="1" w:styleId="user0">
    <w:name w:val="Указатель (user)"/>
    <w:basedOn w:val="a"/>
    <w:qFormat/>
    <w:pPr>
      <w:suppressLineNumbers/>
    </w:pPr>
    <w:rPr>
      <w:rFonts w:cs="FreeSans"/>
    </w:rPr>
  </w:style>
  <w:style w:type="paragraph" w:styleId="aff1">
    <w:name w:val="No Spacing"/>
    <w:qFormat/>
    <w:pPr>
      <w:overflowPunct w:val="0"/>
    </w:pPr>
  </w:style>
  <w:style w:type="paragraph" w:styleId="21">
    <w:name w:val="Quote"/>
    <w:basedOn w:val="a"/>
    <w:next w:val="a"/>
    <w:link w:val="20"/>
    <w:qFormat/>
    <w:rPr>
      <w:i/>
      <w:iCs/>
      <w:color w:val="000000" w:themeColor="dark1"/>
    </w:rPr>
  </w:style>
  <w:style w:type="paragraph" w:styleId="a8">
    <w:name w:val="Intense Quote"/>
    <w:basedOn w:val="a"/>
    <w:next w:val="a"/>
    <w:link w:val="a7"/>
    <w:qFormat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paragraph" w:styleId="aff2">
    <w:name w:val="List Paragraph"/>
    <w:basedOn w:val="a"/>
    <w:qFormat/>
    <w:pPr>
      <w:ind w:left="720"/>
      <w:contextualSpacing/>
    </w:pPr>
  </w:style>
  <w:style w:type="paragraph" w:styleId="ad">
    <w:name w:val="footnote text"/>
    <w:basedOn w:val="a"/>
    <w:link w:val="ac"/>
    <w:qFormat/>
    <w:pPr>
      <w:spacing w:line="240" w:lineRule="auto"/>
    </w:pPr>
    <w:rPr>
      <w:sz w:val="20"/>
      <w:szCs w:val="20"/>
    </w:rPr>
  </w:style>
  <w:style w:type="paragraph" w:styleId="af1">
    <w:name w:val="endnote text"/>
    <w:basedOn w:val="a"/>
    <w:link w:val="af0"/>
    <w:qFormat/>
    <w:pPr>
      <w:spacing w:line="240" w:lineRule="auto"/>
    </w:pPr>
    <w:rPr>
      <w:sz w:val="20"/>
      <w:szCs w:val="20"/>
    </w:rPr>
  </w:style>
  <w:style w:type="paragraph" w:styleId="af5">
    <w:name w:val="Plain Text"/>
    <w:basedOn w:val="a"/>
    <w:link w:val="af4"/>
    <w:qFormat/>
    <w:pPr>
      <w:spacing w:line="240" w:lineRule="auto"/>
    </w:pPr>
    <w:rPr>
      <w:rFonts w:ascii="Courier New" w:hAnsi="Courier New" w:cs="Courier New"/>
      <w:sz w:val="21"/>
      <w:szCs w:val="21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link w:val="af6"/>
    <w:pPr>
      <w:spacing w:line="240" w:lineRule="auto"/>
    </w:pPr>
  </w:style>
  <w:style w:type="paragraph" w:styleId="af9">
    <w:name w:val="footer"/>
    <w:basedOn w:val="a"/>
    <w:link w:val="af8"/>
    <w:pPr>
      <w:spacing w:line="240" w:lineRule="auto"/>
    </w:pPr>
  </w:style>
  <w:style w:type="paragraph" w:styleId="aff3">
    <w:name w:val="Subtitle"/>
    <w:basedOn w:val="a"/>
    <w:next w:val="a"/>
    <w:qFormat/>
    <w:pPr>
      <w:keepNext/>
      <w:keepLines/>
      <w:spacing w:after="320"/>
    </w:pPr>
    <w:rPr>
      <w:color w:val="666666"/>
      <w:sz w:val="30"/>
      <w:szCs w:val="30"/>
    </w:rPr>
  </w:style>
  <w:style w:type="numbering" w:customStyle="1" w:styleId="user1">
    <w:name w:val="Без списка (user)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webSettings" Target="web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ettings" Target="setting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theme" Target="theme/theme1.xml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hyperlink" Target="https://lomonosov-msu.ru/" TargetMode="Externa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430</Words>
  <Characters>2452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Алёна 123</dc:creator>
  <cp:lastModifiedBy>Алёна 123</cp:lastModifiedBy>
  <cp:revision>2</cp:revision>
  <dcterms:created xsi:type="dcterms:W3CDTF">2026-10-10T08:33:00Z</dcterms:created>
  <dcterms:modified xsi:type="dcterms:W3CDTF">2026-10-10T08:33:00Z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dcterms:modified xsi:type="dcterms:W3CDTF">2025-10-16T15:11:44Z</dcterms:modified>
  <cp:revision>10</cp:revision>
  <dc:subject/>
  <dc:title/>
</cp:coreProperties>
</file>