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2F14F" w14:textId="7D57C054" w:rsidR="00C84218" w:rsidRDefault="00D6530D" w:rsidP="002B5F97">
      <w:pPr>
        <w:spacing w:after="0" w:line="240" w:lineRule="auto"/>
        <w:rPr>
          <w:rFonts w:asciiTheme="majorBidi" w:hAnsiTheme="majorBidi" w:cstheme="majorBidi"/>
          <w:sz w:val="24"/>
          <w:szCs w:val="24"/>
          <w:lang w:val="ru-RU"/>
        </w:rPr>
      </w:pPr>
      <w:r w:rsidRPr="002B5F97">
        <w:rPr>
          <w:rFonts w:asciiTheme="majorBidi" w:hAnsiTheme="majorBidi" w:cstheme="majorBidi"/>
          <w:sz w:val="24"/>
          <w:szCs w:val="24"/>
          <w:lang w:val="ru-RU"/>
        </w:rPr>
        <w:t>Надежда Сильченко</w:t>
      </w:r>
    </w:p>
    <w:p w14:paraId="6A6D3F10" w14:textId="77777777" w:rsidR="00436AA9" w:rsidRPr="002B5F97" w:rsidRDefault="00436AA9" w:rsidP="002B5F97">
      <w:pPr>
        <w:spacing w:after="0" w:line="240" w:lineRule="auto"/>
        <w:rPr>
          <w:rFonts w:asciiTheme="majorBidi" w:hAnsiTheme="majorBidi" w:cstheme="majorBidi"/>
          <w:sz w:val="24"/>
          <w:szCs w:val="24"/>
          <w:lang w:val="ru-RU"/>
        </w:rPr>
      </w:pPr>
    </w:p>
    <w:p w14:paraId="67A62E95" w14:textId="77777777" w:rsidR="00436AA9" w:rsidRDefault="00D06C81" w:rsidP="00436AA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ru-RU"/>
        </w:rPr>
      </w:pPr>
      <w:proofErr w:type="spellStart"/>
      <w:r w:rsidRPr="00D06C81">
        <w:rPr>
          <w:rFonts w:asciiTheme="majorBidi" w:hAnsiTheme="majorBidi" w:cstheme="majorBidi"/>
          <w:b/>
          <w:bCs/>
          <w:sz w:val="24"/>
          <w:szCs w:val="24"/>
          <w:lang w:val="en-IL"/>
        </w:rPr>
        <w:t>Символика</w:t>
      </w:r>
      <w:proofErr w:type="spellEnd"/>
      <w:r w:rsidRPr="00D06C81">
        <w:rPr>
          <w:rFonts w:asciiTheme="majorBidi" w:hAnsiTheme="majorBidi" w:cstheme="majorBidi"/>
          <w:b/>
          <w:bCs/>
          <w:sz w:val="24"/>
          <w:szCs w:val="24"/>
          <w:lang w:val="en-IL"/>
        </w:rPr>
        <w:t xml:space="preserve"> и </w:t>
      </w:r>
      <w:proofErr w:type="spellStart"/>
      <w:r w:rsidRPr="00D06C81">
        <w:rPr>
          <w:rFonts w:asciiTheme="majorBidi" w:hAnsiTheme="majorBidi" w:cstheme="majorBidi"/>
          <w:b/>
          <w:bCs/>
          <w:sz w:val="24"/>
          <w:szCs w:val="24"/>
          <w:lang w:val="en-IL"/>
        </w:rPr>
        <w:t>функции</w:t>
      </w:r>
      <w:proofErr w:type="spellEnd"/>
      <w:r w:rsidRPr="00D06C81">
        <w:rPr>
          <w:rFonts w:asciiTheme="majorBidi" w:hAnsiTheme="majorBidi" w:cstheme="majorBidi"/>
          <w:b/>
          <w:bCs/>
          <w:sz w:val="24"/>
          <w:szCs w:val="24"/>
          <w:lang w:val="en-IL"/>
        </w:rPr>
        <w:t xml:space="preserve"> </w:t>
      </w:r>
      <w:proofErr w:type="spellStart"/>
      <w:r w:rsidRPr="00D06C81">
        <w:rPr>
          <w:rFonts w:asciiTheme="majorBidi" w:hAnsiTheme="majorBidi" w:cstheme="majorBidi"/>
          <w:b/>
          <w:bCs/>
          <w:sz w:val="24"/>
          <w:szCs w:val="24"/>
          <w:lang w:val="en-IL"/>
        </w:rPr>
        <w:t>образа</w:t>
      </w:r>
      <w:proofErr w:type="spellEnd"/>
      <w:r w:rsidRPr="00D06C81">
        <w:rPr>
          <w:rFonts w:asciiTheme="majorBidi" w:hAnsiTheme="majorBidi" w:cstheme="majorBidi"/>
          <w:b/>
          <w:bCs/>
          <w:sz w:val="24"/>
          <w:szCs w:val="24"/>
          <w:lang w:val="en-IL"/>
        </w:rPr>
        <w:t xml:space="preserve"> </w:t>
      </w:r>
      <w:proofErr w:type="spellStart"/>
      <w:r w:rsidRPr="00D06C81">
        <w:rPr>
          <w:rFonts w:asciiTheme="majorBidi" w:hAnsiTheme="majorBidi" w:cstheme="majorBidi"/>
          <w:b/>
          <w:bCs/>
          <w:sz w:val="24"/>
          <w:szCs w:val="24"/>
          <w:lang w:val="en-IL"/>
        </w:rPr>
        <w:t>вина</w:t>
      </w:r>
      <w:proofErr w:type="spellEnd"/>
      <w:r w:rsidRPr="00D06C81">
        <w:rPr>
          <w:rFonts w:asciiTheme="majorBidi" w:hAnsiTheme="majorBidi" w:cstheme="majorBidi"/>
          <w:b/>
          <w:bCs/>
          <w:sz w:val="24"/>
          <w:szCs w:val="24"/>
          <w:lang w:val="en-IL"/>
        </w:rPr>
        <w:t xml:space="preserve"> </w:t>
      </w:r>
    </w:p>
    <w:p w14:paraId="43C5283C" w14:textId="6D476979" w:rsidR="00D06C81" w:rsidRDefault="00D06C81" w:rsidP="00436AA9">
      <w:pPr>
        <w:spacing w:after="0" w:line="240" w:lineRule="auto"/>
        <w:jc w:val="center"/>
        <w:rPr>
          <w:rFonts w:asciiTheme="majorBidi" w:hAnsiTheme="majorBidi" w:cstheme="majorBidi"/>
          <w:b/>
          <w:bCs/>
          <w:strike/>
          <w:sz w:val="24"/>
          <w:szCs w:val="24"/>
          <w:lang w:val="ru-RU"/>
        </w:rPr>
      </w:pPr>
      <w:r w:rsidRPr="00D06C81">
        <w:rPr>
          <w:rFonts w:asciiTheme="majorBidi" w:hAnsiTheme="majorBidi" w:cstheme="majorBidi"/>
          <w:b/>
          <w:bCs/>
          <w:sz w:val="24"/>
          <w:szCs w:val="24"/>
          <w:lang w:val="en-IL"/>
        </w:rPr>
        <w:t xml:space="preserve">в </w:t>
      </w:r>
      <w:proofErr w:type="spellStart"/>
      <w:r w:rsidR="00436AA9" w:rsidRPr="00D06C81">
        <w:rPr>
          <w:rFonts w:asciiTheme="majorBidi" w:hAnsiTheme="majorBidi" w:cstheme="majorBidi"/>
          <w:b/>
          <w:bCs/>
          <w:sz w:val="24"/>
          <w:szCs w:val="24"/>
          <w:lang w:val="en-IL"/>
        </w:rPr>
        <w:t>поэме</w:t>
      </w:r>
      <w:proofErr w:type="spellEnd"/>
      <w:r w:rsidR="00436AA9" w:rsidRPr="00D06C81">
        <w:rPr>
          <w:rFonts w:asciiTheme="majorBidi" w:hAnsiTheme="majorBidi" w:cstheme="majorBidi"/>
          <w:b/>
          <w:bCs/>
          <w:sz w:val="24"/>
          <w:szCs w:val="24"/>
          <w:lang w:val="en-IL"/>
        </w:rPr>
        <w:t xml:space="preserve"> «</w:t>
      </w:r>
      <w:proofErr w:type="spellStart"/>
      <w:r w:rsidR="00436AA9" w:rsidRPr="00D06C81">
        <w:rPr>
          <w:rFonts w:asciiTheme="majorBidi" w:hAnsiTheme="majorBidi" w:cstheme="majorBidi"/>
          <w:b/>
          <w:bCs/>
          <w:sz w:val="24"/>
          <w:szCs w:val="24"/>
          <w:lang w:val="en-IL"/>
        </w:rPr>
        <w:t>Лайли</w:t>
      </w:r>
      <w:proofErr w:type="spellEnd"/>
      <w:r w:rsidR="00436AA9" w:rsidRPr="00D06C81">
        <w:rPr>
          <w:rFonts w:asciiTheme="majorBidi" w:hAnsiTheme="majorBidi" w:cstheme="majorBidi"/>
          <w:b/>
          <w:bCs/>
          <w:sz w:val="24"/>
          <w:szCs w:val="24"/>
          <w:lang w:val="en-IL"/>
        </w:rPr>
        <w:t xml:space="preserve"> и </w:t>
      </w:r>
      <w:proofErr w:type="spellStart"/>
      <w:r w:rsidR="00436AA9" w:rsidRPr="00D06C81">
        <w:rPr>
          <w:rFonts w:asciiTheme="majorBidi" w:hAnsiTheme="majorBidi" w:cstheme="majorBidi"/>
          <w:b/>
          <w:bCs/>
          <w:sz w:val="24"/>
          <w:szCs w:val="24"/>
          <w:lang w:val="en-IL"/>
        </w:rPr>
        <w:t>Маджнун</w:t>
      </w:r>
      <w:proofErr w:type="spellEnd"/>
      <w:r w:rsidR="00436AA9" w:rsidRPr="00D06C81">
        <w:rPr>
          <w:rFonts w:asciiTheme="majorBidi" w:hAnsiTheme="majorBidi" w:cstheme="majorBidi"/>
          <w:b/>
          <w:bCs/>
          <w:sz w:val="24"/>
          <w:szCs w:val="24"/>
          <w:lang w:val="en-IL"/>
        </w:rPr>
        <w:t xml:space="preserve">» </w:t>
      </w:r>
      <w:proofErr w:type="spellStart"/>
      <w:r w:rsidR="00436AA9" w:rsidRPr="00D06C81">
        <w:rPr>
          <w:rFonts w:asciiTheme="majorBidi" w:hAnsiTheme="majorBidi" w:cstheme="majorBidi"/>
          <w:b/>
          <w:bCs/>
          <w:sz w:val="24"/>
          <w:szCs w:val="24"/>
          <w:lang w:val="en-IL"/>
        </w:rPr>
        <w:t>Низами</w:t>
      </w:r>
      <w:proofErr w:type="spellEnd"/>
      <w:r w:rsidR="00436AA9">
        <w:rPr>
          <w:rFonts w:asciiTheme="majorBidi" w:hAnsiTheme="majorBidi" w:cstheme="majorBidi"/>
          <w:b/>
          <w:bCs/>
          <w:sz w:val="24"/>
          <w:szCs w:val="24"/>
          <w:lang w:val="ru-RU"/>
        </w:rPr>
        <w:t xml:space="preserve"> и</w:t>
      </w:r>
      <w:r w:rsidR="00436AA9" w:rsidRPr="00D06C81">
        <w:rPr>
          <w:rFonts w:asciiTheme="majorBidi" w:hAnsiTheme="majorBidi" w:cstheme="majorBidi"/>
          <w:b/>
          <w:bCs/>
          <w:sz w:val="24"/>
          <w:szCs w:val="24"/>
          <w:lang w:val="en-IL"/>
        </w:rPr>
        <w:t xml:space="preserve"> </w:t>
      </w:r>
      <w:r w:rsidRPr="00D06C81">
        <w:rPr>
          <w:rFonts w:asciiTheme="majorBidi" w:hAnsiTheme="majorBidi" w:cstheme="majorBidi"/>
          <w:b/>
          <w:bCs/>
          <w:sz w:val="24"/>
          <w:szCs w:val="24"/>
          <w:lang w:val="en-IL"/>
        </w:rPr>
        <w:t>«</w:t>
      </w:r>
      <w:proofErr w:type="spellStart"/>
      <w:r w:rsidRPr="00D06C81">
        <w:rPr>
          <w:rFonts w:asciiTheme="majorBidi" w:hAnsiTheme="majorBidi" w:cstheme="majorBidi"/>
          <w:b/>
          <w:bCs/>
          <w:sz w:val="24"/>
          <w:szCs w:val="24"/>
          <w:lang w:val="en-IL"/>
        </w:rPr>
        <w:t>Саки-наме</w:t>
      </w:r>
      <w:proofErr w:type="spellEnd"/>
      <w:r w:rsidRPr="00D06C81">
        <w:rPr>
          <w:rFonts w:asciiTheme="majorBidi" w:hAnsiTheme="majorBidi" w:cstheme="majorBidi"/>
          <w:b/>
          <w:bCs/>
          <w:sz w:val="24"/>
          <w:szCs w:val="24"/>
          <w:lang w:val="en-IL"/>
        </w:rPr>
        <w:t xml:space="preserve">» </w:t>
      </w:r>
      <w:proofErr w:type="spellStart"/>
      <w:r w:rsidRPr="00D06C81">
        <w:rPr>
          <w:rFonts w:asciiTheme="majorBidi" w:hAnsiTheme="majorBidi" w:cstheme="majorBidi"/>
          <w:b/>
          <w:bCs/>
          <w:sz w:val="24"/>
          <w:szCs w:val="24"/>
          <w:lang w:val="en-IL"/>
        </w:rPr>
        <w:t>Хафиза</w:t>
      </w:r>
      <w:proofErr w:type="spellEnd"/>
    </w:p>
    <w:p w14:paraId="198600E6" w14:textId="77777777" w:rsidR="00F62FD5" w:rsidRPr="00F62FD5" w:rsidRDefault="00F62FD5" w:rsidP="002B5F97">
      <w:pPr>
        <w:spacing w:after="0" w:line="240" w:lineRule="auto"/>
        <w:rPr>
          <w:rFonts w:asciiTheme="majorBidi" w:hAnsiTheme="majorBidi" w:cstheme="majorBidi"/>
          <w:b/>
          <w:bCs/>
          <w:strike/>
          <w:sz w:val="24"/>
          <w:szCs w:val="24"/>
          <w:lang w:val="ru-RU"/>
        </w:rPr>
      </w:pPr>
    </w:p>
    <w:p w14:paraId="5B987B3F" w14:textId="77777777" w:rsidR="000E4EEE" w:rsidRPr="00F62FD5" w:rsidRDefault="000E4EEE" w:rsidP="002B5F97">
      <w:pPr>
        <w:spacing w:after="0" w:line="240" w:lineRule="auto"/>
        <w:rPr>
          <w:rFonts w:asciiTheme="majorBidi" w:hAnsiTheme="majorBidi" w:cstheme="majorBidi"/>
          <w:b/>
          <w:bCs/>
          <w:i/>
          <w:iCs/>
          <w:sz w:val="24"/>
          <w:szCs w:val="24"/>
          <w:lang w:val="ru-RU"/>
        </w:rPr>
      </w:pPr>
    </w:p>
    <w:p w14:paraId="4686B93A" w14:textId="6A067190" w:rsidR="000E4EEE" w:rsidRDefault="000E4EEE" w:rsidP="00F92CB9">
      <w:pPr>
        <w:spacing w:after="0" w:line="240" w:lineRule="auto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i/>
          <w:iCs/>
          <w:sz w:val="24"/>
          <w:szCs w:val="24"/>
          <w:lang w:val="ru-RU"/>
        </w:rPr>
        <w:tab/>
      </w:r>
      <w:proofErr w:type="spellStart"/>
      <w:r w:rsidRPr="00D06C81">
        <w:rPr>
          <w:rFonts w:asciiTheme="majorBidi" w:hAnsiTheme="majorBidi" w:cstheme="majorBidi"/>
          <w:b/>
          <w:bCs/>
          <w:sz w:val="24"/>
          <w:szCs w:val="24"/>
          <w:lang w:val="en-IL"/>
        </w:rPr>
        <w:t>Научная</w:t>
      </w:r>
      <w:proofErr w:type="spellEnd"/>
      <w:r w:rsidRPr="00D06C81">
        <w:rPr>
          <w:rFonts w:asciiTheme="majorBidi" w:hAnsiTheme="majorBidi" w:cstheme="majorBidi"/>
          <w:b/>
          <w:bCs/>
          <w:sz w:val="24"/>
          <w:szCs w:val="24"/>
          <w:lang w:val="en-IL"/>
        </w:rPr>
        <w:t xml:space="preserve"> </w:t>
      </w:r>
      <w:proofErr w:type="spellStart"/>
      <w:r w:rsidRPr="00D06C81">
        <w:rPr>
          <w:rFonts w:asciiTheme="majorBidi" w:hAnsiTheme="majorBidi" w:cstheme="majorBidi"/>
          <w:b/>
          <w:bCs/>
          <w:sz w:val="24"/>
          <w:szCs w:val="24"/>
          <w:lang w:val="en-IL"/>
        </w:rPr>
        <w:t>проблема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lang w:val="ru-RU"/>
        </w:rPr>
        <w:t xml:space="preserve">. </w:t>
      </w:r>
      <w:proofErr w:type="spellStart"/>
      <w:r w:rsidRPr="00D06C81">
        <w:rPr>
          <w:rFonts w:asciiTheme="majorBidi" w:hAnsiTheme="majorBidi" w:cstheme="majorBidi"/>
          <w:sz w:val="24"/>
          <w:szCs w:val="24"/>
          <w:lang w:val="en-IL"/>
        </w:rPr>
        <w:t>Вино</w:t>
      </w:r>
      <w:proofErr w:type="spellEnd"/>
      <w:r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в персидской поэзии принадлежит к ключевым объектам описания</w:t>
      </w:r>
      <w:r w:rsidR="001A2F7A">
        <w:rPr>
          <w:rFonts w:asciiTheme="majorBidi" w:hAnsiTheme="majorBidi" w:cstheme="majorBidi"/>
          <w:sz w:val="24"/>
          <w:szCs w:val="24"/>
          <w:lang w:val="ru-RU"/>
        </w:rPr>
        <w:t>;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1A2F7A">
        <w:rPr>
          <w:rFonts w:asciiTheme="majorBidi" w:hAnsiTheme="majorBidi" w:cstheme="majorBidi"/>
          <w:sz w:val="24"/>
          <w:szCs w:val="24"/>
          <w:lang w:val="ru-RU"/>
        </w:rPr>
        <w:t>воспевания вина генетически связаны как со среднеперсидской словесностью, так и с арабскими «винными» стихами (жанр</w:t>
      </w:r>
      <w:r w:rsidR="00775F47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="001A2F7A" w:rsidRPr="001A2F7A">
        <w:rPr>
          <w:rFonts w:asciiTheme="majorBidi" w:hAnsiTheme="majorBidi" w:cstheme="majorBidi"/>
          <w:i/>
          <w:iCs/>
          <w:sz w:val="24"/>
          <w:szCs w:val="24"/>
          <w:lang w:val="ru-RU"/>
        </w:rPr>
        <w:t>хамриййат</w:t>
      </w:r>
      <w:proofErr w:type="spellEnd"/>
      <w:r w:rsidR="001A2F7A">
        <w:rPr>
          <w:rFonts w:asciiTheme="majorBidi" w:hAnsiTheme="majorBidi" w:cstheme="majorBidi"/>
          <w:sz w:val="24"/>
          <w:szCs w:val="24"/>
          <w:lang w:val="ru-RU"/>
        </w:rPr>
        <w:t>)</w:t>
      </w:r>
      <w:r w:rsidR="00775F47">
        <w:rPr>
          <w:rFonts w:asciiTheme="majorBidi" w:hAnsiTheme="majorBidi" w:cstheme="majorBidi"/>
          <w:sz w:val="24"/>
          <w:szCs w:val="24"/>
          <w:lang w:val="ru-RU"/>
        </w:rPr>
        <w:t xml:space="preserve"> аббасидского времени</w:t>
      </w:r>
      <w:r w:rsidR="001A2F7A">
        <w:rPr>
          <w:rFonts w:asciiTheme="majorBidi" w:hAnsiTheme="majorBidi" w:cstheme="majorBidi"/>
          <w:sz w:val="24"/>
          <w:szCs w:val="24"/>
          <w:lang w:val="ru-RU"/>
        </w:rPr>
        <w:t xml:space="preserve">. В новоперсидской поэзии </w:t>
      </w:r>
      <w:r w:rsidR="007D3E24">
        <w:rPr>
          <w:rFonts w:asciiTheme="majorBidi" w:hAnsiTheme="majorBidi" w:cstheme="majorBidi"/>
          <w:sz w:val="24"/>
          <w:szCs w:val="24"/>
          <w:lang w:val="ru-RU"/>
        </w:rPr>
        <w:t xml:space="preserve">образы вина как напитка, преображающего душу, </w:t>
      </w:r>
      <w:r w:rsidR="00775F47">
        <w:rPr>
          <w:rFonts w:asciiTheme="majorBidi" w:hAnsiTheme="majorBidi" w:cstheme="majorBidi"/>
          <w:sz w:val="24"/>
          <w:szCs w:val="24"/>
          <w:lang w:val="ru-RU"/>
        </w:rPr>
        <w:t xml:space="preserve">со временем </w:t>
      </w:r>
      <w:r w:rsidR="007D3E24">
        <w:rPr>
          <w:rFonts w:asciiTheme="majorBidi" w:hAnsiTheme="majorBidi" w:cstheme="majorBidi"/>
          <w:sz w:val="24"/>
          <w:szCs w:val="24"/>
          <w:lang w:val="ru-RU"/>
        </w:rPr>
        <w:t>приобретают символическое измерение</w:t>
      </w:r>
      <w:r w:rsidR="00775F47">
        <w:rPr>
          <w:rFonts w:asciiTheme="majorBidi" w:hAnsiTheme="majorBidi" w:cstheme="majorBidi"/>
          <w:sz w:val="24"/>
          <w:szCs w:val="24"/>
          <w:lang w:val="ru-RU"/>
        </w:rPr>
        <w:t xml:space="preserve"> и широко распространяются в суфийской поэзии</w:t>
      </w:r>
      <w:r w:rsidR="007D3E24">
        <w:rPr>
          <w:rFonts w:asciiTheme="majorBidi" w:hAnsiTheme="majorBidi" w:cstheme="majorBidi"/>
          <w:sz w:val="24"/>
          <w:szCs w:val="24"/>
          <w:lang w:val="ru-RU"/>
        </w:rPr>
        <w:t>.</w:t>
      </w:r>
      <w:r w:rsidR="007D3E24" w:rsidRPr="007D3E24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r w:rsidR="00775F47">
        <w:rPr>
          <w:rFonts w:asciiTheme="majorBidi" w:hAnsiTheme="majorBidi" w:cstheme="majorBidi"/>
          <w:sz w:val="24"/>
          <w:szCs w:val="24"/>
          <w:lang w:val="ru-RU"/>
        </w:rPr>
        <w:t>Литературная тема прославления вина представлена</w:t>
      </w:r>
      <w:r w:rsidR="007D3E24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в </w:t>
      </w:r>
      <w:proofErr w:type="spellStart"/>
      <w:r w:rsidR="007D3E24" w:rsidRPr="00D06C81">
        <w:rPr>
          <w:rFonts w:asciiTheme="majorBidi" w:hAnsiTheme="majorBidi" w:cstheme="majorBidi"/>
          <w:sz w:val="24"/>
          <w:szCs w:val="24"/>
          <w:lang w:val="en-IL"/>
        </w:rPr>
        <w:t>произведениях</w:t>
      </w:r>
      <w:proofErr w:type="spellEnd"/>
      <w:r w:rsidR="007D3E24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r w:rsidR="00775F47">
        <w:rPr>
          <w:rFonts w:asciiTheme="majorBidi" w:hAnsiTheme="majorBidi" w:cstheme="majorBidi"/>
          <w:sz w:val="24"/>
          <w:szCs w:val="24"/>
          <w:lang w:val="ru-RU"/>
        </w:rPr>
        <w:t xml:space="preserve">большинства </w:t>
      </w:r>
      <w:proofErr w:type="spellStart"/>
      <w:r w:rsidR="00775F47">
        <w:rPr>
          <w:rFonts w:asciiTheme="majorBidi" w:hAnsiTheme="majorBidi" w:cstheme="majorBidi"/>
          <w:sz w:val="24"/>
          <w:szCs w:val="24"/>
          <w:lang w:val="ru-RU"/>
        </w:rPr>
        <w:t>ранне</w:t>
      </w:r>
      <w:proofErr w:type="spellEnd"/>
      <w:r w:rsidR="00775F47">
        <w:rPr>
          <w:rFonts w:asciiTheme="majorBidi" w:hAnsiTheme="majorBidi" w:cstheme="majorBidi"/>
          <w:sz w:val="24"/>
          <w:szCs w:val="24"/>
          <w:lang w:val="ru-RU"/>
        </w:rPr>
        <w:t>-</w:t>
      </w:r>
      <w:proofErr w:type="spellStart"/>
      <w:r w:rsidR="007D3E24" w:rsidRPr="00D06C81">
        <w:rPr>
          <w:rFonts w:asciiTheme="majorBidi" w:hAnsiTheme="majorBidi" w:cstheme="majorBidi"/>
          <w:sz w:val="24"/>
          <w:szCs w:val="24"/>
          <w:lang w:val="en-IL"/>
        </w:rPr>
        <w:t>классических</w:t>
      </w:r>
      <w:proofErr w:type="spellEnd"/>
      <w:r w:rsidR="007D3E24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7D3E24" w:rsidRPr="00D06C81">
        <w:rPr>
          <w:rFonts w:asciiTheme="majorBidi" w:hAnsiTheme="majorBidi" w:cstheme="majorBidi"/>
          <w:sz w:val="24"/>
          <w:szCs w:val="24"/>
          <w:lang w:val="en-IL"/>
        </w:rPr>
        <w:t>персидских</w:t>
      </w:r>
      <w:proofErr w:type="spellEnd"/>
      <w:r w:rsidR="007D3E24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7D3E24" w:rsidRPr="00D06C81">
        <w:rPr>
          <w:rFonts w:asciiTheme="majorBidi" w:hAnsiTheme="majorBidi" w:cstheme="majorBidi"/>
          <w:sz w:val="24"/>
          <w:szCs w:val="24"/>
          <w:lang w:val="en-IL"/>
        </w:rPr>
        <w:t>поэтов</w:t>
      </w:r>
      <w:proofErr w:type="spellEnd"/>
      <w:r w:rsidR="00CB605F">
        <w:rPr>
          <w:rFonts w:asciiTheme="majorBidi" w:hAnsiTheme="majorBidi" w:cstheme="majorBidi"/>
          <w:sz w:val="24"/>
          <w:szCs w:val="24"/>
          <w:lang w:val="ru-RU"/>
        </w:rPr>
        <w:t>.</w:t>
      </w:r>
      <w:r w:rsidR="00775F47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CB605F">
        <w:rPr>
          <w:rFonts w:asciiTheme="majorBidi" w:hAnsiTheme="majorBidi" w:cstheme="majorBidi"/>
          <w:sz w:val="24"/>
          <w:szCs w:val="24"/>
          <w:lang w:val="ru-RU"/>
        </w:rPr>
        <w:t>В</w:t>
      </w:r>
      <w:r w:rsidR="00775F47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CB605F">
        <w:rPr>
          <w:rFonts w:asciiTheme="majorBidi" w:hAnsiTheme="majorBidi" w:cstheme="majorBidi"/>
          <w:sz w:val="24"/>
          <w:szCs w:val="24"/>
          <w:lang w:val="ru-RU"/>
        </w:rPr>
        <w:t xml:space="preserve">рамках </w:t>
      </w:r>
      <w:r w:rsidR="00775F47">
        <w:rPr>
          <w:rFonts w:asciiTheme="majorBidi" w:hAnsiTheme="majorBidi" w:cstheme="majorBidi"/>
          <w:sz w:val="24"/>
          <w:szCs w:val="24"/>
          <w:lang w:val="ru-RU"/>
        </w:rPr>
        <w:t>поэм «</w:t>
      </w:r>
      <w:proofErr w:type="spellStart"/>
      <w:r w:rsidR="00775F47">
        <w:rPr>
          <w:rFonts w:asciiTheme="majorBidi" w:hAnsiTheme="majorBidi" w:cstheme="majorBidi"/>
          <w:sz w:val="24"/>
          <w:szCs w:val="24"/>
          <w:lang w:val="ru-RU"/>
        </w:rPr>
        <w:t>Пятерицы</w:t>
      </w:r>
      <w:proofErr w:type="spellEnd"/>
      <w:r w:rsidR="00775F47">
        <w:rPr>
          <w:rFonts w:asciiTheme="majorBidi" w:hAnsiTheme="majorBidi" w:cstheme="majorBidi"/>
          <w:sz w:val="24"/>
          <w:szCs w:val="24"/>
          <w:lang w:val="ru-RU"/>
        </w:rPr>
        <w:t xml:space="preserve">» Низами (ум. </w:t>
      </w:r>
      <w:proofErr w:type="spellStart"/>
      <w:r w:rsidR="00775F47">
        <w:rPr>
          <w:rFonts w:asciiTheme="majorBidi" w:hAnsiTheme="majorBidi" w:cstheme="majorBidi"/>
          <w:sz w:val="24"/>
          <w:szCs w:val="24"/>
          <w:lang w:val="ru-RU"/>
        </w:rPr>
        <w:t>ок</w:t>
      </w:r>
      <w:proofErr w:type="spellEnd"/>
      <w:r w:rsidR="00775F47">
        <w:rPr>
          <w:rFonts w:asciiTheme="majorBidi" w:hAnsiTheme="majorBidi" w:cstheme="majorBidi"/>
          <w:sz w:val="24"/>
          <w:szCs w:val="24"/>
          <w:lang w:val="ru-RU"/>
        </w:rPr>
        <w:t>. 1209) начинает складываться и отдельный жанр нарративной поэзии «саки-</w:t>
      </w:r>
      <w:proofErr w:type="spellStart"/>
      <w:r w:rsidR="00775F47">
        <w:rPr>
          <w:rFonts w:asciiTheme="majorBidi" w:hAnsiTheme="majorBidi" w:cstheme="majorBidi"/>
          <w:sz w:val="24"/>
          <w:szCs w:val="24"/>
          <w:lang w:val="ru-RU"/>
        </w:rPr>
        <w:t>наме</w:t>
      </w:r>
      <w:proofErr w:type="spellEnd"/>
      <w:r w:rsidR="00775F47">
        <w:rPr>
          <w:rFonts w:asciiTheme="majorBidi" w:hAnsiTheme="majorBidi" w:cstheme="majorBidi"/>
          <w:sz w:val="24"/>
          <w:szCs w:val="24"/>
          <w:lang w:val="ru-RU"/>
        </w:rPr>
        <w:t>» («Книга виночерпия»)</w:t>
      </w:r>
      <w:r w:rsidR="00CB605F">
        <w:rPr>
          <w:rFonts w:asciiTheme="majorBidi" w:hAnsiTheme="majorBidi" w:cstheme="majorBidi"/>
          <w:sz w:val="24"/>
          <w:szCs w:val="24"/>
          <w:lang w:val="ru-RU"/>
        </w:rPr>
        <w:t xml:space="preserve">; в </w:t>
      </w:r>
      <w:r w:rsidR="00F92CB9">
        <w:rPr>
          <w:rFonts w:asciiTheme="majorBidi" w:hAnsiTheme="majorBidi" w:cstheme="majorBidi"/>
          <w:sz w:val="24"/>
          <w:szCs w:val="24"/>
          <w:lang w:val="ru-RU"/>
        </w:rPr>
        <w:t xml:space="preserve">интродукцию к </w:t>
      </w:r>
      <w:r w:rsidR="00CB605F">
        <w:rPr>
          <w:rFonts w:asciiTheme="majorBidi" w:hAnsiTheme="majorBidi" w:cstheme="majorBidi"/>
          <w:sz w:val="24"/>
          <w:szCs w:val="24"/>
          <w:lang w:val="ru-RU"/>
        </w:rPr>
        <w:t>поэм</w:t>
      </w:r>
      <w:r w:rsidR="00F92CB9">
        <w:rPr>
          <w:rFonts w:asciiTheme="majorBidi" w:hAnsiTheme="majorBidi" w:cstheme="majorBidi"/>
          <w:sz w:val="24"/>
          <w:szCs w:val="24"/>
          <w:lang w:val="ru-RU"/>
        </w:rPr>
        <w:t>е</w:t>
      </w:r>
      <w:r w:rsidR="00CB605F">
        <w:rPr>
          <w:rFonts w:asciiTheme="majorBidi" w:hAnsiTheme="majorBidi" w:cstheme="majorBidi"/>
          <w:sz w:val="24"/>
          <w:szCs w:val="24"/>
          <w:lang w:val="ru-RU"/>
        </w:rPr>
        <w:t xml:space="preserve"> «</w:t>
      </w:r>
      <w:proofErr w:type="spellStart"/>
      <w:r w:rsidR="00CB605F">
        <w:rPr>
          <w:rFonts w:asciiTheme="majorBidi" w:hAnsiTheme="majorBidi" w:cstheme="majorBidi"/>
          <w:sz w:val="24"/>
          <w:szCs w:val="24"/>
          <w:lang w:val="ru-RU"/>
        </w:rPr>
        <w:t>Лайли</w:t>
      </w:r>
      <w:proofErr w:type="spellEnd"/>
      <w:r w:rsidR="00CB605F">
        <w:rPr>
          <w:rFonts w:asciiTheme="majorBidi" w:hAnsiTheme="majorBidi" w:cstheme="majorBidi"/>
          <w:sz w:val="24"/>
          <w:szCs w:val="24"/>
          <w:lang w:val="ru-RU"/>
        </w:rPr>
        <w:t xml:space="preserve"> и Маджнун» включена глава</w:t>
      </w:r>
      <w:r w:rsidR="00436AA9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436AA9" w:rsidRPr="00D06C81">
        <w:rPr>
          <w:rFonts w:asciiTheme="majorBidi" w:hAnsiTheme="majorBidi" w:cstheme="majorBidi"/>
          <w:sz w:val="24"/>
          <w:szCs w:val="24"/>
          <w:lang w:val="en-IL"/>
        </w:rPr>
        <w:t>“</w:t>
      </w:r>
      <w:proofErr w:type="spellStart"/>
      <w:r w:rsidR="00436AA9" w:rsidRPr="00D06C81">
        <w:rPr>
          <w:rFonts w:asciiTheme="majorBidi" w:hAnsiTheme="majorBidi" w:cstheme="majorBidi"/>
          <w:sz w:val="24"/>
          <w:szCs w:val="24"/>
          <w:lang w:val="en-IL"/>
        </w:rPr>
        <w:t>Вспоминая</w:t>
      </w:r>
      <w:proofErr w:type="spellEnd"/>
      <w:r w:rsidR="00436AA9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436AA9" w:rsidRPr="00D06C81">
        <w:rPr>
          <w:rFonts w:asciiTheme="majorBidi" w:hAnsiTheme="majorBidi" w:cstheme="majorBidi"/>
          <w:sz w:val="24"/>
          <w:szCs w:val="24"/>
          <w:lang w:val="en-IL"/>
        </w:rPr>
        <w:t>нескольких</w:t>
      </w:r>
      <w:proofErr w:type="spellEnd"/>
      <w:r w:rsidR="00436AA9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436AA9" w:rsidRPr="00D06C81">
        <w:rPr>
          <w:rFonts w:asciiTheme="majorBidi" w:hAnsiTheme="majorBidi" w:cstheme="majorBidi"/>
          <w:sz w:val="24"/>
          <w:szCs w:val="24"/>
          <w:lang w:val="en-IL"/>
        </w:rPr>
        <w:t>ушедших</w:t>
      </w:r>
      <w:proofErr w:type="spellEnd"/>
      <w:r w:rsidR="00436AA9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436AA9" w:rsidRPr="00D06C81">
        <w:rPr>
          <w:rFonts w:asciiTheme="majorBidi" w:hAnsiTheme="majorBidi" w:cstheme="majorBidi"/>
          <w:sz w:val="24"/>
          <w:szCs w:val="24"/>
          <w:lang w:val="en-IL"/>
        </w:rPr>
        <w:t>родных</w:t>
      </w:r>
      <w:proofErr w:type="spellEnd"/>
      <w:r w:rsidR="00436AA9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...”</w:t>
      </w:r>
      <w:r w:rsidR="00F92CB9">
        <w:rPr>
          <w:rFonts w:asciiTheme="majorBidi" w:hAnsiTheme="majorBidi" w:cstheme="majorBidi"/>
          <w:sz w:val="24"/>
          <w:szCs w:val="24"/>
          <w:lang w:val="ru-RU"/>
        </w:rPr>
        <w:t>, написанная в форме обращений к виночерпию.</w:t>
      </w:r>
      <w:r w:rsidR="00CB605F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775F47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F92CB9">
        <w:rPr>
          <w:rFonts w:asciiTheme="majorBidi" w:hAnsiTheme="majorBidi" w:cstheme="majorBidi"/>
          <w:sz w:val="24"/>
          <w:szCs w:val="24"/>
          <w:lang w:val="ru-RU"/>
        </w:rPr>
        <w:t>П</w:t>
      </w:r>
      <w:r w:rsidR="00775F47">
        <w:rPr>
          <w:rFonts w:asciiTheme="majorBidi" w:hAnsiTheme="majorBidi" w:cstheme="majorBidi"/>
          <w:sz w:val="24"/>
          <w:szCs w:val="24"/>
          <w:lang w:val="ru-RU"/>
        </w:rPr>
        <w:t>ерв</w:t>
      </w:r>
      <w:r w:rsidR="00CB605F">
        <w:rPr>
          <w:rFonts w:asciiTheme="majorBidi" w:hAnsiTheme="majorBidi" w:cstheme="majorBidi"/>
          <w:sz w:val="24"/>
          <w:szCs w:val="24"/>
          <w:lang w:val="ru-RU"/>
        </w:rPr>
        <w:t xml:space="preserve">ое отдельное </w:t>
      </w:r>
      <w:r w:rsidR="00CB605F" w:rsidRPr="00CB605F">
        <w:rPr>
          <w:rFonts w:asciiTheme="majorBidi" w:hAnsiTheme="majorBidi" w:cstheme="majorBidi"/>
          <w:i/>
          <w:iCs/>
          <w:sz w:val="24"/>
          <w:szCs w:val="24"/>
          <w:lang w:val="ru-RU"/>
        </w:rPr>
        <w:t>саки-</w:t>
      </w:r>
      <w:proofErr w:type="spellStart"/>
      <w:r w:rsidR="00CB605F" w:rsidRPr="00CB605F">
        <w:rPr>
          <w:rFonts w:asciiTheme="majorBidi" w:hAnsiTheme="majorBidi" w:cstheme="majorBidi"/>
          <w:i/>
          <w:iCs/>
          <w:sz w:val="24"/>
          <w:szCs w:val="24"/>
          <w:lang w:val="ru-RU"/>
        </w:rPr>
        <w:t>наме</w:t>
      </w:r>
      <w:proofErr w:type="spellEnd"/>
      <w:r w:rsidR="00CB605F">
        <w:rPr>
          <w:rFonts w:asciiTheme="majorBidi" w:hAnsiTheme="majorBidi" w:cstheme="majorBidi"/>
          <w:sz w:val="24"/>
          <w:szCs w:val="24"/>
          <w:lang w:val="ru-RU"/>
        </w:rPr>
        <w:t xml:space="preserve"> принадлеж</w:t>
      </w:r>
      <w:r w:rsidR="00436AA9">
        <w:rPr>
          <w:rFonts w:asciiTheme="majorBidi" w:hAnsiTheme="majorBidi" w:cstheme="majorBidi"/>
          <w:sz w:val="24"/>
          <w:szCs w:val="24"/>
          <w:lang w:val="ru-RU"/>
        </w:rPr>
        <w:t>ит</w:t>
      </w:r>
      <w:r w:rsidR="00CB605F">
        <w:rPr>
          <w:rFonts w:asciiTheme="majorBidi" w:hAnsiTheme="majorBidi" w:cstheme="majorBidi"/>
          <w:sz w:val="24"/>
          <w:szCs w:val="24"/>
          <w:lang w:val="ru-RU"/>
        </w:rPr>
        <w:t xml:space="preserve"> Шамс ад-Дину Мухаммаду Хафизу (ум. </w:t>
      </w:r>
      <w:proofErr w:type="spellStart"/>
      <w:r w:rsidR="00CB605F">
        <w:rPr>
          <w:rFonts w:asciiTheme="majorBidi" w:hAnsiTheme="majorBidi" w:cstheme="majorBidi"/>
          <w:sz w:val="24"/>
          <w:szCs w:val="24"/>
          <w:lang w:val="ru-RU"/>
        </w:rPr>
        <w:t>ок</w:t>
      </w:r>
      <w:proofErr w:type="spellEnd"/>
      <w:r w:rsidR="00CB605F">
        <w:rPr>
          <w:rFonts w:asciiTheme="majorBidi" w:hAnsiTheme="majorBidi" w:cstheme="majorBidi"/>
          <w:sz w:val="24"/>
          <w:szCs w:val="24"/>
          <w:lang w:val="ru-RU"/>
        </w:rPr>
        <w:t>. 1390)</w:t>
      </w:r>
      <w:r w:rsidR="0038237C">
        <w:rPr>
          <w:rFonts w:asciiTheme="majorBidi" w:hAnsiTheme="majorBidi" w:cstheme="majorBidi"/>
          <w:sz w:val="24"/>
          <w:szCs w:val="24"/>
          <w:lang w:val="ru-RU"/>
        </w:rPr>
        <w:t>; оно</w:t>
      </w:r>
      <w:r w:rsidR="00CB605F">
        <w:rPr>
          <w:rFonts w:asciiTheme="majorBidi" w:hAnsiTheme="majorBidi" w:cstheme="majorBidi"/>
          <w:sz w:val="24"/>
          <w:szCs w:val="24"/>
          <w:lang w:val="ru-RU"/>
        </w:rPr>
        <w:t xml:space="preserve"> заложило основу жанра, получившего в дальнейшем большое развитие. </w:t>
      </w:r>
    </w:p>
    <w:p w14:paraId="7DA56507" w14:textId="327C0DFA" w:rsidR="00D06C81" w:rsidRPr="00D06C81" w:rsidRDefault="00F62FD5" w:rsidP="002B5F97">
      <w:pPr>
        <w:spacing w:after="0" w:line="240" w:lineRule="auto"/>
        <w:rPr>
          <w:rFonts w:asciiTheme="majorBidi" w:hAnsiTheme="majorBidi" w:cstheme="majorBidi"/>
          <w:sz w:val="24"/>
          <w:szCs w:val="24"/>
          <w:lang w:val="en-IL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IL"/>
        </w:rPr>
        <w:tab/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Несмотря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на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значительную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изученность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контекстов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,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описывающих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свойства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вина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в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произведениях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персидских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r w:rsidR="00F92CB9">
        <w:rPr>
          <w:rFonts w:asciiTheme="majorBidi" w:hAnsiTheme="majorBidi" w:cstheme="majorBidi"/>
          <w:sz w:val="24"/>
          <w:szCs w:val="24"/>
          <w:lang w:val="ru-RU"/>
        </w:rPr>
        <w:t>поэт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ов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,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исследовани</w:t>
      </w:r>
      <w:proofErr w:type="spellEnd"/>
      <w:r w:rsidR="00F92CB9">
        <w:rPr>
          <w:rFonts w:asciiTheme="majorBidi" w:hAnsiTheme="majorBidi" w:cstheme="majorBidi"/>
          <w:sz w:val="24"/>
          <w:szCs w:val="24"/>
          <w:lang w:val="ru-RU"/>
        </w:rPr>
        <w:t>е</w:t>
      </w:r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сравнительного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функционирования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образа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вина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в </w:t>
      </w:r>
      <w:r w:rsidR="00F92CB9">
        <w:rPr>
          <w:rFonts w:asciiTheme="majorBidi" w:hAnsiTheme="majorBidi" w:cstheme="majorBidi"/>
          <w:sz w:val="24"/>
          <w:szCs w:val="24"/>
          <w:lang w:val="ru-RU"/>
        </w:rPr>
        <w:t xml:space="preserve">главе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поэм</w:t>
      </w:r>
      <w:proofErr w:type="spellEnd"/>
      <w:r w:rsidR="00F92CB9">
        <w:rPr>
          <w:rFonts w:asciiTheme="majorBidi" w:hAnsiTheme="majorBidi" w:cstheme="majorBidi"/>
          <w:sz w:val="24"/>
          <w:szCs w:val="24"/>
          <w:lang w:val="ru-RU"/>
        </w:rPr>
        <w:t>ы</w:t>
      </w:r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r w:rsidR="00F92CB9" w:rsidRPr="00D06C81">
        <w:rPr>
          <w:rFonts w:asciiTheme="majorBidi" w:hAnsiTheme="majorBidi" w:cstheme="majorBidi"/>
          <w:sz w:val="24"/>
          <w:szCs w:val="24"/>
          <w:lang w:val="en-IL"/>
        </w:rPr>
        <w:t>“</w:t>
      </w:r>
      <w:proofErr w:type="spellStart"/>
      <w:r w:rsidR="00F92CB9" w:rsidRPr="00D06C81">
        <w:rPr>
          <w:rFonts w:asciiTheme="majorBidi" w:hAnsiTheme="majorBidi" w:cstheme="majorBidi"/>
          <w:sz w:val="24"/>
          <w:szCs w:val="24"/>
          <w:lang w:val="en-IL"/>
        </w:rPr>
        <w:t>Лайли</w:t>
      </w:r>
      <w:proofErr w:type="spellEnd"/>
      <w:r w:rsidR="00F92CB9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и </w:t>
      </w:r>
      <w:proofErr w:type="spellStart"/>
      <w:r w:rsidR="00F92CB9" w:rsidRPr="00D06C81">
        <w:rPr>
          <w:rFonts w:asciiTheme="majorBidi" w:hAnsiTheme="majorBidi" w:cstheme="majorBidi"/>
          <w:sz w:val="24"/>
          <w:szCs w:val="24"/>
          <w:lang w:val="en-IL"/>
        </w:rPr>
        <w:t>Маджнун</w:t>
      </w:r>
      <w:proofErr w:type="spellEnd"/>
      <w:r w:rsidR="00F92CB9" w:rsidRPr="00D06C81">
        <w:rPr>
          <w:rFonts w:asciiTheme="majorBidi" w:hAnsiTheme="majorBidi" w:cstheme="majorBidi"/>
          <w:sz w:val="24"/>
          <w:szCs w:val="24"/>
          <w:lang w:val="en-IL"/>
        </w:rPr>
        <w:t>”</w:t>
      </w:r>
      <w:r w:rsidR="00F92CB9">
        <w:rPr>
          <w:rFonts w:asciiTheme="majorBidi" w:hAnsiTheme="majorBidi" w:cstheme="majorBidi"/>
          <w:sz w:val="24"/>
          <w:szCs w:val="24"/>
          <w:lang w:val="ru-RU"/>
        </w:rPr>
        <w:t xml:space="preserve"> Низами и</w:t>
      </w:r>
      <w:r w:rsidR="00F92CB9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“</w:t>
      </w:r>
      <w:proofErr w:type="spellStart"/>
      <w:r w:rsidR="00F92CB9" w:rsidRPr="00D06C81">
        <w:rPr>
          <w:rFonts w:asciiTheme="majorBidi" w:hAnsiTheme="majorBidi" w:cstheme="majorBidi"/>
          <w:sz w:val="24"/>
          <w:szCs w:val="24"/>
          <w:lang w:val="en-IL"/>
        </w:rPr>
        <w:t>Саки-наме</w:t>
      </w:r>
      <w:proofErr w:type="spellEnd"/>
      <w:r w:rsidR="00F92CB9" w:rsidRPr="00D06C81">
        <w:rPr>
          <w:rFonts w:asciiTheme="majorBidi" w:hAnsiTheme="majorBidi" w:cstheme="majorBidi"/>
          <w:sz w:val="24"/>
          <w:szCs w:val="24"/>
          <w:lang w:val="en-IL"/>
        </w:rPr>
        <w:t>”</w:t>
      </w:r>
      <w:r w:rsidR="00F92CB9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Хафиза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r w:rsidR="00F92CB9">
        <w:rPr>
          <w:rFonts w:asciiTheme="majorBidi" w:hAnsiTheme="majorBidi" w:cstheme="majorBidi"/>
          <w:sz w:val="24"/>
          <w:szCs w:val="24"/>
          <w:lang w:val="ru-RU"/>
        </w:rPr>
        <w:t>до сих пор не проведено</w:t>
      </w:r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.</w:t>
      </w:r>
      <w:r w:rsidR="00F92CB9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Научная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проблема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настоящего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исследования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заключается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в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определении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того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,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какие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факторы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(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жанровая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модель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,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композиционная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структура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,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религиозно-философская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концепция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)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влияют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на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семантику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r w:rsidR="0063581C">
        <w:rPr>
          <w:rFonts w:asciiTheme="majorBidi" w:hAnsiTheme="majorBidi" w:cstheme="majorBidi"/>
          <w:sz w:val="24"/>
          <w:szCs w:val="24"/>
          <w:lang w:val="ru-RU"/>
        </w:rPr>
        <w:t xml:space="preserve">образов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вина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.</w:t>
      </w:r>
    </w:p>
    <w:p w14:paraId="4D21B893" w14:textId="0B4F4EF0" w:rsidR="00D06C81" w:rsidRPr="00D06C81" w:rsidRDefault="00F62FD5" w:rsidP="002B5F97">
      <w:pPr>
        <w:spacing w:after="0" w:line="240" w:lineRule="auto"/>
        <w:rPr>
          <w:rFonts w:asciiTheme="majorBidi" w:hAnsiTheme="majorBidi" w:cstheme="majorBidi"/>
          <w:sz w:val="24"/>
          <w:szCs w:val="24"/>
          <w:lang w:val="en-IL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IL"/>
        </w:rPr>
        <w:tab/>
      </w:r>
      <w:proofErr w:type="spellStart"/>
      <w:r w:rsidR="00D06C81" w:rsidRPr="00D06C81">
        <w:rPr>
          <w:rFonts w:asciiTheme="majorBidi" w:hAnsiTheme="majorBidi" w:cstheme="majorBidi"/>
          <w:b/>
          <w:bCs/>
          <w:sz w:val="24"/>
          <w:szCs w:val="24"/>
          <w:lang w:val="en-IL"/>
        </w:rPr>
        <w:t>Состояние</w:t>
      </w:r>
      <w:proofErr w:type="spellEnd"/>
      <w:r w:rsidR="00D06C81" w:rsidRPr="00D06C81">
        <w:rPr>
          <w:rFonts w:asciiTheme="majorBidi" w:hAnsiTheme="majorBidi" w:cstheme="majorBidi"/>
          <w:b/>
          <w:bCs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b/>
          <w:bCs/>
          <w:sz w:val="24"/>
          <w:szCs w:val="24"/>
          <w:lang w:val="en-IL"/>
        </w:rPr>
        <w:t>историографии</w:t>
      </w:r>
      <w:proofErr w:type="spellEnd"/>
      <w:r w:rsidR="00D06C81" w:rsidRPr="00D06C81">
        <w:rPr>
          <w:rFonts w:asciiTheme="majorBidi" w:hAnsiTheme="majorBidi" w:cstheme="majorBidi"/>
          <w:b/>
          <w:bCs/>
          <w:sz w:val="24"/>
          <w:szCs w:val="24"/>
          <w:lang w:val="en-IL"/>
        </w:rPr>
        <w:t xml:space="preserve">.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Образность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,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связанная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с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вином</w:t>
      </w:r>
      <w:proofErr w:type="spellEnd"/>
      <w:r w:rsidR="003B410B">
        <w:rPr>
          <w:rFonts w:asciiTheme="majorBidi" w:hAnsiTheme="majorBidi" w:cstheme="majorBidi"/>
          <w:sz w:val="24"/>
          <w:szCs w:val="24"/>
          <w:lang w:val="ru-RU"/>
        </w:rPr>
        <w:t xml:space="preserve"> в доисламской персидской словесности</w:t>
      </w:r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,</w:t>
      </w:r>
      <w:r w:rsidR="003B410B">
        <w:rPr>
          <w:rFonts w:asciiTheme="majorBidi" w:hAnsiTheme="majorBidi" w:cstheme="majorBidi"/>
          <w:sz w:val="24"/>
          <w:szCs w:val="24"/>
          <w:lang w:val="ru-RU"/>
        </w:rPr>
        <w:t xml:space="preserve"> в мусульманское время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начинает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приобретать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новые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смыслы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. В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доисламский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период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(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до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VII в.), </w:t>
      </w:r>
      <w:r w:rsidR="003B410B">
        <w:rPr>
          <w:rFonts w:asciiTheme="majorBidi" w:hAnsiTheme="majorBidi" w:cstheme="majorBidi"/>
          <w:sz w:val="24"/>
          <w:szCs w:val="24"/>
          <w:lang w:val="ru-RU"/>
        </w:rPr>
        <w:t>как отме</w:t>
      </w:r>
      <w:r w:rsidR="00CD74A4">
        <w:rPr>
          <w:rFonts w:asciiTheme="majorBidi" w:hAnsiTheme="majorBidi" w:cstheme="majorBidi"/>
          <w:sz w:val="24"/>
          <w:szCs w:val="24"/>
          <w:lang w:val="ru-RU"/>
        </w:rPr>
        <w:t xml:space="preserve">тила М. Макух,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вино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входит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в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список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стратегически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значимых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благ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,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рассматривается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как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ценная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собственность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[</w:t>
      </w:r>
      <w:r w:rsidR="00CD74A4" w:rsidRPr="00CD74A4">
        <w:rPr>
          <w:rFonts w:asciiTheme="majorBidi" w:hAnsiTheme="majorBidi" w:cstheme="majorBidi"/>
          <w:sz w:val="24"/>
          <w:szCs w:val="24"/>
        </w:rPr>
        <w:t>Macuch</w:t>
      </w:r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, 2008: 143].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Оно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придает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силу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и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мужество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[</w:t>
      </w:r>
      <w:r w:rsidR="0063581C">
        <w:rPr>
          <w:rFonts w:asciiTheme="majorBidi" w:hAnsiTheme="majorBidi" w:cstheme="majorBidi"/>
          <w:sz w:val="24"/>
          <w:szCs w:val="24"/>
          <w:lang w:val="ru-RU"/>
        </w:rPr>
        <w:t>Там же</w:t>
      </w:r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: 171],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но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наряду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с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этим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может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вызвать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моральную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деградацию</w:t>
      </w:r>
      <w:proofErr w:type="spellEnd"/>
      <w:r w:rsidR="0063581C">
        <w:rPr>
          <w:rFonts w:asciiTheme="majorBidi" w:hAnsiTheme="majorBidi" w:cstheme="majorBidi"/>
          <w:sz w:val="24"/>
          <w:szCs w:val="24"/>
          <w:lang w:val="ru-RU"/>
        </w:rPr>
        <w:t>, если употребляется сверх меры</w:t>
      </w:r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[</w:t>
      </w:r>
      <w:r w:rsidR="0063581C">
        <w:rPr>
          <w:rFonts w:asciiTheme="majorBidi" w:hAnsiTheme="majorBidi" w:cstheme="majorBidi"/>
          <w:sz w:val="24"/>
          <w:szCs w:val="24"/>
          <w:lang w:val="ru-RU"/>
        </w:rPr>
        <w:t>Там же</w:t>
      </w:r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: 163]. </w:t>
      </w:r>
      <w:r w:rsidR="00C51FB5">
        <w:rPr>
          <w:rFonts w:asciiTheme="majorBidi" w:hAnsiTheme="majorBidi" w:cstheme="majorBidi"/>
          <w:sz w:val="24"/>
          <w:szCs w:val="24"/>
          <w:lang w:val="ru-RU"/>
        </w:rPr>
        <w:t xml:space="preserve">Краткая характеристика основных мотивов главы </w:t>
      </w:r>
      <w:r w:rsidR="00C51FB5">
        <w:rPr>
          <w:rFonts w:asciiTheme="majorBidi" w:hAnsiTheme="majorBidi" w:cstheme="majorBidi"/>
          <w:sz w:val="24"/>
          <w:szCs w:val="24"/>
          <w:lang w:val="ru-RU"/>
        </w:rPr>
        <w:t>поэмы «</w:t>
      </w:r>
      <w:proofErr w:type="spellStart"/>
      <w:r w:rsidR="00C51FB5">
        <w:rPr>
          <w:rFonts w:asciiTheme="majorBidi" w:hAnsiTheme="majorBidi" w:cstheme="majorBidi"/>
          <w:sz w:val="24"/>
          <w:szCs w:val="24"/>
          <w:lang w:val="ru-RU"/>
        </w:rPr>
        <w:t>Лайли</w:t>
      </w:r>
      <w:proofErr w:type="spellEnd"/>
      <w:r w:rsidR="00C51FB5">
        <w:rPr>
          <w:rFonts w:asciiTheme="majorBidi" w:hAnsiTheme="majorBidi" w:cstheme="majorBidi"/>
          <w:sz w:val="24"/>
          <w:szCs w:val="24"/>
          <w:lang w:val="ru-RU"/>
        </w:rPr>
        <w:t xml:space="preserve"> и Маджнун»</w:t>
      </w:r>
      <w:r w:rsidR="00C51FB5">
        <w:rPr>
          <w:rFonts w:asciiTheme="majorBidi" w:hAnsiTheme="majorBidi" w:cstheme="majorBidi"/>
          <w:sz w:val="24"/>
          <w:szCs w:val="24"/>
          <w:lang w:val="ru-RU"/>
        </w:rPr>
        <w:t>, где</w:t>
      </w:r>
      <w:r w:rsidR="00C51FB5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C51FB5" w:rsidRPr="00D06C81">
        <w:rPr>
          <w:rFonts w:asciiTheme="majorBidi" w:hAnsiTheme="majorBidi" w:cstheme="majorBidi"/>
          <w:sz w:val="24"/>
          <w:szCs w:val="24"/>
          <w:lang w:val="en-IL"/>
        </w:rPr>
        <w:t>образ</w:t>
      </w:r>
      <w:proofErr w:type="spellEnd"/>
      <w:r w:rsidR="00C51FB5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C51FB5" w:rsidRPr="00D06C81">
        <w:rPr>
          <w:rFonts w:asciiTheme="majorBidi" w:hAnsiTheme="majorBidi" w:cstheme="majorBidi"/>
          <w:sz w:val="24"/>
          <w:szCs w:val="24"/>
          <w:lang w:val="en-IL"/>
        </w:rPr>
        <w:t>вина</w:t>
      </w:r>
      <w:proofErr w:type="spellEnd"/>
      <w:r w:rsidR="00C51FB5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C51FB5" w:rsidRPr="00D06C81">
        <w:rPr>
          <w:rFonts w:asciiTheme="majorBidi" w:hAnsiTheme="majorBidi" w:cstheme="majorBidi"/>
          <w:sz w:val="24"/>
          <w:szCs w:val="24"/>
          <w:lang w:val="en-IL"/>
        </w:rPr>
        <w:t>раскрывается</w:t>
      </w:r>
      <w:proofErr w:type="spellEnd"/>
      <w:r w:rsidR="00C51FB5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C51FB5" w:rsidRPr="00D06C81">
        <w:rPr>
          <w:rFonts w:asciiTheme="majorBidi" w:hAnsiTheme="majorBidi" w:cstheme="majorBidi"/>
          <w:sz w:val="24"/>
          <w:szCs w:val="24"/>
          <w:lang w:val="en-IL"/>
        </w:rPr>
        <w:t>через</w:t>
      </w:r>
      <w:proofErr w:type="spellEnd"/>
      <w:r w:rsidR="00C51FB5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C51FB5" w:rsidRPr="00D06C81">
        <w:rPr>
          <w:rFonts w:asciiTheme="majorBidi" w:hAnsiTheme="majorBidi" w:cstheme="majorBidi"/>
          <w:sz w:val="24"/>
          <w:szCs w:val="24"/>
          <w:lang w:val="en-IL"/>
        </w:rPr>
        <w:t>обращение</w:t>
      </w:r>
      <w:proofErr w:type="spellEnd"/>
      <w:r w:rsidR="00C51FB5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к </w:t>
      </w:r>
      <w:proofErr w:type="spellStart"/>
      <w:r w:rsidR="00C51FB5" w:rsidRPr="00D06C81">
        <w:rPr>
          <w:rFonts w:asciiTheme="majorBidi" w:hAnsiTheme="majorBidi" w:cstheme="majorBidi"/>
          <w:sz w:val="24"/>
          <w:szCs w:val="24"/>
          <w:lang w:val="en-IL"/>
        </w:rPr>
        <w:t>виночерпию</w:t>
      </w:r>
      <w:proofErr w:type="spellEnd"/>
      <w:r w:rsidR="00C51FB5">
        <w:rPr>
          <w:rFonts w:asciiTheme="majorBidi" w:hAnsiTheme="majorBidi" w:cstheme="majorBidi"/>
          <w:sz w:val="24"/>
          <w:szCs w:val="24"/>
          <w:lang w:val="ru-RU"/>
        </w:rPr>
        <w:t xml:space="preserve">, дана М. Русановым и Н. </w:t>
      </w:r>
      <w:proofErr w:type="spellStart"/>
      <w:r w:rsidR="00C51FB5">
        <w:rPr>
          <w:rFonts w:asciiTheme="majorBidi" w:hAnsiTheme="majorBidi" w:cstheme="majorBidi"/>
          <w:sz w:val="24"/>
          <w:szCs w:val="24"/>
          <w:lang w:val="ru-RU"/>
        </w:rPr>
        <w:t>Чалисовой</w:t>
      </w:r>
      <w:proofErr w:type="spellEnd"/>
      <w:r w:rsidR="00C51FB5">
        <w:rPr>
          <w:rFonts w:asciiTheme="majorBidi" w:hAnsiTheme="majorBidi" w:cstheme="majorBidi"/>
          <w:sz w:val="24"/>
          <w:szCs w:val="24"/>
          <w:lang w:val="ru-RU"/>
        </w:rPr>
        <w:t xml:space="preserve"> в предисловии </w:t>
      </w:r>
      <w:r w:rsidR="00C51FB5">
        <w:rPr>
          <w:rFonts w:asciiTheme="majorBidi" w:hAnsiTheme="majorBidi" w:cstheme="majorBidi"/>
          <w:sz w:val="24"/>
          <w:szCs w:val="24"/>
          <w:lang w:val="ru-RU"/>
        </w:rPr>
        <w:t>к изданию русского перевода</w:t>
      </w:r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r w:rsidR="00C51FB5">
        <w:rPr>
          <w:rFonts w:asciiTheme="majorBidi" w:hAnsiTheme="majorBidi" w:cstheme="majorBidi"/>
          <w:sz w:val="24"/>
          <w:szCs w:val="24"/>
          <w:lang w:val="ru-RU"/>
        </w:rPr>
        <w:t xml:space="preserve">этой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поэмы</w:t>
      </w:r>
      <w:proofErr w:type="spellEnd"/>
      <w:r w:rsidR="00C51FB5">
        <w:rPr>
          <w:rFonts w:asciiTheme="majorBidi" w:hAnsiTheme="majorBidi" w:cstheme="majorBidi"/>
          <w:sz w:val="24"/>
          <w:szCs w:val="24"/>
          <w:lang w:val="ru-RU"/>
        </w:rPr>
        <w:t xml:space="preserve"> Низами [Низами, 2008: 20–23]</w:t>
      </w:r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. В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статье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Н.Ю.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Чалисовой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“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Вино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—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великий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лекарь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”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описывается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трансформация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свойств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вина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в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персидской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литературе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вплоть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до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XIV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века</w:t>
      </w:r>
      <w:proofErr w:type="spellEnd"/>
      <w:r w:rsidR="00C51FB5">
        <w:rPr>
          <w:rFonts w:asciiTheme="majorBidi" w:hAnsiTheme="majorBidi" w:cstheme="majorBidi"/>
          <w:sz w:val="24"/>
          <w:szCs w:val="24"/>
          <w:lang w:val="ru-RU"/>
        </w:rPr>
        <w:t>, а также</w:t>
      </w:r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r w:rsidR="00C51FB5">
        <w:rPr>
          <w:rFonts w:asciiTheme="majorBidi" w:hAnsiTheme="majorBidi" w:cstheme="majorBidi"/>
          <w:sz w:val="24"/>
          <w:szCs w:val="24"/>
          <w:lang w:val="ru-RU"/>
        </w:rPr>
        <w:t>упоминается</w:t>
      </w:r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“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Саки-наме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”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Хафиза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,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которое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также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состоит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из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обращения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к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виночерпию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(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то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есть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юноше</w:t>
      </w:r>
      <w:proofErr w:type="spellEnd"/>
      <w:r w:rsidR="00C51FB5">
        <w:rPr>
          <w:rFonts w:asciiTheme="majorBidi" w:hAnsiTheme="majorBidi" w:cstheme="majorBidi"/>
          <w:sz w:val="24"/>
          <w:szCs w:val="24"/>
          <w:lang w:val="ru-RU"/>
        </w:rPr>
        <w:t>-кумиру</w:t>
      </w:r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,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который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разливает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вино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на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пиру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) [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Чалисова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, 2011: 149]. </w:t>
      </w:r>
      <w:r w:rsidR="00C51FB5">
        <w:rPr>
          <w:rFonts w:asciiTheme="majorBidi" w:hAnsiTheme="majorBidi" w:cstheme="majorBidi"/>
          <w:sz w:val="24"/>
          <w:szCs w:val="24"/>
          <w:lang w:val="ru-RU"/>
        </w:rPr>
        <w:t>Сведения о биографии</w:t>
      </w:r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Хафиза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Ширази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r w:rsidR="00C51FB5">
        <w:rPr>
          <w:rFonts w:asciiTheme="majorBidi" w:hAnsiTheme="majorBidi" w:cstheme="majorBidi"/>
          <w:sz w:val="24"/>
          <w:szCs w:val="24"/>
          <w:lang w:val="ru-RU"/>
        </w:rPr>
        <w:t>собраны</w:t>
      </w:r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в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работе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Н.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Пригариной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, Н.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Чалисовой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, М.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Русанова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“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Хафиз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: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Газели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в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филологическом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переводе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”</w:t>
      </w:r>
      <w:r w:rsidR="00C51FB5">
        <w:rPr>
          <w:rFonts w:asciiTheme="majorBidi" w:hAnsiTheme="majorBidi" w:cstheme="majorBidi"/>
          <w:sz w:val="24"/>
          <w:szCs w:val="24"/>
          <w:lang w:val="ru-RU"/>
        </w:rPr>
        <w:t xml:space="preserve"> (2024, Ч. 1:</w:t>
      </w:r>
      <w:r w:rsidR="00237B45">
        <w:rPr>
          <w:rFonts w:asciiTheme="majorBidi" w:hAnsiTheme="majorBidi" w:cstheme="majorBidi"/>
          <w:sz w:val="24"/>
          <w:szCs w:val="24"/>
          <w:lang w:val="ru-RU"/>
        </w:rPr>
        <w:t xml:space="preserve"> 18–22</w:t>
      </w:r>
      <w:r w:rsidR="00C51FB5">
        <w:rPr>
          <w:rFonts w:asciiTheme="majorBidi" w:hAnsiTheme="majorBidi" w:cstheme="majorBidi"/>
          <w:sz w:val="24"/>
          <w:szCs w:val="24"/>
          <w:lang w:val="ru-RU"/>
        </w:rPr>
        <w:t>)</w:t>
      </w:r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. Однако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сопоставительное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исследование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функционирования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образа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r w:rsidR="00237B45">
        <w:rPr>
          <w:rFonts w:asciiTheme="majorBidi" w:hAnsiTheme="majorBidi" w:cstheme="majorBidi"/>
          <w:sz w:val="24"/>
          <w:szCs w:val="24"/>
          <w:lang w:val="ru-RU"/>
        </w:rPr>
        <w:t xml:space="preserve">вина </w:t>
      </w:r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в «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Саки-наме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» и “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Лайли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и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Маджнуне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” в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научной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литературе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представлено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фрагментарно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,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что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и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определяет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актуальность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настоящей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работы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.</w:t>
      </w:r>
    </w:p>
    <w:p w14:paraId="61F4C01F" w14:textId="3D1266BF" w:rsidR="00D06C81" w:rsidRPr="00D06C81" w:rsidRDefault="00237B45" w:rsidP="00237B45">
      <w:pPr>
        <w:spacing w:after="0" w:line="240" w:lineRule="auto"/>
        <w:rPr>
          <w:rFonts w:asciiTheme="majorBidi" w:hAnsiTheme="majorBidi" w:cstheme="majorBidi"/>
          <w:sz w:val="24"/>
          <w:szCs w:val="24"/>
          <w:lang w:val="en-IL"/>
        </w:rPr>
      </w:pPr>
      <w:r>
        <w:rPr>
          <w:rFonts w:asciiTheme="majorBidi" w:hAnsiTheme="majorBidi" w:cstheme="majorBidi"/>
          <w:b/>
          <w:bCs/>
          <w:sz w:val="24"/>
          <w:szCs w:val="24"/>
          <w:lang w:val="ru-RU"/>
        </w:rPr>
        <w:tab/>
      </w:r>
      <w:proofErr w:type="spellStart"/>
      <w:r w:rsidR="00D06C81" w:rsidRPr="00D06C81">
        <w:rPr>
          <w:rFonts w:asciiTheme="majorBidi" w:hAnsiTheme="majorBidi" w:cstheme="majorBidi"/>
          <w:b/>
          <w:bCs/>
          <w:sz w:val="24"/>
          <w:szCs w:val="24"/>
          <w:lang w:val="en-IL"/>
        </w:rPr>
        <w:t>Источниковая</w:t>
      </w:r>
      <w:proofErr w:type="spellEnd"/>
      <w:r w:rsidR="00D06C81" w:rsidRPr="00D06C81">
        <w:rPr>
          <w:rFonts w:asciiTheme="majorBidi" w:hAnsiTheme="majorBidi" w:cstheme="majorBidi"/>
          <w:b/>
          <w:bCs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b/>
          <w:bCs/>
          <w:sz w:val="24"/>
          <w:szCs w:val="24"/>
          <w:lang w:val="en-IL"/>
        </w:rPr>
        <w:t>база</w:t>
      </w:r>
      <w:proofErr w:type="spellEnd"/>
      <w:r w:rsidR="00D06C81" w:rsidRPr="00D06C81">
        <w:rPr>
          <w:rFonts w:asciiTheme="majorBidi" w:hAnsiTheme="majorBidi" w:cstheme="majorBidi"/>
          <w:b/>
          <w:bCs/>
          <w:sz w:val="24"/>
          <w:szCs w:val="24"/>
          <w:lang w:val="en-IL"/>
        </w:rPr>
        <w:t xml:space="preserve">.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Источниковую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базу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исследования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составляют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текст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«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Саки-наме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»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Хафиза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в редакции К. Гани </w:t>
      </w:r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(</w:t>
      </w:r>
      <w:r>
        <w:rPr>
          <w:rFonts w:asciiTheme="majorBidi" w:hAnsiTheme="majorBidi" w:cstheme="majorBidi"/>
          <w:sz w:val="24"/>
          <w:szCs w:val="24"/>
          <w:lang w:val="ru-RU"/>
        </w:rPr>
        <w:t>п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еревод</w:t>
      </w:r>
      <w:proofErr w:type="spellEnd"/>
      <w:r>
        <w:rPr>
          <w:rFonts w:asciiTheme="majorBidi" w:hAnsiTheme="majorBidi" w:cstheme="majorBidi"/>
          <w:sz w:val="24"/>
          <w:szCs w:val="24"/>
          <w:lang w:val="ru-RU"/>
        </w:rPr>
        <w:t xml:space="preserve"> выполнен автором доклада</w:t>
      </w:r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) и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поэма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“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Лайли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и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Маджнун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”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Низами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в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переводе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Н.Ю.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Чалисовой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и М.А.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Русанова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, а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также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труды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отечественных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и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зарубежных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исследователей</w:t>
      </w:r>
      <w:proofErr w:type="spellEnd"/>
      <w:r>
        <w:rPr>
          <w:rFonts w:asciiTheme="majorBidi" w:hAnsiTheme="majorBidi" w:cstheme="majorBidi"/>
          <w:sz w:val="24"/>
          <w:szCs w:val="24"/>
          <w:lang w:val="ru-RU"/>
        </w:rPr>
        <w:t>, посвященные исследованиям жанра саки-</w:t>
      </w:r>
      <w:proofErr w:type="spellStart"/>
      <w:r>
        <w:rPr>
          <w:rFonts w:asciiTheme="majorBidi" w:hAnsiTheme="majorBidi" w:cstheme="majorBidi"/>
          <w:sz w:val="24"/>
          <w:szCs w:val="24"/>
          <w:lang w:val="ru-RU"/>
        </w:rPr>
        <w:t>наме</w:t>
      </w:r>
      <w:proofErr w:type="spellEnd"/>
      <w:r>
        <w:rPr>
          <w:rFonts w:asciiTheme="majorBidi" w:hAnsiTheme="majorBidi" w:cstheme="majorBidi"/>
          <w:sz w:val="24"/>
          <w:szCs w:val="24"/>
          <w:lang w:val="ru-RU"/>
        </w:rPr>
        <w:t>.</w:t>
      </w:r>
      <w:r w:rsidR="0038237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gram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В</w:t>
      </w:r>
      <w:proofErr w:type="gram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работе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применяются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сравнительно-типологический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,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историко-литературный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и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семантико-герменевтический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методы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анализа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.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Это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позволяет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рассмотреть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образ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вина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как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в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его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38237C">
        <w:rPr>
          <w:rFonts w:asciiTheme="majorBidi" w:hAnsiTheme="majorBidi" w:cstheme="majorBidi"/>
          <w:sz w:val="24"/>
          <w:szCs w:val="24"/>
          <w:lang w:val="ru-RU"/>
        </w:rPr>
        <w:t>реа</w:t>
      </w:r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льном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,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так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и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символическом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измерении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,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выявляя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lastRenderedPageBreak/>
        <w:t>устойчивые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и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контекстуально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обусловленные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значения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.</w:t>
      </w:r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br/>
      </w:r>
      <w:r>
        <w:rPr>
          <w:rFonts w:asciiTheme="majorBidi" w:hAnsiTheme="majorBidi" w:cstheme="majorBidi"/>
          <w:b/>
          <w:bCs/>
          <w:sz w:val="24"/>
          <w:szCs w:val="24"/>
          <w:lang w:val="ru-RU"/>
        </w:rPr>
        <w:tab/>
      </w:r>
      <w:proofErr w:type="spellStart"/>
      <w:r w:rsidR="00D06C81" w:rsidRPr="00D06C81">
        <w:rPr>
          <w:rFonts w:asciiTheme="majorBidi" w:hAnsiTheme="majorBidi" w:cstheme="majorBidi"/>
          <w:b/>
          <w:bCs/>
          <w:sz w:val="24"/>
          <w:szCs w:val="24"/>
          <w:lang w:val="en-IL"/>
        </w:rPr>
        <w:t>Новизна</w:t>
      </w:r>
      <w:proofErr w:type="spellEnd"/>
      <w:r w:rsidR="00D06C81" w:rsidRPr="00D06C81">
        <w:rPr>
          <w:rFonts w:asciiTheme="majorBidi" w:hAnsiTheme="majorBidi" w:cstheme="majorBidi"/>
          <w:b/>
          <w:bCs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b/>
          <w:bCs/>
          <w:sz w:val="24"/>
          <w:szCs w:val="24"/>
          <w:lang w:val="en-IL"/>
        </w:rPr>
        <w:t>подхода</w:t>
      </w:r>
      <w:proofErr w:type="spellEnd"/>
      <w:r w:rsidR="00D06C81" w:rsidRPr="00D06C81">
        <w:rPr>
          <w:rFonts w:asciiTheme="majorBidi" w:hAnsiTheme="majorBidi" w:cstheme="majorBidi"/>
          <w:b/>
          <w:bCs/>
          <w:sz w:val="24"/>
          <w:szCs w:val="24"/>
          <w:lang w:val="en-IL"/>
        </w:rPr>
        <w:t xml:space="preserve">.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Новизна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подхода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заключается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в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комплексном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сопоставлении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произведений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,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принадлежащих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к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разным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жанровым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моделям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,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но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связанных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традицией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обращения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к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виночерпию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. “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Книга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виночерпия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” (</w:t>
      </w:r>
      <w:proofErr w:type="spellStart"/>
      <w:r w:rsidR="00D06C81" w:rsidRPr="00D06C81">
        <w:rPr>
          <w:rFonts w:asciiTheme="majorBidi" w:hAnsiTheme="majorBidi" w:cstheme="majorBidi"/>
          <w:i/>
          <w:iCs/>
          <w:sz w:val="24"/>
          <w:szCs w:val="24"/>
          <w:lang w:val="en-IL"/>
        </w:rPr>
        <w:t>sāqī-nāma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)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Хафиза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Ширази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является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малой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поэмой-маснави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и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зачинательницей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одноименного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жанра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,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формальные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черты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которого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впервые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можно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встретить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в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одном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из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разделов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вступления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к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крупной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любовно-романической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поэм</w:t>
      </w:r>
      <w:proofErr w:type="spellEnd"/>
      <w:r>
        <w:rPr>
          <w:rFonts w:asciiTheme="majorBidi" w:hAnsiTheme="majorBidi" w:cstheme="majorBidi"/>
          <w:sz w:val="24"/>
          <w:szCs w:val="24"/>
          <w:lang w:val="ru-RU"/>
        </w:rPr>
        <w:t>е</w:t>
      </w:r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Низами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“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Лайли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и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Маджнун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”. В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малой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поэме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Хафиза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воссоздана</w:t>
      </w:r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ситуация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пира</w:t>
      </w:r>
      <w:proofErr w:type="spellEnd"/>
      <w:r>
        <w:rPr>
          <w:rFonts w:asciiTheme="majorBidi" w:hAnsiTheme="majorBidi" w:cstheme="majorBidi"/>
          <w:sz w:val="24"/>
          <w:szCs w:val="24"/>
          <w:lang w:val="ru-RU"/>
        </w:rPr>
        <w:t>;</w:t>
      </w:r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лирический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персонаж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соединяет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обращения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к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виночерпию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и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музыканту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с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восхвалением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шаха</w:t>
      </w:r>
      <w:proofErr w:type="spellEnd"/>
      <w:r>
        <w:rPr>
          <w:rFonts w:asciiTheme="majorBidi" w:hAnsiTheme="majorBidi" w:cstheme="majorBidi"/>
          <w:sz w:val="24"/>
          <w:szCs w:val="24"/>
          <w:lang w:val="ru-RU"/>
        </w:rPr>
        <w:t xml:space="preserve">, что представляет собой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стилизаци</w:t>
      </w:r>
      <w:proofErr w:type="spellEnd"/>
      <w:r>
        <w:rPr>
          <w:rFonts w:asciiTheme="majorBidi" w:hAnsiTheme="majorBidi" w:cstheme="majorBidi"/>
          <w:sz w:val="24"/>
          <w:szCs w:val="24"/>
          <w:lang w:val="ru-RU"/>
        </w:rPr>
        <w:t>ю</w:t>
      </w:r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под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пехлевийский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i/>
          <w:iCs/>
          <w:sz w:val="24"/>
          <w:szCs w:val="24"/>
          <w:lang w:val="en-IL"/>
        </w:rPr>
        <w:t>суруд</w:t>
      </w:r>
      <w:proofErr w:type="spellEnd"/>
      <w:r>
        <w:rPr>
          <w:rFonts w:asciiTheme="majorBidi" w:hAnsiTheme="majorBidi" w:cstheme="majorBidi"/>
          <w:sz w:val="24"/>
          <w:szCs w:val="24"/>
          <w:lang w:val="ru-RU"/>
        </w:rPr>
        <w:t xml:space="preserve"> – песню,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котор</w:t>
      </w:r>
      <w:proofErr w:type="spellEnd"/>
      <w:r>
        <w:rPr>
          <w:rFonts w:asciiTheme="majorBidi" w:hAnsiTheme="majorBidi" w:cstheme="majorBidi"/>
          <w:sz w:val="24"/>
          <w:szCs w:val="24"/>
          <w:lang w:val="ru-RU"/>
        </w:rPr>
        <w:t>ую</w:t>
      </w:r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исполняет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певец и музыкант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Барбад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на пиру </w:t>
      </w:r>
      <w:proofErr w:type="spellStart"/>
      <w:r>
        <w:rPr>
          <w:rFonts w:asciiTheme="majorBidi" w:hAnsiTheme="majorBidi" w:cstheme="majorBidi"/>
          <w:sz w:val="24"/>
          <w:szCs w:val="24"/>
          <w:lang w:val="ru-RU"/>
        </w:rPr>
        <w:t>Хусрава</w:t>
      </w:r>
      <w:proofErr w:type="spellEnd"/>
      <w:r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ru-RU"/>
        </w:rPr>
        <w:t>Парвица</w:t>
      </w:r>
      <w:proofErr w:type="spellEnd"/>
      <w:r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в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поэме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“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Хосров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и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Ширин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”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Низами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.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Цель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настоящего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исследования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–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показать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,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что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различие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семантики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вина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обусловлено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не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только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жанровой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моделью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авторов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,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но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и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индивидуальной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авторской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поэтикой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. </w:t>
      </w:r>
    </w:p>
    <w:p w14:paraId="057B5E20" w14:textId="41CBA58A" w:rsidR="00D06C81" w:rsidRDefault="00237B45" w:rsidP="002B5F97">
      <w:pPr>
        <w:spacing w:after="0" w:line="240" w:lineRule="auto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b/>
          <w:bCs/>
          <w:sz w:val="24"/>
          <w:szCs w:val="24"/>
          <w:lang w:val="ru-RU"/>
        </w:rPr>
        <w:tab/>
      </w:r>
      <w:proofErr w:type="spellStart"/>
      <w:r w:rsidR="00D06C81" w:rsidRPr="00D06C81">
        <w:rPr>
          <w:rFonts w:asciiTheme="majorBidi" w:hAnsiTheme="majorBidi" w:cstheme="majorBidi"/>
          <w:b/>
          <w:bCs/>
          <w:sz w:val="24"/>
          <w:szCs w:val="24"/>
          <w:lang w:val="en-IL"/>
        </w:rPr>
        <w:t>Вывод</w:t>
      </w:r>
      <w:proofErr w:type="spellEnd"/>
      <w:r w:rsidR="00D06C81" w:rsidRPr="00D06C81">
        <w:rPr>
          <w:rFonts w:asciiTheme="majorBidi" w:hAnsiTheme="majorBidi" w:cstheme="majorBidi"/>
          <w:b/>
          <w:bCs/>
          <w:sz w:val="24"/>
          <w:szCs w:val="24"/>
          <w:lang w:val="en-IL"/>
        </w:rPr>
        <w:t xml:space="preserve">.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Результаты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исследования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показывают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,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что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образ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вина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в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классической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персидской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литературе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не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обладает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фиксированной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семантикой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. </w:t>
      </w:r>
      <w:r w:rsidRPr="00D06C81">
        <w:rPr>
          <w:rFonts w:asciiTheme="majorBidi" w:hAnsiTheme="majorBidi" w:cstheme="majorBidi"/>
          <w:sz w:val="24"/>
          <w:szCs w:val="24"/>
          <w:lang w:val="en-IL"/>
        </w:rPr>
        <w:t xml:space="preserve">В </w:t>
      </w:r>
      <w:proofErr w:type="spellStart"/>
      <w:r w:rsidRPr="00D06C81">
        <w:rPr>
          <w:rFonts w:asciiTheme="majorBidi" w:hAnsiTheme="majorBidi" w:cstheme="majorBidi"/>
          <w:sz w:val="24"/>
          <w:szCs w:val="24"/>
          <w:lang w:val="en-IL"/>
        </w:rPr>
        <w:t>поэме</w:t>
      </w:r>
      <w:proofErr w:type="spellEnd"/>
      <w:r w:rsidRPr="00D06C81">
        <w:rPr>
          <w:rFonts w:asciiTheme="majorBidi" w:hAnsiTheme="majorBidi" w:cstheme="majorBidi"/>
          <w:sz w:val="24"/>
          <w:szCs w:val="24"/>
          <w:lang w:val="en-IL"/>
        </w:rPr>
        <w:t xml:space="preserve"> “</w:t>
      </w:r>
      <w:proofErr w:type="spellStart"/>
      <w:r w:rsidRPr="00D06C81">
        <w:rPr>
          <w:rFonts w:asciiTheme="majorBidi" w:hAnsiTheme="majorBidi" w:cstheme="majorBidi"/>
          <w:sz w:val="24"/>
          <w:szCs w:val="24"/>
          <w:lang w:val="en-IL"/>
        </w:rPr>
        <w:t>Лайли</w:t>
      </w:r>
      <w:proofErr w:type="spellEnd"/>
      <w:r w:rsidRPr="00D06C81">
        <w:rPr>
          <w:rFonts w:asciiTheme="majorBidi" w:hAnsiTheme="majorBidi" w:cstheme="majorBidi"/>
          <w:sz w:val="24"/>
          <w:szCs w:val="24"/>
          <w:lang w:val="en-IL"/>
        </w:rPr>
        <w:t xml:space="preserve"> и </w:t>
      </w:r>
      <w:proofErr w:type="spellStart"/>
      <w:r w:rsidRPr="00D06C81">
        <w:rPr>
          <w:rFonts w:asciiTheme="majorBidi" w:hAnsiTheme="majorBidi" w:cstheme="majorBidi"/>
          <w:sz w:val="24"/>
          <w:szCs w:val="24"/>
          <w:lang w:val="en-IL"/>
        </w:rPr>
        <w:t>Маджнун</w:t>
      </w:r>
      <w:proofErr w:type="spellEnd"/>
      <w:r w:rsidRPr="00D06C81">
        <w:rPr>
          <w:rFonts w:asciiTheme="majorBidi" w:hAnsiTheme="majorBidi" w:cstheme="majorBidi"/>
          <w:sz w:val="24"/>
          <w:szCs w:val="24"/>
          <w:lang w:val="en-IL"/>
        </w:rPr>
        <w:t xml:space="preserve">” </w:t>
      </w:r>
      <w:proofErr w:type="spellStart"/>
      <w:r w:rsidRPr="00D06C81">
        <w:rPr>
          <w:rFonts w:asciiTheme="majorBidi" w:hAnsiTheme="majorBidi" w:cstheme="majorBidi"/>
          <w:sz w:val="24"/>
          <w:szCs w:val="24"/>
          <w:lang w:val="en-IL"/>
        </w:rPr>
        <w:t>Низами</w:t>
      </w:r>
      <w:proofErr w:type="spellEnd"/>
      <w:r w:rsidRPr="00D06C81">
        <w:rPr>
          <w:rFonts w:asciiTheme="majorBidi" w:hAnsiTheme="majorBidi" w:cstheme="majorBidi"/>
          <w:sz w:val="24"/>
          <w:szCs w:val="24"/>
          <w:lang w:val="en-IL"/>
        </w:rPr>
        <w:t xml:space="preserve"> Гянджеви </w:t>
      </w:r>
      <w:proofErr w:type="spellStart"/>
      <w:r w:rsidRPr="00D06C81">
        <w:rPr>
          <w:rFonts w:asciiTheme="majorBidi" w:hAnsiTheme="majorBidi" w:cstheme="majorBidi"/>
          <w:sz w:val="24"/>
          <w:szCs w:val="24"/>
          <w:lang w:val="en-IL"/>
        </w:rPr>
        <w:t>образ</w:t>
      </w:r>
      <w:proofErr w:type="spellEnd"/>
      <w:r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Pr="00D06C81">
        <w:rPr>
          <w:rFonts w:asciiTheme="majorBidi" w:hAnsiTheme="majorBidi" w:cstheme="majorBidi"/>
          <w:sz w:val="24"/>
          <w:szCs w:val="24"/>
          <w:lang w:val="en-IL"/>
        </w:rPr>
        <w:t>вина</w:t>
      </w:r>
      <w:proofErr w:type="spellEnd"/>
      <w:r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Pr="00D06C81">
        <w:rPr>
          <w:rFonts w:asciiTheme="majorBidi" w:hAnsiTheme="majorBidi" w:cstheme="majorBidi"/>
          <w:sz w:val="24"/>
          <w:szCs w:val="24"/>
          <w:lang w:val="en-IL"/>
        </w:rPr>
        <w:t>не</w:t>
      </w:r>
      <w:proofErr w:type="spellEnd"/>
      <w:r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Pr="00D06C81">
        <w:rPr>
          <w:rFonts w:asciiTheme="majorBidi" w:hAnsiTheme="majorBidi" w:cstheme="majorBidi"/>
          <w:sz w:val="24"/>
          <w:szCs w:val="24"/>
          <w:lang w:val="en-IL"/>
        </w:rPr>
        <w:t>является</w:t>
      </w:r>
      <w:proofErr w:type="spellEnd"/>
      <w:r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Pr="00D06C81">
        <w:rPr>
          <w:rFonts w:asciiTheme="majorBidi" w:hAnsiTheme="majorBidi" w:cstheme="majorBidi"/>
          <w:sz w:val="24"/>
          <w:szCs w:val="24"/>
          <w:lang w:val="en-IL"/>
        </w:rPr>
        <w:t>композиционным</w:t>
      </w:r>
      <w:proofErr w:type="spellEnd"/>
      <w:r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Pr="00D06C81">
        <w:rPr>
          <w:rFonts w:asciiTheme="majorBidi" w:hAnsiTheme="majorBidi" w:cstheme="majorBidi"/>
          <w:sz w:val="24"/>
          <w:szCs w:val="24"/>
          <w:lang w:val="en-IL"/>
        </w:rPr>
        <w:t>центром</w:t>
      </w:r>
      <w:proofErr w:type="spellEnd"/>
      <w:r>
        <w:rPr>
          <w:rFonts w:asciiTheme="majorBidi" w:hAnsiTheme="majorBidi" w:cstheme="majorBidi"/>
          <w:sz w:val="24"/>
          <w:szCs w:val="24"/>
          <w:lang w:val="ru-RU"/>
        </w:rPr>
        <w:t>; он подчинен</w:t>
      </w:r>
      <w:r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Pr="00D06C81">
        <w:rPr>
          <w:rFonts w:asciiTheme="majorBidi" w:hAnsiTheme="majorBidi" w:cstheme="majorBidi"/>
          <w:sz w:val="24"/>
          <w:szCs w:val="24"/>
          <w:lang w:val="en-IL"/>
        </w:rPr>
        <w:t>концепции</w:t>
      </w:r>
      <w:proofErr w:type="spellEnd"/>
      <w:r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Pr="00D06C81">
        <w:rPr>
          <w:rFonts w:asciiTheme="majorBidi" w:hAnsiTheme="majorBidi" w:cstheme="majorBidi"/>
          <w:sz w:val="24"/>
          <w:szCs w:val="24"/>
          <w:lang w:val="en-IL"/>
        </w:rPr>
        <w:t>абсолютной</w:t>
      </w:r>
      <w:proofErr w:type="spellEnd"/>
      <w:r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Pr="00D06C81">
        <w:rPr>
          <w:rFonts w:asciiTheme="majorBidi" w:hAnsiTheme="majorBidi" w:cstheme="majorBidi"/>
          <w:sz w:val="24"/>
          <w:szCs w:val="24"/>
          <w:lang w:val="en-IL"/>
        </w:rPr>
        <w:t>любви</w:t>
      </w:r>
      <w:proofErr w:type="spellEnd"/>
      <w:r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Pr="00D06C81">
        <w:rPr>
          <w:rFonts w:asciiTheme="majorBidi" w:hAnsiTheme="majorBidi" w:cstheme="majorBidi"/>
          <w:sz w:val="24"/>
          <w:szCs w:val="24"/>
          <w:lang w:val="en-IL"/>
        </w:rPr>
        <w:t>как</w:t>
      </w:r>
      <w:proofErr w:type="spellEnd"/>
      <w:r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Pr="00D06C81">
        <w:rPr>
          <w:rFonts w:asciiTheme="majorBidi" w:hAnsiTheme="majorBidi" w:cstheme="majorBidi"/>
          <w:sz w:val="24"/>
          <w:szCs w:val="24"/>
          <w:lang w:val="en-IL"/>
        </w:rPr>
        <w:t>высшей</w:t>
      </w:r>
      <w:proofErr w:type="spellEnd"/>
      <w:r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Pr="00D06C81">
        <w:rPr>
          <w:rFonts w:asciiTheme="majorBidi" w:hAnsiTheme="majorBidi" w:cstheme="majorBidi"/>
          <w:sz w:val="24"/>
          <w:szCs w:val="24"/>
          <w:lang w:val="en-IL"/>
        </w:rPr>
        <w:t>духовной</w:t>
      </w:r>
      <w:proofErr w:type="spellEnd"/>
      <w:r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Pr="00D06C81">
        <w:rPr>
          <w:rFonts w:asciiTheme="majorBidi" w:hAnsiTheme="majorBidi" w:cstheme="majorBidi"/>
          <w:sz w:val="24"/>
          <w:szCs w:val="24"/>
          <w:lang w:val="en-IL"/>
        </w:rPr>
        <w:t>ценности</w:t>
      </w:r>
      <w:proofErr w:type="spellEnd"/>
      <w:r w:rsidRPr="00D06C81">
        <w:rPr>
          <w:rFonts w:asciiTheme="majorBidi" w:hAnsiTheme="majorBidi" w:cstheme="majorBidi"/>
          <w:sz w:val="24"/>
          <w:szCs w:val="24"/>
          <w:lang w:val="en-IL"/>
        </w:rPr>
        <w:t xml:space="preserve">. </w:t>
      </w:r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В “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Саки-наме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”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Хафиза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Ширази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вино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выполняет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функцию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символической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доминанты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текста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: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через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него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передаётся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идея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внутреннего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преображения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человека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(</w:t>
      </w:r>
      <w:r w:rsidR="005847EB">
        <w:rPr>
          <w:rFonts w:asciiTheme="majorBidi" w:hAnsiTheme="majorBidi" w:cstheme="majorBidi"/>
          <w:sz w:val="24"/>
          <w:szCs w:val="24"/>
          <w:lang w:val="ru-RU"/>
        </w:rPr>
        <w:t xml:space="preserve">оно </w:t>
      </w:r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«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сжигает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разум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»,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превращает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неблагородные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металлы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в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золото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). </w:t>
      </w:r>
      <w:r w:rsidR="0038237C">
        <w:rPr>
          <w:rFonts w:asciiTheme="majorBidi" w:hAnsiTheme="majorBidi" w:cstheme="majorBidi"/>
          <w:sz w:val="24"/>
          <w:szCs w:val="24"/>
          <w:lang w:val="ru-RU"/>
        </w:rPr>
        <w:t>С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опоставление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показывает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,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что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различие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семантики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вина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обусловлено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особенностями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композиционно-смысловой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организации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произведений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и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иерархией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символических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r w:rsidR="005847EB">
        <w:rPr>
          <w:rFonts w:asciiTheme="majorBidi" w:hAnsiTheme="majorBidi" w:cstheme="majorBidi"/>
          <w:sz w:val="24"/>
          <w:szCs w:val="24"/>
          <w:lang w:val="ru-RU"/>
        </w:rPr>
        <w:t>смысл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ов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.</w:t>
      </w:r>
    </w:p>
    <w:p w14:paraId="0BB58A6D" w14:textId="77777777" w:rsidR="0038237C" w:rsidRPr="00D06C81" w:rsidRDefault="0038237C" w:rsidP="002B5F97">
      <w:pPr>
        <w:spacing w:after="0" w:line="240" w:lineRule="auto"/>
        <w:rPr>
          <w:rFonts w:asciiTheme="majorBidi" w:hAnsiTheme="majorBidi" w:cstheme="majorBidi"/>
          <w:sz w:val="24"/>
          <w:szCs w:val="24"/>
          <w:lang w:val="ru-RU"/>
        </w:rPr>
      </w:pPr>
    </w:p>
    <w:p w14:paraId="68D6A493" w14:textId="77777777" w:rsidR="00D06C81" w:rsidRPr="00D06C81" w:rsidRDefault="00D06C81" w:rsidP="002B5F97">
      <w:pPr>
        <w:spacing w:after="0" w:line="240" w:lineRule="auto"/>
        <w:rPr>
          <w:rFonts w:asciiTheme="majorBidi" w:hAnsiTheme="majorBidi" w:cstheme="majorBidi"/>
          <w:sz w:val="24"/>
          <w:szCs w:val="24"/>
          <w:lang w:val="en-IL"/>
        </w:rPr>
      </w:pPr>
      <w:proofErr w:type="spellStart"/>
      <w:r w:rsidRPr="00D06C81">
        <w:rPr>
          <w:rFonts w:asciiTheme="majorBidi" w:hAnsiTheme="majorBidi" w:cstheme="majorBidi"/>
          <w:b/>
          <w:bCs/>
          <w:sz w:val="24"/>
          <w:szCs w:val="24"/>
          <w:lang w:val="en-IL"/>
        </w:rPr>
        <w:t>Список</w:t>
      </w:r>
      <w:proofErr w:type="spellEnd"/>
      <w:r w:rsidRPr="00D06C81">
        <w:rPr>
          <w:rFonts w:asciiTheme="majorBidi" w:hAnsiTheme="majorBidi" w:cstheme="majorBidi"/>
          <w:b/>
          <w:bCs/>
          <w:sz w:val="24"/>
          <w:szCs w:val="24"/>
          <w:lang w:val="en-IL"/>
        </w:rPr>
        <w:t xml:space="preserve"> </w:t>
      </w:r>
      <w:proofErr w:type="spellStart"/>
      <w:r w:rsidRPr="00D06C81">
        <w:rPr>
          <w:rFonts w:asciiTheme="majorBidi" w:hAnsiTheme="majorBidi" w:cstheme="majorBidi"/>
          <w:b/>
          <w:bCs/>
          <w:sz w:val="24"/>
          <w:szCs w:val="24"/>
          <w:lang w:val="en-IL"/>
        </w:rPr>
        <w:t>источников</w:t>
      </w:r>
      <w:proofErr w:type="spellEnd"/>
      <w:r w:rsidRPr="00D06C81">
        <w:rPr>
          <w:rFonts w:asciiTheme="majorBidi" w:hAnsiTheme="majorBidi" w:cstheme="majorBidi"/>
          <w:b/>
          <w:bCs/>
          <w:sz w:val="24"/>
          <w:szCs w:val="24"/>
          <w:lang w:val="en-IL"/>
        </w:rPr>
        <w:t>:</w:t>
      </w:r>
    </w:p>
    <w:p w14:paraId="6B849F9C" w14:textId="77777777" w:rsidR="0038237C" w:rsidRDefault="00D06C81" w:rsidP="0038237C">
      <w:pPr>
        <w:tabs>
          <w:tab w:val="num" w:pos="720"/>
        </w:tabs>
        <w:spacing w:after="0" w:line="240" w:lineRule="auto"/>
        <w:rPr>
          <w:rFonts w:asciiTheme="majorBidi" w:hAnsiTheme="majorBidi" w:cstheme="majorBidi"/>
          <w:sz w:val="24"/>
          <w:szCs w:val="24"/>
          <w:lang w:val="ru-RU"/>
        </w:rPr>
      </w:pPr>
      <w:r w:rsidRPr="00D06C81">
        <w:rPr>
          <w:rFonts w:asciiTheme="majorBidi" w:hAnsiTheme="majorBidi" w:cstheme="majorBidi"/>
          <w:sz w:val="24"/>
          <w:szCs w:val="24"/>
          <w:lang w:val="en-IL"/>
        </w:rPr>
        <w:br/>
      </w:r>
      <w:r w:rsidR="0038237C" w:rsidRPr="0038237C">
        <w:rPr>
          <w:rFonts w:asciiTheme="majorBidi" w:hAnsiTheme="majorBidi" w:cstheme="majorBidi"/>
          <w:sz w:val="24"/>
          <w:szCs w:val="24"/>
          <w:lang w:val="en-US"/>
        </w:rPr>
        <w:t xml:space="preserve">1. </w:t>
      </w:r>
      <w:r w:rsidR="00CD74A4" w:rsidRPr="00CD74A4">
        <w:rPr>
          <w:rFonts w:asciiTheme="majorBidi" w:hAnsiTheme="majorBidi" w:cstheme="majorBidi"/>
          <w:sz w:val="24"/>
          <w:szCs w:val="24"/>
        </w:rPr>
        <w:t>Macuch</w:t>
      </w:r>
      <w:r w:rsidR="00CD74A4" w:rsidRPr="00CD74A4">
        <w:rPr>
          <w:rFonts w:asciiTheme="majorBidi" w:hAnsiTheme="majorBidi" w:cstheme="majorBidi"/>
          <w:sz w:val="24"/>
          <w:szCs w:val="24"/>
          <w:lang w:val="en-US"/>
        </w:rPr>
        <w:t>,</w:t>
      </w:r>
      <w:r w:rsidR="00CD74A4">
        <w:rPr>
          <w:rFonts w:asciiTheme="majorBidi" w:hAnsiTheme="majorBidi" w:cstheme="majorBidi"/>
          <w:sz w:val="24"/>
          <w:szCs w:val="24"/>
          <w:lang w:val="en-US" w:bidi="fa-IR"/>
        </w:rPr>
        <w:t xml:space="preserve"> </w:t>
      </w:r>
      <w:r w:rsidR="00CD74A4" w:rsidRPr="00CD74A4">
        <w:rPr>
          <w:rFonts w:asciiTheme="majorBidi" w:hAnsiTheme="majorBidi" w:cstheme="majorBidi"/>
          <w:sz w:val="24"/>
          <w:szCs w:val="24"/>
        </w:rPr>
        <w:t>M</w:t>
      </w:r>
      <w:r w:rsidR="00CD74A4" w:rsidRPr="00CD74A4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="00CD74A4" w:rsidRPr="00CD74A4">
        <w:rPr>
          <w:rFonts w:asciiTheme="majorBidi" w:hAnsiTheme="majorBidi" w:cstheme="majorBidi"/>
          <w:sz w:val="24"/>
          <w:szCs w:val="24"/>
        </w:rPr>
        <w:t>Pahlavi Literature</w:t>
      </w:r>
      <w:r w:rsidR="00CD74A4" w:rsidRPr="00CD74A4">
        <w:rPr>
          <w:rFonts w:asciiTheme="majorBidi" w:hAnsiTheme="majorBidi" w:cstheme="majorBidi"/>
          <w:sz w:val="24"/>
          <w:szCs w:val="24"/>
          <w:lang w:val="en-US"/>
        </w:rPr>
        <w:t xml:space="preserve"> //</w:t>
      </w:r>
      <w:r w:rsidR="00CD74A4" w:rsidRPr="00CD74A4">
        <w:rPr>
          <w:rFonts w:asciiTheme="majorBidi" w:hAnsiTheme="majorBidi" w:cstheme="majorBidi"/>
          <w:sz w:val="24"/>
          <w:szCs w:val="24"/>
        </w:rPr>
        <w:t xml:space="preserve"> </w:t>
      </w:r>
      <w:r w:rsidR="00CD74A4" w:rsidRPr="00CD74A4">
        <w:rPr>
          <w:rFonts w:asciiTheme="majorBidi" w:hAnsiTheme="majorBidi" w:cstheme="majorBidi"/>
          <w:sz w:val="24"/>
          <w:szCs w:val="24"/>
        </w:rPr>
        <w:t>Ronald E. Emmerick, Maria Macuch</w:t>
      </w:r>
      <w:r w:rsidR="00CD74A4">
        <w:rPr>
          <w:rFonts w:asciiTheme="majorBidi" w:hAnsiTheme="majorBidi" w:cstheme="majorBidi"/>
          <w:sz w:val="24"/>
          <w:szCs w:val="24"/>
          <w:lang w:val="en-US" w:bidi="fa-IR"/>
        </w:rPr>
        <w:t xml:space="preserve"> (eds.). </w:t>
      </w:r>
      <w:r w:rsidR="00CD74A4" w:rsidRPr="00CD74A4">
        <w:rPr>
          <w:rFonts w:asciiTheme="majorBidi" w:hAnsiTheme="majorBidi" w:cstheme="majorBidi"/>
          <w:sz w:val="24"/>
          <w:szCs w:val="24"/>
          <w:lang w:val="en-US" w:bidi="fa-IR"/>
        </w:rPr>
        <w:t>The Literature of Pre-Islamic Iran: Companion Volume I</w:t>
      </w:r>
      <w:r w:rsidR="00CD74A4">
        <w:rPr>
          <w:rFonts w:asciiTheme="majorBidi" w:hAnsiTheme="majorBidi" w:cstheme="majorBidi"/>
          <w:sz w:val="24"/>
          <w:szCs w:val="24"/>
          <w:lang w:val="en-US" w:bidi="fa-IR"/>
        </w:rPr>
        <w:t>.</w:t>
      </w:r>
      <w:r w:rsidR="00CD74A4" w:rsidRPr="00CD74A4">
        <w:rPr>
          <w:rFonts w:asciiTheme="majorBidi" w:hAnsiTheme="majorBidi" w:cstheme="majorBidi"/>
          <w:sz w:val="24"/>
          <w:szCs w:val="24"/>
          <w:lang w:val="en-US" w:bidi="fa-IR"/>
        </w:rPr>
        <w:t xml:space="preserve"> </w:t>
      </w:r>
      <w:r w:rsidR="0063581C" w:rsidRPr="0063581C">
        <w:rPr>
          <w:rFonts w:asciiTheme="majorBidi" w:hAnsiTheme="majorBidi" w:cstheme="majorBidi"/>
          <w:sz w:val="24"/>
          <w:szCs w:val="24"/>
          <w:lang w:bidi="fa-IR"/>
        </w:rPr>
        <w:t>Bloomsbury Publishing, 2008</w:t>
      </w:r>
      <w:r w:rsidR="0063581C" w:rsidRPr="0063581C">
        <w:rPr>
          <w:rFonts w:asciiTheme="majorBidi" w:hAnsiTheme="majorBidi" w:cstheme="majorBidi"/>
          <w:sz w:val="24"/>
          <w:szCs w:val="24"/>
          <w:lang w:val="en-US" w:bidi="fa-IR"/>
        </w:rPr>
        <w:t xml:space="preserve">. </w:t>
      </w:r>
      <w:r w:rsidR="00CD74A4">
        <w:rPr>
          <w:rFonts w:asciiTheme="majorBidi" w:hAnsiTheme="majorBidi" w:cstheme="majorBidi"/>
          <w:sz w:val="24"/>
          <w:szCs w:val="24"/>
          <w:lang w:val="en-US" w:bidi="fa-IR"/>
        </w:rPr>
        <w:t>P</w:t>
      </w:r>
      <w:r w:rsidR="00CD74A4" w:rsidRPr="0038237C">
        <w:rPr>
          <w:rFonts w:asciiTheme="majorBidi" w:hAnsiTheme="majorBidi" w:cstheme="majorBidi"/>
          <w:sz w:val="24"/>
          <w:szCs w:val="24"/>
          <w:lang w:val="ru-RU" w:bidi="fa-IR"/>
        </w:rPr>
        <w:t>. 116–196.</w:t>
      </w:r>
    </w:p>
    <w:p w14:paraId="6EA88390" w14:textId="4DC0B1AB" w:rsidR="0038237C" w:rsidRDefault="0038237C" w:rsidP="0038237C">
      <w:pPr>
        <w:tabs>
          <w:tab w:val="num" w:pos="720"/>
        </w:tabs>
        <w:spacing w:after="0" w:line="240" w:lineRule="auto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 xml:space="preserve">2.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Пригарина</w:t>
      </w:r>
      <w:proofErr w:type="spellEnd"/>
      <w:r w:rsidRPr="0038237C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r w:rsidRPr="00D06C81">
        <w:rPr>
          <w:rFonts w:asciiTheme="majorBidi" w:hAnsiTheme="majorBidi" w:cstheme="majorBidi"/>
          <w:sz w:val="24"/>
          <w:szCs w:val="24"/>
          <w:lang w:val="en-IL"/>
        </w:rPr>
        <w:t>Н.</w:t>
      </w:r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,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Чалисова</w:t>
      </w:r>
      <w:proofErr w:type="spellEnd"/>
      <w:r w:rsidRPr="0038237C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r w:rsidRPr="00D06C81">
        <w:rPr>
          <w:rFonts w:asciiTheme="majorBidi" w:hAnsiTheme="majorBidi" w:cstheme="majorBidi"/>
          <w:sz w:val="24"/>
          <w:szCs w:val="24"/>
          <w:lang w:val="en-IL"/>
        </w:rPr>
        <w:t>Н.</w:t>
      </w:r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,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Русанов</w:t>
      </w:r>
      <w:proofErr w:type="spellEnd"/>
      <w:r w:rsidRPr="0038237C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r w:rsidRPr="00D06C81">
        <w:rPr>
          <w:rFonts w:asciiTheme="majorBidi" w:hAnsiTheme="majorBidi" w:cstheme="majorBidi"/>
          <w:sz w:val="24"/>
          <w:szCs w:val="24"/>
          <w:lang w:val="en-IL"/>
        </w:rPr>
        <w:t>М.</w:t>
      </w:r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Хафиз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: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Газели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в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филологическом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переводе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. Orientalia e t Classica: </w:t>
      </w:r>
      <w:r w:rsidR="005847EB" w:rsidRPr="005847EB">
        <w:rPr>
          <w:rFonts w:asciiTheme="majorBidi" w:hAnsiTheme="majorBidi" w:cstheme="majorBidi"/>
          <w:sz w:val="24"/>
          <w:szCs w:val="24"/>
          <w:lang w:val="en-IL"/>
        </w:rPr>
        <w:t>VI (LXXVII</w:t>
      </w:r>
      <w:r w:rsidR="005847EB">
        <w:rPr>
          <w:rFonts w:asciiTheme="majorBidi" w:hAnsiTheme="majorBidi" w:cstheme="majorBidi"/>
          <w:sz w:val="24"/>
          <w:szCs w:val="24"/>
          <w:lang w:val="ru-RU"/>
        </w:rPr>
        <w:t>).</w:t>
      </w:r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М.: </w:t>
      </w:r>
      <w:r w:rsidR="005847EB">
        <w:rPr>
          <w:rFonts w:asciiTheme="majorBidi" w:hAnsiTheme="majorBidi" w:cstheme="majorBidi"/>
          <w:sz w:val="24"/>
          <w:szCs w:val="24"/>
          <w:lang w:val="ru-RU"/>
        </w:rPr>
        <w:t>Издательский дом ВШЭ</w:t>
      </w:r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, 20</w:t>
      </w:r>
      <w:r w:rsidR="005847EB">
        <w:rPr>
          <w:rFonts w:asciiTheme="majorBidi" w:hAnsiTheme="majorBidi" w:cstheme="majorBidi"/>
          <w:sz w:val="24"/>
          <w:szCs w:val="24"/>
          <w:lang w:val="ru-RU"/>
        </w:rPr>
        <w:t>24</w:t>
      </w:r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. </w:t>
      </w:r>
      <w:r w:rsidR="005847EB">
        <w:rPr>
          <w:rFonts w:asciiTheme="majorBidi" w:hAnsiTheme="majorBidi" w:cstheme="majorBidi"/>
          <w:sz w:val="24"/>
          <w:szCs w:val="24"/>
          <w:lang w:val="ru-RU"/>
        </w:rPr>
        <w:t>479</w:t>
      </w:r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с.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</w:p>
    <w:p w14:paraId="4249CA4A" w14:textId="77777777" w:rsidR="0038237C" w:rsidRDefault="0038237C" w:rsidP="0038237C">
      <w:pPr>
        <w:tabs>
          <w:tab w:val="num" w:pos="720"/>
        </w:tabs>
        <w:spacing w:after="0" w:line="240" w:lineRule="auto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 xml:space="preserve">3.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Чалисова</w:t>
      </w:r>
      <w:proofErr w:type="spellEnd"/>
      <w:r w:rsidRPr="0038237C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gramStart"/>
      <w:r w:rsidRPr="00D06C81">
        <w:rPr>
          <w:rFonts w:asciiTheme="majorBidi" w:hAnsiTheme="majorBidi" w:cstheme="majorBidi"/>
          <w:sz w:val="24"/>
          <w:szCs w:val="24"/>
          <w:lang w:val="en-IL"/>
        </w:rPr>
        <w:t>Н.Ю.</w:t>
      </w:r>
      <w:proofErr w:type="gram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«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Вино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—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великий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лекарь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»: к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истории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персидского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поэтического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топоса</w:t>
      </w:r>
      <w:proofErr w:type="spellEnd"/>
      <w:r>
        <w:rPr>
          <w:rFonts w:asciiTheme="majorBidi" w:hAnsiTheme="majorBidi" w:cstheme="majorBidi"/>
          <w:sz w:val="24"/>
          <w:szCs w:val="24"/>
          <w:lang w:val="ru-RU"/>
        </w:rPr>
        <w:t xml:space="preserve">. // </w:t>
      </w:r>
      <w:r w:rsidRPr="0038237C">
        <w:rPr>
          <w:rFonts w:asciiTheme="majorBidi" w:hAnsiTheme="majorBidi" w:cstheme="majorBidi"/>
          <w:sz w:val="24"/>
          <w:szCs w:val="24"/>
          <w:lang w:val="ru-RU"/>
        </w:rPr>
        <w:t>Вестник РГГУ. Серия: Литературоведение. Языкознание. Культурология</w:t>
      </w:r>
      <w:r>
        <w:rPr>
          <w:rFonts w:asciiTheme="majorBidi" w:hAnsiTheme="majorBidi" w:cstheme="majorBidi"/>
          <w:sz w:val="24"/>
          <w:szCs w:val="24"/>
          <w:lang w:val="ru-RU"/>
        </w:rPr>
        <w:t>.</w:t>
      </w:r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2011</w:t>
      </w:r>
      <w:r>
        <w:rPr>
          <w:rFonts w:asciiTheme="majorBidi" w:hAnsiTheme="majorBidi" w:cstheme="majorBidi"/>
          <w:sz w:val="24"/>
          <w:szCs w:val="24"/>
          <w:lang w:val="ru-RU"/>
        </w:rPr>
        <w:t>. С. 126–157.</w:t>
      </w:r>
    </w:p>
    <w:p w14:paraId="643211BA" w14:textId="6C7BF6D9" w:rsidR="00D06C81" w:rsidRPr="00D06C81" w:rsidRDefault="0038237C" w:rsidP="0038237C">
      <w:pPr>
        <w:tabs>
          <w:tab w:val="num" w:pos="720"/>
        </w:tabs>
        <w:spacing w:after="0" w:line="240" w:lineRule="auto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 xml:space="preserve">4.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Низами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,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Лайли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и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Маджнун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.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Введение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,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перевод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с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персидского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и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комментарий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 Н. Ю.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Чалисовой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, М. А.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Русанова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. М.: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Российск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.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гос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.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гуманит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 xml:space="preserve">. </w:t>
      </w:r>
      <w:proofErr w:type="spellStart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ун</w:t>
      </w:r>
      <w:proofErr w:type="spellEnd"/>
      <w:r w:rsidR="00D06C81" w:rsidRPr="00D06C81">
        <w:rPr>
          <w:rFonts w:asciiTheme="majorBidi" w:hAnsiTheme="majorBidi" w:cstheme="majorBidi"/>
          <w:sz w:val="24"/>
          <w:szCs w:val="24"/>
          <w:lang w:val="en-IL"/>
        </w:rPr>
        <w:t>-т, 2008. 776 с.</w:t>
      </w:r>
    </w:p>
    <w:p w14:paraId="31AB6A9C" w14:textId="77777777" w:rsidR="00D6530D" w:rsidRPr="002B5F97" w:rsidRDefault="00D6530D" w:rsidP="002B5F97">
      <w:pPr>
        <w:spacing w:after="0" w:line="240" w:lineRule="auto"/>
        <w:rPr>
          <w:rFonts w:asciiTheme="majorBidi" w:hAnsiTheme="majorBidi" w:cstheme="majorBidi"/>
          <w:sz w:val="24"/>
          <w:szCs w:val="24"/>
          <w:lang w:val="ru-RU"/>
        </w:rPr>
      </w:pPr>
    </w:p>
    <w:sectPr w:rsidR="00D6530D" w:rsidRPr="002B5F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5A2454"/>
    <w:multiLevelType w:val="multilevel"/>
    <w:tmpl w:val="DFDEC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6081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30D"/>
    <w:rsid w:val="0005640D"/>
    <w:rsid w:val="000E4EEE"/>
    <w:rsid w:val="001A2F7A"/>
    <w:rsid w:val="00223DC6"/>
    <w:rsid w:val="00237B45"/>
    <w:rsid w:val="002B5F97"/>
    <w:rsid w:val="003366E5"/>
    <w:rsid w:val="0038237C"/>
    <w:rsid w:val="003B410B"/>
    <w:rsid w:val="00436AA9"/>
    <w:rsid w:val="004A35C8"/>
    <w:rsid w:val="004B1790"/>
    <w:rsid w:val="00507F07"/>
    <w:rsid w:val="00544008"/>
    <w:rsid w:val="005847EB"/>
    <w:rsid w:val="005E0D45"/>
    <w:rsid w:val="006108C3"/>
    <w:rsid w:val="0063242A"/>
    <w:rsid w:val="0063581C"/>
    <w:rsid w:val="006F46BD"/>
    <w:rsid w:val="00775F47"/>
    <w:rsid w:val="007D3E24"/>
    <w:rsid w:val="00971424"/>
    <w:rsid w:val="00A070F1"/>
    <w:rsid w:val="00A829C1"/>
    <w:rsid w:val="00AC44D8"/>
    <w:rsid w:val="00B05396"/>
    <w:rsid w:val="00B1544A"/>
    <w:rsid w:val="00B25742"/>
    <w:rsid w:val="00C51FB5"/>
    <w:rsid w:val="00C75A00"/>
    <w:rsid w:val="00C84218"/>
    <w:rsid w:val="00CB605F"/>
    <w:rsid w:val="00CD74A4"/>
    <w:rsid w:val="00D06C81"/>
    <w:rsid w:val="00D44778"/>
    <w:rsid w:val="00D6530D"/>
    <w:rsid w:val="00E02B27"/>
    <w:rsid w:val="00E0618B"/>
    <w:rsid w:val="00EF58B9"/>
    <w:rsid w:val="00F14C90"/>
    <w:rsid w:val="00F3049F"/>
    <w:rsid w:val="00F62FD5"/>
    <w:rsid w:val="00F9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2604E"/>
  <w15:chartTrackingRefBased/>
  <w15:docId w15:val="{3129C542-0F7B-4444-BCCF-B78C82245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L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53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53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53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53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53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53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53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53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53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53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653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653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6530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6530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6530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6530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6530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6530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653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653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53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653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653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6530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6530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6530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653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6530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6530D"/>
    <w:rPr>
      <w:b/>
      <w:bCs/>
      <w:smallCaps/>
      <w:color w:val="0F4761" w:themeColor="accent1" w:themeShade="BF"/>
      <w:spacing w:val="5"/>
    </w:rPr>
  </w:style>
  <w:style w:type="paragraph" w:styleId="ac">
    <w:name w:val="Revision"/>
    <w:hidden/>
    <w:uiPriority w:val="99"/>
    <w:semiHidden/>
    <w:rsid w:val="00AC44D8"/>
    <w:pPr>
      <w:spacing w:after="0" w:line="240" w:lineRule="auto"/>
    </w:pPr>
  </w:style>
  <w:style w:type="character" w:styleId="ad">
    <w:name w:val="Hyperlink"/>
    <w:basedOn w:val="a0"/>
    <w:uiPriority w:val="99"/>
    <w:unhideWhenUsed/>
    <w:rsid w:val="0038237C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3823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848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Chalisova</dc:creator>
  <cp:keywords/>
  <dc:description/>
  <cp:lastModifiedBy>Natasha Chalisova</cp:lastModifiedBy>
  <cp:revision>5</cp:revision>
  <dcterms:created xsi:type="dcterms:W3CDTF">2026-03-01T15:30:00Z</dcterms:created>
  <dcterms:modified xsi:type="dcterms:W3CDTF">2026-03-01T18:40:00Z</dcterms:modified>
</cp:coreProperties>
</file>