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8210" w14:textId="2C2EC3C7" w:rsidR="00455EAF" w:rsidRPr="009051DE" w:rsidRDefault="00455EAF" w:rsidP="00484B53">
      <w:pPr>
        <w:spacing w:line="240" w:lineRule="auto"/>
        <w:ind w:right="-30" w:firstLine="397"/>
        <w:contextualSpacing/>
        <w:jc w:val="center"/>
        <w:rPr>
          <w:b/>
          <w:bCs/>
          <w:sz w:val="24"/>
          <w:szCs w:val="24"/>
        </w:rPr>
      </w:pPr>
      <w:r w:rsidRPr="009051DE">
        <w:rPr>
          <w:b/>
          <w:bCs/>
          <w:sz w:val="24"/>
          <w:szCs w:val="24"/>
        </w:rPr>
        <w:t>Лингвокультурная адаптация японских сказок для русскоязычных дошкольников: трансформация коммуникативных кодов и особенности восприятия</w:t>
      </w:r>
    </w:p>
    <w:p w14:paraId="005B9CF6" w14:textId="6060410F" w:rsidR="00455EAF" w:rsidRPr="009051DE" w:rsidRDefault="00455EAF" w:rsidP="00484B53">
      <w:pPr>
        <w:spacing w:line="240" w:lineRule="auto"/>
        <w:ind w:right="-28" w:firstLine="397"/>
        <w:contextualSpacing/>
        <w:jc w:val="center"/>
        <w:rPr>
          <w:b/>
          <w:bCs/>
          <w:sz w:val="24"/>
          <w:szCs w:val="24"/>
        </w:rPr>
      </w:pPr>
      <w:r w:rsidRPr="009051DE">
        <w:rPr>
          <w:b/>
          <w:bCs/>
          <w:sz w:val="24"/>
          <w:szCs w:val="24"/>
        </w:rPr>
        <w:t>Котова В.Н.</w:t>
      </w:r>
    </w:p>
    <w:p w14:paraId="795C2D0E" w14:textId="4C05E8D1" w:rsidR="00455EAF" w:rsidRPr="009051DE" w:rsidRDefault="00455EAF" w:rsidP="00484B53">
      <w:pPr>
        <w:spacing w:line="240" w:lineRule="auto"/>
        <w:ind w:right="-30" w:firstLine="397"/>
        <w:contextualSpacing/>
        <w:jc w:val="center"/>
        <w:rPr>
          <w:i/>
          <w:iCs/>
          <w:sz w:val="24"/>
          <w:szCs w:val="24"/>
        </w:rPr>
      </w:pPr>
      <w:r w:rsidRPr="009051DE">
        <w:rPr>
          <w:i/>
          <w:iCs/>
          <w:sz w:val="24"/>
          <w:szCs w:val="24"/>
        </w:rPr>
        <w:t>Студент</w:t>
      </w:r>
    </w:p>
    <w:p w14:paraId="2E9CAB34" w14:textId="090439F9" w:rsidR="00455EAF" w:rsidRPr="009051DE" w:rsidRDefault="00455EAF" w:rsidP="00484B53">
      <w:pPr>
        <w:spacing w:line="240" w:lineRule="auto"/>
        <w:ind w:right="-30" w:firstLine="397"/>
        <w:contextualSpacing/>
        <w:jc w:val="center"/>
        <w:rPr>
          <w:i/>
          <w:iCs/>
          <w:sz w:val="24"/>
          <w:szCs w:val="24"/>
        </w:rPr>
      </w:pPr>
      <w:r w:rsidRPr="009051DE">
        <w:rPr>
          <w:i/>
          <w:iCs/>
          <w:sz w:val="24"/>
          <w:szCs w:val="24"/>
        </w:rPr>
        <w:t>Московский государственный университет имени М.В.Ломоносова, факультет иностранных языков и регионоведения, Москва, Россия</w:t>
      </w:r>
    </w:p>
    <w:p w14:paraId="2161F1DD" w14:textId="36B7BABE" w:rsidR="00455EAF" w:rsidRDefault="00FE6808" w:rsidP="00484B53">
      <w:pPr>
        <w:spacing w:line="240" w:lineRule="auto"/>
        <w:ind w:right="-30" w:firstLine="397"/>
        <w:contextualSpacing/>
        <w:jc w:val="center"/>
        <w:rPr>
          <w:i/>
          <w:iCs/>
          <w:sz w:val="24"/>
          <w:szCs w:val="24"/>
        </w:rPr>
      </w:pPr>
      <w:hyperlink r:id="rId6" w:history="1">
        <w:r w:rsidRPr="007F63E6">
          <w:rPr>
            <w:rStyle w:val="ac"/>
            <w:i/>
            <w:iCs/>
            <w:sz w:val="24"/>
            <w:szCs w:val="24"/>
            <w:lang w:val="en-GB"/>
          </w:rPr>
          <w:t>k</w:t>
        </w:r>
        <w:r w:rsidRPr="007F63E6">
          <w:rPr>
            <w:rStyle w:val="ac"/>
            <w:i/>
            <w:iCs/>
            <w:sz w:val="24"/>
            <w:szCs w:val="24"/>
          </w:rPr>
          <w:t>.</w:t>
        </w:r>
        <w:r w:rsidRPr="007F63E6">
          <w:rPr>
            <w:rStyle w:val="ac"/>
            <w:i/>
            <w:iCs/>
            <w:sz w:val="24"/>
            <w:szCs w:val="24"/>
            <w:lang w:val="en-GB"/>
          </w:rPr>
          <w:t>vasilisa</w:t>
        </w:r>
        <w:r w:rsidRPr="007F63E6">
          <w:rPr>
            <w:rStyle w:val="ac"/>
            <w:i/>
            <w:iCs/>
            <w:sz w:val="24"/>
            <w:szCs w:val="24"/>
          </w:rPr>
          <w:t>.</w:t>
        </w:r>
        <w:r w:rsidRPr="007F63E6">
          <w:rPr>
            <w:rStyle w:val="ac"/>
            <w:i/>
            <w:iCs/>
            <w:sz w:val="24"/>
            <w:szCs w:val="24"/>
            <w:lang w:val="en-GB"/>
          </w:rPr>
          <w:t>nik</w:t>
        </w:r>
        <w:r w:rsidRPr="007F63E6">
          <w:rPr>
            <w:rStyle w:val="ac"/>
            <w:i/>
            <w:iCs/>
            <w:sz w:val="24"/>
            <w:szCs w:val="24"/>
          </w:rPr>
          <w:t>@</w:t>
        </w:r>
        <w:r w:rsidRPr="007F63E6">
          <w:rPr>
            <w:rStyle w:val="ac"/>
            <w:i/>
            <w:iCs/>
            <w:sz w:val="24"/>
            <w:szCs w:val="24"/>
            <w:lang w:val="en-GB"/>
          </w:rPr>
          <w:t>gmail</w:t>
        </w:r>
        <w:r w:rsidRPr="007F63E6">
          <w:rPr>
            <w:rStyle w:val="ac"/>
            <w:i/>
            <w:iCs/>
            <w:sz w:val="24"/>
            <w:szCs w:val="24"/>
          </w:rPr>
          <w:t>.</w:t>
        </w:r>
        <w:r w:rsidRPr="007F63E6">
          <w:rPr>
            <w:rStyle w:val="ac"/>
            <w:i/>
            <w:iCs/>
            <w:sz w:val="24"/>
            <w:szCs w:val="24"/>
            <w:lang w:val="en-GB"/>
          </w:rPr>
          <w:t>com</w:t>
        </w:r>
      </w:hyperlink>
      <w:r w:rsidR="00455EAF" w:rsidRPr="009051DE">
        <w:rPr>
          <w:i/>
          <w:iCs/>
          <w:sz w:val="24"/>
          <w:szCs w:val="24"/>
        </w:rPr>
        <w:t xml:space="preserve"> </w:t>
      </w:r>
    </w:p>
    <w:p w14:paraId="21653CD4" w14:textId="77777777" w:rsidR="008739C4" w:rsidRPr="009051DE" w:rsidRDefault="008739C4" w:rsidP="00484B53">
      <w:pPr>
        <w:spacing w:line="240" w:lineRule="auto"/>
        <w:ind w:right="-30" w:firstLine="397"/>
        <w:contextualSpacing/>
        <w:jc w:val="center"/>
        <w:rPr>
          <w:i/>
          <w:iCs/>
          <w:sz w:val="24"/>
          <w:szCs w:val="24"/>
        </w:rPr>
      </w:pPr>
    </w:p>
    <w:p w14:paraId="3C16F615" w14:textId="77777777" w:rsidR="000E6E21" w:rsidRPr="000E6E21" w:rsidRDefault="000E6E21" w:rsidP="000E6E21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0E6E21">
        <w:rPr>
          <w:sz w:val="24"/>
          <w:szCs w:val="24"/>
        </w:rPr>
        <w:t>В современном мире, характеризующемся глобализацией и межкультурной коммуникацией, возрастает роль раннего знакомства детей с культурами других стран. Японская сказка, обладающая уникальной лингвокультурной спецификой, представляет собой ценный ресурс для формирования у дошкольников межкультурной компетенции. Однако, эффективное использование этого ресурса требует учета особенностей восприятия и понимания японских сказок русскоязычными детьми, а также адаптации текстов к их когнитивным и лингвистическим возможностям. Данная проблематика определяет актуальность исследования.</w:t>
      </w:r>
    </w:p>
    <w:p w14:paraId="79990B58" w14:textId="77777777" w:rsidR="000E6E21" w:rsidRPr="000E6E21" w:rsidRDefault="000E6E21" w:rsidP="000E6E21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0E6E21">
        <w:rPr>
          <w:sz w:val="24"/>
          <w:szCs w:val="24"/>
        </w:rPr>
        <w:t>В рамках работы объектом исследования выступает процесс лингвокультурной адаптации японских сказок, предметом исследования – модификация коммуникативных кодов и особенности восприятия адаптированных текстов русскоязычными дошкольниками.</w:t>
      </w:r>
    </w:p>
    <w:p w14:paraId="7F1CBE0A" w14:textId="77777777" w:rsidR="000E6E21" w:rsidRPr="000E6E21" w:rsidRDefault="000E6E21" w:rsidP="000E6E21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0E6E21">
        <w:rPr>
          <w:sz w:val="24"/>
          <w:szCs w:val="24"/>
        </w:rPr>
        <w:t>Цель работы состоит в выявлении закономерностей и особенностей лингвокультурной адаптации японских сказок для русскоязычных дошкольников, а также определении факторов, влияющих на восприятие адаптированных текстов. В соответствии с целью были поставлены следующие задачи:</w:t>
      </w:r>
    </w:p>
    <w:p w14:paraId="5DE8B713" w14:textId="19D54F87" w:rsidR="000E6E21" w:rsidRPr="000E6E21" w:rsidRDefault="000E6E21" w:rsidP="000E6E21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0E6E21">
        <w:rPr>
          <w:sz w:val="24"/>
          <w:szCs w:val="24"/>
        </w:rPr>
        <w:t>Рассмотреть теоретические основы лингвокультурологии и теории адаптации текстов для детей, выявить ключевые понятия и подходы.</w:t>
      </w:r>
    </w:p>
    <w:p w14:paraId="43C439F4" w14:textId="0E6D062A" w:rsidR="000E6E21" w:rsidRPr="000E6E21" w:rsidRDefault="000E6E21" w:rsidP="000E6E21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0E6E21">
        <w:rPr>
          <w:sz w:val="24"/>
          <w:szCs w:val="24"/>
        </w:rPr>
        <w:t>Проанализировать особенности японских сказок с точки зрения их лингвокультурной специфики, выделив ключевые элементы, требующие адаптации для русскоязычной аудитории.</w:t>
      </w:r>
    </w:p>
    <w:p w14:paraId="59F02E9D" w14:textId="104D6D11" w:rsidR="000E6E21" w:rsidRPr="000E6E21" w:rsidRDefault="000E6E21" w:rsidP="000E6E21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0E6E21">
        <w:rPr>
          <w:sz w:val="24"/>
          <w:szCs w:val="24"/>
        </w:rPr>
        <w:t>Исследовать существующие методы и подходы к адаптации сказок, определить критерии успешной адаптации с учетом возрастных и когнитивных особенностей дошкольников.</w:t>
      </w:r>
    </w:p>
    <w:p w14:paraId="6E39293B" w14:textId="583F686B" w:rsidR="000E6E21" w:rsidRPr="000E6E21" w:rsidRDefault="000E6E21" w:rsidP="000E6E21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0E6E21">
        <w:rPr>
          <w:sz w:val="24"/>
          <w:szCs w:val="24"/>
        </w:rPr>
        <w:t>Провести сравнительный анализ оригинальных японских сказок и их адаптаций для русскоязычных детей, выявить основные типы модификаций коммуникативных кодов (лексических, синтаксических, прагматических, невербальных).</w:t>
      </w:r>
    </w:p>
    <w:p w14:paraId="7B026684" w14:textId="6FA61B14" w:rsidR="00440509" w:rsidRDefault="000E6E21" w:rsidP="000E6E21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0E6E21">
        <w:rPr>
          <w:sz w:val="24"/>
          <w:szCs w:val="24"/>
        </w:rPr>
        <w:t>Эмпирически исследовать особенности восприятия адаптированных японских сказок русскоязычными дошкольниками (например, с помощью анкетирования, наблюдения, анализа детских рисунков).</w:t>
      </w:r>
      <w:r w:rsidR="00440509" w:rsidRPr="00440509">
        <w:rPr>
          <w:sz w:val="24"/>
          <w:szCs w:val="24"/>
        </w:rPr>
        <w:t>Теоретической основой работы послужили труды отечественных и зарубежных исследователей в области лингвокультурологии [1, 2, 3,</w:t>
      </w:r>
      <w:r w:rsidR="00440509">
        <w:rPr>
          <w:sz w:val="24"/>
          <w:szCs w:val="24"/>
        </w:rPr>
        <w:t xml:space="preserve"> </w:t>
      </w:r>
      <w:r w:rsidR="00440509" w:rsidRPr="00440509">
        <w:rPr>
          <w:sz w:val="24"/>
          <w:szCs w:val="24"/>
        </w:rPr>
        <w:t>4,</w:t>
      </w:r>
      <w:r w:rsidR="00440509">
        <w:rPr>
          <w:sz w:val="24"/>
          <w:szCs w:val="24"/>
        </w:rPr>
        <w:t xml:space="preserve"> </w:t>
      </w:r>
      <w:r w:rsidR="00440509" w:rsidRPr="00440509">
        <w:rPr>
          <w:sz w:val="24"/>
          <w:szCs w:val="24"/>
        </w:rPr>
        <w:t>5] и теории адаптации. Также были учтены работы по психологии детского восприятия и теории коммуникации.</w:t>
      </w:r>
    </w:p>
    <w:p w14:paraId="6E2FB5B2" w14:textId="77777777" w:rsidR="000E6E21" w:rsidRPr="000E6E21" w:rsidRDefault="000E6E21" w:rsidP="000E6E21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0E6E21">
        <w:rPr>
          <w:sz w:val="24"/>
          <w:szCs w:val="24"/>
        </w:rPr>
        <w:t>В качестве материала исследования были выбраны несколько популярных японских сказок ("Момотаро", "Урасима Таро", "Кагуя-химэ") и их различные адаптации для русскоязычных дошкольников, опубликованные в книгах, журналах и онлайн-ресурсах. Анализ проводился на основе текстовых и визуальных элементов сказок, а также данных, полученных в ходе эмпирического исследования.</w:t>
      </w:r>
    </w:p>
    <w:p w14:paraId="19095133" w14:textId="77777777" w:rsidR="000E6E21" w:rsidRDefault="000E6E21" w:rsidP="000E6E21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0E6E21">
        <w:rPr>
          <w:sz w:val="24"/>
          <w:szCs w:val="24"/>
        </w:rPr>
        <w:t xml:space="preserve">В ходе анализа были определены характерные особенности жанра лингвокультурной адаптации японских сказок, а также выявлены специфические черты модификации коммуникативных кодов в адаптированных текстах для русскоязычных дошкольников. Так, для всех проанализированных адаптаций характерно упрощение синтаксических конструкций и лексики, замена сложных грамматических форм более простыми, а также исключение или замена культурно-специфических элементов, которые могут быть </w:t>
      </w:r>
      <w:r w:rsidRPr="000E6E21">
        <w:rPr>
          <w:sz w:val="24"/>
          <w:szCs w:val="24"/>
        </w:rPr>
        <w:lastRenderedPageBreak/>
        <w:t>непонятны ребенку. Это объясняется необходимостью обеспечения доступности и понятности текста для целевой аудитории. Для смягчения потенциально пугающих или непонятных моментов в адаптациях часто используются стратегии смягчения, такие как эвфемизмы и перифразы. Во всех проанализированных адаптациях было отмечено превалирование стратегий позитивной вежливости, направленных на создание доброжелательной атмосферы и установление эмоционального контакта с ребенком.</w:t>
      </w:r>
    </w:p>
    <w:p w14:paraId="5D77F434" w14:textId="6D2A2F6B" w:rsidR="00455EAF" w:rsidRPr="009051DE" w:rsidRDefault="00455EAF" w:rsidP="000E6E21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9051DE">
        <w:rPr>
          <w:sz w:val="24"/>
          <w:szCs w:val="24"/>
        </w:rPr>
        <w:t xml:space="preserve">Несмотря на общую тенденцию к упрощению и адаптации, для каждой адаптации можно определить специфические особенности: к примеру, в некоторых адаптациях сохраняется больше </w:t>
      </w:r>
      <w:r w:rsidR="000E6E21" w:rsidRPr="000E6E21">
        <w:rPr>
          <w:sz w:val="24"/>
          <w:szCs w:val="24"/>
        </w:rPr>
        <w:t>элементов японской культуры, сопровождаемых пояснениями и комментариями, в то время как другие адаптации стремятся к максимальной универсализации и исключению любых культурных отсылок. Кроме того, анализ языковых средств демонстрирует, что способы передачи японских ценностей и моральных уроков разнятся в представленных адаптациях. Важно заметить, что при адаптации текстов японских сказок на русский язык помимо лингвистических факторов существенную роль играют интерпретации и ценностные ориентации переводчика/адаптора.</w:t>
      </w:r>
    </w:p>
    <w:p w14:paraId="00EC6562" w14:textId="77777777" w:rsidR="000E6E21" w:rsidRDefault="000E6E21" w:rsidP="00484B53">
      <w:pPr>
        <w:spacing w:line="240" w:lineRule="auto"/>
        <w:ind w:right="-30" w:firstLine="397"/>
        <w:contextualSpacing/>
        <w:rPr>
          <w:sz w:val="24"/>
          <w:szCs w:val="24"/>
        </w:rPr>
      </w:pPr>
      <w:r w:rsidRPr="000E6E21">
        <w:rPr>
          <w:sz w:val="24"/>
          <w:szCs w:val="24"/>
        </w:rPr>
        <w:t>Таким образом, в работе были решены все поставленные задачи, сравнительный анализ оригинальных японских сказок и их адаптаций для русскоязычных дошкольников позволил выделить закономерности модификации коммуникативных кодов и сделать выводы о факторах, влияющих на восприятие адаптированных текстов. Полученные результаты могут быть использованы при разработке методических рекомендаций по использованию японских сказок в образовательном процессе для дошкольников, а также при создании новых адаптаций, учитывающих возрастные и когнитивные особенности детей.</w:t>
      </w:r>
    </w:p>
    <w:p w14:paraId="7245D937" w14:textId="77777777" w:rsidR="00461197" w:rsidRDefault="00461197" w:rsidP="00484B53">
      <w:pPr>
        <w:spacing w:line="240" w:lineRule="auto"/>
        <w:ind w:right="-30" w:firstLine="397"/>
        <w:contextualSpacing/>
        <w:rPr>
          <w:sz w:val="24"/>
          <w:szCs w:val="24"/>
        </w:rPr>
      </w:pPr>
    </w:p>
    <w:p w14:paraId="2506E7C6" w14:textId="07FA04F2" w:rsidR="00455EAF" w:rsidRPr="000E6E21" w:rsidRDefault="00455EAF" w:rsidP="00484B53">
      <w:pPr>
        <w:spacing w:line="240" w:lineRule="auto"/>
        <w:ind w:right="-30" w:firstLine="397"/>
        <w:contextualSpacing/>
        <w:rPr>
          <w:b/>
          <w:bCs/>
          <w:sz w:val="24"/>
          <w:szCs w:val="24"/>
        </w:rPr>
      </w:pPr>
      <w:r w:rsidRPr="000E6E21">
        <w:rPr>
          <w:b/>
          <w:bCs/>
          <w:sz w:val="24"/>
          <w:szCs w:val="24"/>
        </w:rPr>
        <w:t>Литература</w:t>
      </w:r>
    </w:p>
    <w:p w14:paraId="22E29F41" w14:textId="27E14173" w:rsidR="00B80FE9" w:rsidRPr="00B80FE9" w:rsidRDefault="00B80FE9" w:rsidP="00B80FE9">
      <w:pPr>
        <w:pStyle w:val="a7"/>
        <w:numPr>
          <w:ilvl w:val="0"/>
          <w:numId w:val="1"/>
        </w:numPr>
        <w:spacing w:line="240" w:lineRule="auto"/>
        <w:ind w:right="-30"/>
        <w:rPr>
          <w:sz w:val="24"/>
          <w:szCs w:val="24"/>
        </w:rPr>
      </w:pPr>
      <w:r w:rsidRPr="00B80FE9">
        <w:rPr>
          <w:sz w:val="24"/>
          <w:szCs w:val="24"/>
        </w:rPr>
        <w:t>Арутюнова Н.Д. Язык и культура. М.: УрСС, 1999.</w:t>
      </w:r>
    </w:p>
    <w:p w14:paraId="6B0432F7" w14:textId="0B1D2E40" w:rsidR="00B80FE9" w:rsidRPr="00B80FE9" w:rsidRDefault="00B80FE9" w:rsidP="00B80FE9">
      <w:pPr>
        <w:pStyle w:val="a7"/>
        <w:numPr>
          <w:ilvl w:val="0"/>
          <w:numId w:val="1"/>
        </w:numPr>
        <w:spacing w:line="240" w:lineRule="auto"/>
        <w:ind w:right="-30"/>
        <w:rPr>
          <w:sz w:val="24"/>
          <w:szCs w:val="24"/>
        </w:rPr>
      </w:pPr>
      <w:r w:rsidRPr="00B80FE9">
        <w:rPr>
          <w:sz w:val="24"/>
          <w:szCs w:val="24"/>
        </w:rPr>
        <w:t>Воробьев В.В. Лингвокультурология. М.: Русский язык, 1996.</w:t>
      </w:r>
    </w:p>
    <w:p w14:paraId="1B241579" w14:textId="035610A7" w:rsidR="00B80FE9" w:rsidRPr="00B80FE9" w:rsidRDefault="00B80FE9" w:rsidP="00B80FE9">
      <w:pPr>
        <w:pStyle w:val="a7"/>
        <w:numPr>
          <w:ilvl w:val="0"/>
          <w:numId w:val="1"/>
        </w:numPr>
        <w:spacing w:line="240" w:lineRule="auto"/>
        <w:ind w:right="-30"/>
        <w:rPr>
          <w:sz w:val="24"/>
          <w:szCs w:val="24"/>
        </w:rPr>
      </w:pPr>
      <w:r w:rsidRPr="00B80FE9">
        <w:rPr>
          <w:sz w:val="24"/>
          <w:szCs w:val="24"/>
        </w:rPr>
        <w:t>Степанов Ю.С. Семиотика русской культуры. М.: Академический Проект, 2001.</w:t>
      </w:r>
    </w:p>
    <w:p w14:paraId="525875D5" w14:textId="4FA3E5B7" w:rsidR="00B80FE9" w:rsidRPr="00B80FE9" w:rsidRDefault="00B80FE9" w:rsidP="00B80FE9">
      <w:pPr>
        <w:pStyle w:val="a7"/>
        <w:numPr>
          <w:ilvl w:val="0"/>
          <w:numId w:val="1"/>
        </w:numPr>
        <w:spacing w:line="240" w:lineRule="auto"/>
        <w:ind w:right="-30"/>
        <w:rPr>
          <w:sz w:val="24"/>
          <w:szCs w:val="24"/>
        </w:rPr>
      </w:pPr>
      <w:r w:rsidRPr="00B80FE9">
        <w:rPr>
          <w:sz w:val="24"/>
          <w:szCs w:val="24"/>
        </w:rPr>
        <w:t>Телия В.Н. Лингвокультурологический аспект семантических категорий. М.: Язык и культура, 1996.</w:t>
      </w:r>
    </w:p>
    <w:p w14:paraId="26AD5308" w14:textId="1D6AE6AD" w:rsidR="00B80FE9" w:rsidRPr="00B80FE9" w:rsidRDefault="00B80FE9" w:rsidP="00B80FE9">
      <w:pPr>
        <w:pStyle w:val="a7"/>
        <w:numPr>
          <w:ilvl w:val="0"/>
          <w:numId w:val="1"/>
        </w:numPr>
        <w:spacing w:line="240" w:lineRule="auto"/>
        <w:ind w:right="-30"/>
        <w:rPr>
          <w:sz w:val="24"/>
          <w:szCs w:val="24"/>
        </w:rPr>
      </w:pPr>
      <w:r w:rsidRPr="00B80FE9">
        <w:rPr>
          <w:sz w:val="24"/>
          <w:szCs w:val="24"/>
        </w:rPr>
        <w:t>Шаклеин В.М. Лингвокультурологический словарь. М.: Флинта, 2007.</w:t>
      </w:r>
    </w:p>
    <w:p w14:paraId="62572DE6" w14:textId="015B85C0" w:rsidR="00B80FE9" w:rsidRPr="00B80FE9" w:rsidRDefault="00B80FE9" w:rsidP="00B80FE9">
      <w:pPr>
        <w:pStyle w:val="a7"/>
        <w:numPr>
          <w:ilvl w:val="0"/>
          <w:numId w:val="1"/>
        </w:numPr>
        <w:spacing w:line="240" w:lineRule="auto"/>
        <w:ind w:right="-30"/>
        <w:rPr>
          <w:sz w:val="24"/>
          <w:szCs w:val="24"/>
        </w:rPr>
      </w:pPr>
      <w:r w:rsidRPr="00B80FE9">
        <w:rPr>
          <w:sz w:val="24"/>
          <w:szCs w:val="24"/>
          <w:lang w:val="en-GB"/>
        </w:rPr>
        <w:t xml:space="preserve">Brown, P., &amp; Levinson, S. C. (1987). *Politeness: Some Universals in Language Usage*. </w:t>
      </w:r>
      <w:r w:rsidRPr="00B80FE9">
        <w:rPr>
          <w:sz w:val="24"/>
          <w:szCs w:val="24"/>
        </w:rPr>
        <w:t>Cambridge University Press.</w:t>
      </w:r>
    </w:p>
    <w:p w14:paraId="5463B039" w14:textId="36BDE6C1" w:rsidR="00455EAF" w:rsidRPr="009051DE" w:rsidRDefault="00B80FE9" w:rsidP="00B80FE9">
      <w:pPr>
        <w:pStyle w:val="a7"/>
        <w:numPr>
          <w:ilvl w:val="0"/>
          <w:numId w:val="1"/>
        </w:numPr>
        <w:spacing w:line="240" w:lineRule="auto"/>
        <w:ind w:right="-30"/>
        <w:rPr>
          <w:sz w:val="24"/>
          <w:szCs w:val="24"/>
        </w:rPr>
      </w:pPr>
      <w:r w:rsidRPr="00B80FE9">
        <w:rPr>
          <w:sz w:val="24"/>
          <w:szCs w:val="24"/>
        </w:rPr>
        <w:t>Вежбицкая А. Понимание культур через ключ к их языкам. М.: Российский гуманитарный институт, 1997</w:t>
      </w:r>
    </w:p>
    <w:sectPr w:rsidR="00455EAF" w:rsidRPr="009051DE" w:rsidSect="009051DE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A5FD2"/>
    <w:multiLevelType w:val="hybridMultilevel"/>
    <w:tmpl w:val="6ABA0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851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AF"/>
    <w:rsid w:val="000E6E21"/>
    <w:rsid w:val="00440509"/>
    <w:rsid w:val="00455EAF"/>
    <w:rsid w:val="00461197"/>
    <w:rsid w:val="00484B53"/>
    <w:rsid w:val="005D6AD3"/>
    <w:rsid w:val="006103AE"/>
    <w:rsid w:val="00872D03"/>
    <w:rsid w:val="008739C4"/>
    <w:rsid w:val="009051DE"/>
    <w:rsid w:val="00946AB4"/>
    <w:rsid w:val="00A86184"/>
    <w:rsid w:val="00B80FE9"/>
    <w:rsid w:val="00BB6449"/>
    <w:rsid w:val="00D71761"/>
    <w:rsid w:val="00DB00C5"/>
    <w:rsid w:val="00EC7176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53B3"/>
  <w15:chartTrackingRefBased/>
  <w15:docId w15:val="{66A17551-598C-4731-98E5-C8B69464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360" w:lineRule="auto"/>
        <w:ind w:right="567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E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E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E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E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E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E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E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E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55E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E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E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E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E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EA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5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EAF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55EA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55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E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E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E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E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E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55EA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55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.vasilisa.n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6ECEA11F-ACDA-4B6A-860C-52CED9C9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✧</dc:creator>
  <cp:keywords/>
  <dc:description/>
  <cp:lastModifiedBy>Василиса ✧</cp:lastModifiedBy>
  <cp:revision>9</cp:revision>
  <dcterms:created xsi:type="dcterms:W3CDTF">2026-03-08T17:53:00Z</dcterms:created>
  <dcterms:modified xsi:type="dcterms:W3CDTF">2026-03-09T15:17:00Z</dcterms:modified>
</cp:coreProperties>
</file>