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638C" w14:textId="068ABDF6" w:rsidR="00125D9B" w:rsidRDefault="00552C64" w:rsidP="000418B9">
      <w:pPr>
        <w:shd w:val="clear" w:color="auto" w:fill="FFFFFF"/>
        <w:spacing w:line="221" w:lineRule="auto"/>
        <w:jc w:val="center"/>
        <w:rPr>
          <w:color w:val="000000"/>
        </w:rPr>
      </w:pPr>
      <w:r w:rsidRPr="00552C64">
        <w:rPr>
          <w:b/>
          <w:bCs/>
        </w:rPr>
        <w:t>Модификация поверхности трёх контактного печатного электрода берлинской лазур</w:t>
      </w:r>
      <w:r w:rsidR="006B655F">
        <w:rPr>
          <w:b/>
          <w:bCs/>
        </w:rPr>
        <w:t>ью</w:t>
      </w:r>
      <w:r w:rsidRPr="00552C64">
        <w:rPr>
          <w:b/>
          <w:bCs/>
        </w:rPr>
        <w:t xml:space="preserve"> </w:t>
      </w:r>
      <w:r w:rsidR="006B655F">
        <w:rPr>
          <w:b/>
          <w:bCs/>
        </w:rPr>
        <w:t xml:space="preserve">модифицированной </w:t>
      </w:r>
      <w:proofErr w:type="spellStart"/>
      <w:r w:rsidR="006B655F">
        <w:rPr>
          <w:b/>
          <w:bCs/>
          <w:color w:val="000000"/>
        </w:rPr>
        <w:t>п</w:t>
      </w:r>
      <w:r w:rsidR="006B655F" w:rsidRPr="006B655F">
        <w:rPr>
          <w:b/>
          <w:bCs/>
          <w:color w:val="000000"/>
        </w:rPr>
        <w:t>олиэлектролитными</w:t>
      </w:r>
      <w:proofErr w:type="spellEnd"/>
      <w:r w:rsidR="006B655F" w:rsidRPr="006B655F">
        <w:rPr>
          <w:b/>
          <w:bCs/>
          <w:color w:val="000000"/>
        </w:rPr>
        <w:t xml:space="preserve"> микрокапсулами</w:t>
      </w:r>
      <w:r w:rsidR="006B655F">
        <w:rPr>
          <w:color w:val="000000"/>
        </w:rPr>
        <w:t xml:space="preserve"> </w:t>
      </w:r>
      <w:r w:rsidR="006B655F">
        <w:rPr>
          <w:b/>
          <w:bCs/>
          <w:color w:val="000000"/>
        </w:rPr>
        <w:t>с целью увеличения чувствительности сенсоров</w:t>
      </w:r>
    </w:p>
    <w:p w14:paraId="2CC5AE2E" w14:textId="6CF0B27B" w:rsidR="00125D9B" w:rsidRDefault="00591B1D" w:rsidP="000418B9">
      <w:pPr>
        <w:shd w:val="clear" w:color="auto" w:fill="FFFFFF"/>
        <w:spacing w:line="221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Попова Е.А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Сенина В.А.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125D9B">
        <w:rPr>
          <w:b/>
          <w:i/>
          <w:color w:val="000000"/>
        </w:rPr>
        <w:t>Сироткина А.В.</w:t>
      </w:r>
      <w:r w:rsidR="00125D9B">
        <w:rPr>
          <w:b/>
          <w:i/>
          <w:color w:val="000000"/>
          <w:vertAlign w:val="superscript"/>
        </w:rPr>
        <w:t>1</w:t>
      </w:r>
      <w:r w:rsidR="00125D9B">
        <w:rPr>
          <w:b/>
          <w:i/>
          <w:color w:val="000000"/>
        </w:rPr>
        <w:t xml:space="preserve"> </w:t>
      </w:r>
    </w:p>
    <w:p w14:paraId="36B7D6A8" w14:textId="73FACAEA" w:rsidR="00125D9B" w:rsidRDefault="00873780" w:rsidP="000418B9">
      <w:pPr>
        <w:shd w:val="clear" w:color="auto" w:fill="FFFFFF"/>
        <w:spacing w:line="221" w:lineRule="auto"/>
        <w:jc w:val="center"/>
        <w:rPr>
          <w:color w:val="000000"/>
        </w:rPr>
      </w:pPr>
      <w:r>
        <w:rPr>
          <w:i/>
          <w:color w:val="000000"/>
        </w:rPr>
        <w:t>Студент, 2 курс бакалавриата</w:t>
      </w:r>
    </w:p>
    <w:p w14:paraId="45B2AA7F" w14:textId="0A8916E3" w:rsidR="00125D9B" w:rsidRPr="00873780" w:rsidRDefault="00125D9B" w:rsidP="000418B9">
      <w:pPr>
        <w:spacing w:line="221" w:lineRule="auto"/>
        <w:jc w:val="center"/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Политехнический университет,</w:t>
      </w:r>
      <w:r w:rsidRPr="00125D9B">
        <w:t xml:space="preserve"> </w:t>
      </w:r>
      <w:r w:rsidRPr="00125D9B">
        <w:rPr>
          <w:i/>
          <w:iCs/>
        </w:rPr>
        <w:t xml:space="preserve">г. Москва, </w:t>
      </w:r>
      <w:r>
        <w:rPr>
          <w:i/>
          <w:color w:val="000000"/>
        </w:rPr>
        <w:t xml:space="preserve"> Россия</w:t>
      </w:r>
    </w:p>
    <w:p w14:paraId="24AE212F" w14:textId="62DB4E61" w:rsidR="007164FC" w:rsidRPr="006B655F" w:rsidRDefault="00125D9B" w:rsidP="000418B9">
      <w:pPr>
        <w:shd w:val="clear" w:color="auto" w:fill="FFFFFF"/>
        <w:spacing w:line="221" w:lineRule="auto"/>
        <w:jc w:val="center"/>
      </w:pPr>
      <w:r>
        <w:rPr>
          <w:i/>
          <w:color w:val="000000"/>
          <w:lang w:val="en-US"/>
        </w:rPr>
        <w:t>E</w:t>
      </w:r>
      <w:r w:rsidRPr="003C6D66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3C6D66">
        <w:rPr>
          <w:iCs/>
          <w:color w:val="000000"/>
        </w:rPr>
        <w:t xml:space="preserve">: </w:t>
      </w:r>
      <w:proofErr w:type="spellStart"/>
      <w:r w:rsidR="00591B1D">
        <w:rPr>
          <w:i/>
          <w:iCs/>
          <w:lang w:val="en-US"/>
        </w:rPr>
        <w:t>popoval</w:t>
      </w:r>
      <w:proofErr w:type="spellEnd"/>
      <w:r w:rsidR="00591B1D" w:rsidRPr="003C6D66">
        <w:rPr>
          <w:i/>
          <w:iCs/>
        </w:rPr>
        <w:t>1</w:t>
      </w:r>
      <w:proofErr w:type="spellStart"/>
      <w:r w:rsidR="00591B1D">
        <w:rPr>
          <w:i/>
          <w:iCs/>
          <w:lang w:val="en-US"/>
        </w:rPr>
        <w:t>sabeth</w:t>
      </w:r>
      <w:proofErr w:type="spellEnd"/>
      <w:r w:rsidR="00591B1D" w:rsidRPr="003C6D66">
        <w:rPr>
          <w:i/>
          <w:iCs/>
        </w:rPr>
        <w:t>@</w:t>
      </w:r>
      <w:proofErr w:type="spellStart"/>
      <w:r w:rsidR="00591B1D">
        <w:rPr>
          <w:i/>
          <w:iCs/>
          <w:lang w:val="en-US"/>
        </w:rPr>
        <w:t>yandex</w:t>
      </w:r>
      <w:proofErr w:type="spellEnd"/>
      <w:r w:rsidR="00591B1D" w:rsidRPr="003C6D66">
        <w:rPr>
          <w:i/>
          <w:iCs/>
        </w:rPr>
        <w:t>.</w:t>
      </w:r>
      <w:proofErr w:type="spellStart"/>
      <w:r w:rsidR="00591B1D">
        <w:rPr>
          <w:i/>
          <w:iCs/>
          <w:lang w:val="en-US"/>
        </w:rPr>
        <w:t>ru</w:t>
      </w:r>
      <w:proofErr w:type="spellEnd"/>
    </w:p>
    <w:p w14:paraId="27EBD034" w14:textId="2A1DABEB" w:rsidR="00A602CF" w:rsidRPr="00A11A52" w:rsidRDefault="003C6D66" w:rsidP="00041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color w:val="000000"/>
        </w:rPr>
      </w:pPr>
      <w:r>
        <w:rPr>
          <w:color w:val="000000"/>
        </w:rPr>
        <w:t>Электрохимические</w:t>
      </w:r>
      <w:r w:rsidR="00C7727A">
        <w:rPr>
          <w:color w:val="000000"/>
        </w:rPr>
        <w:t xml:space="preserve"> сенсоры на основе </w:t>
      </w:r>
      <w:r>
        <w:rPr>
          <w:color w:val="000000"/>
        </w:rPr>
        <w:t>трёх контактных</w:t>
      </w:r>
      <w:r w:rsidR="00C7727A">
        <w:rPr>
          <w:color w:val="000000"/>
        </w:rPr>
        <w:t xml:space="preserve"> печатных электродов активно используются </w:t>
      </w:r>
      <w:r w:rsidR="00926CE6">
        <w:rPr>
          <w:color w:val="000000"/>
        </w:rPr>
        <w:t>для экспресс</w:t>
      </w:r>
      <w:r>
        <w:rPr>
          <w:color w:val="000000"/>
        </w:rPr>
        <w:t xml:space="preserve"> анализа благодаря своей дешевизне</w:t>
      </w:r>
      <w:r w:rsidR="00217F54">
        <w:rPr>
          <w:color w:val="000000"/>
        </w:rPr>
        <w:t xml:space="preserve"> и</w:t>
      </w:r>
      <w:r>
        <w:rPr>
          <w:color w:val="000000"/>
        </w:rPr>
        <w:t xml:space="preserve"> портативности </w:t>
      </w:r>
      <w:r w:rsidR="004B4234" w:rsidRPr="004B4234">
        <w:rPr>
          <w:color w:val="000000"/>
        </w:rPr>
        <w:t>[1]</w:t>
      </w:r>
      <w:r>
        <w:rPr>
          <w:color w:val="000000"/>
        </w:rPr>
        <w:t>. Особый интерес направлен на модификацию поверхности электрод</w:t>
      </w:r>
      <w:r w:rsidR="00C13210" w:rsidRPr="00663185">
        <w:rPr>
          <w:color w:val="000000"/>
        </w:rPr>
        <w:t>ов</w:t>
      </w:r>
      <w:r>
        <w:rPr>
          <w:color w:val="000000"/>
        </w:rPr>
        <w:t xml:space="preserve"> берлинской лазурью (БЛ</w:t>
      </w:r>
      <w:r w:rsidR="004B4234" w:rsidRPr="004B4234">
        <w:rPr>
          <w:color w:val="000000"/>
        </w:rPr>
        <w:t xml:space="preserve"> </w:t>
      </w:r>
      <w:r w:rsidR="004B4234" w:rsidRPr="003228EE">
        <w:rPr>
          <w:color w:val="000000"/>
        </w:rPr>
        <w:t>(</w:t>
      </w:r>
      <w:proofErr w:type="spellStart"/>
      <w:r w:rsidR="004B4234" w:rsidRPr="003228EE">
        <w:rPr>
          <w:color w:val="000000"/>
        </w:rPr>
        <w:t>гексацианоферратом</w:t>
      </w:r>
      <w:proofErr w:type="spellEnd"/>
      <w:r w:rsidR="004B4234" w:rsidRPr="003228EE">
        <w:rPr>
          <w:color w:val="000000"/>
        </w:rPr>
        <w:t xml:space="preserve"> железа(III)-железа(II)</w:t>
      </w:r>
      <w:r w:rsidR="004B4234" w:rsidRPr="004B4234">
        <w:rPr>
          <w:color w:val="000000"/>
        </w:rPr>
        <w:t>)</w:t>
      </w:r>
      <w:r>
        <w:rPr>
          <w:color w:val="000000"/>
        </w:rPr>
        <w:t xml:space="preserve">). БЛ </w:t>
      </w:r>
      <w:r w:rsidR="00ED7AEF">
        <w:rPr>
          <w:color w:val="000000"/>
        </w:rPr>
        <w:t xml:space="preserve">повышает селективность электрода и </w:t>
      </w:r>
      <w:r w:rsidR="00582979">
        <w:rPr>
          <w:color w:val="000000"/>
        </w:rPr>
        <w:t xml:space="preserve">позволяет </w:t>
      </w:r>
      <w:r w:rsidR="00ED7AEF">
        <w:rPr>
          <w:color w:val="000000"/>
        </w:rPr>
        <w:t>фиксировать</w:t>
      </w:r>
      <w:r w:rsidR="004B4234">
        <w:rPr>
          <w:color w:val="000000"/>
        </w:rPr>
        <w:t xml:space="preserve"> реакцию восстановления пероксида водорода </w:t>
      </w:r>
      <w:r w:rsidR="004B4234" w:rsidRPr="004B4234">
        <w:rPr>
          <w:color w:val="000000"/>
        </w:rPr>
        <w:t>[2]</w:t>
      </w:r>
      <w:r>
        <w:rPr>
          <w:color w:val="000000"/>
        </w:rPr>
        <w:t xml:space="preserve">. </w:t>
      </w:r>
      <w:r w:rsidR="00A602CF">
        <w:rPr>
          <w:color w:val="000000"/>
        </w:rPr>
        <w:t>Эт</w:t>
      </w:r>
      <w:r w:rsidR="00582979">
        <w:rPr>
          <w:color w:val="000000"/>
        </w:rPr>
        <w:t xml:space="preserve">а технология может быть использована </w:t>
      </w:r>
      <w:r w:rsidR="00663185">
        <w:rPr>
          <w:color w:val="000000"/>
        </w:rPr>
        <w:t xml:space="preserve">для </w:t>
      </w:r>
      <w:r w:rsidR="00142D56">
        <w:rPr>
          <w:color w:val="000000"/>
        </w:rPr>
        <w:t>создания медицинских биосенсоров</w:t>
      </w:r>
      <w:r w:rsidR="00A602CF">
        <w:rPr>
          <w:color w:val="000000"/>
        </w:rPr>
        <w:t>.</w:t>
      </w:r>
    </w:p>
    <w:p w14:paraId="424D96E0" w14:textId="59637ED8" w:rsidR="00C13210" w:rsidRPr="00500E8B" w:rsidRDefault="00A602CF" w:rsidP="00041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b/>
          <w:bCs/>
          <w:color w:val="000000"/>
        </w:rPr>
      </w:pPr>
      <w:r>
        <w:rPr>
          <w:color w:val="000000"/>
        </w:rPr>
        <w:t xml:space="preserve">Однако широкое применение сенсоров с </w:t>
      </w:r>
      <w:r w:rsidR="005E4839">
        <w:rPr>
          <w:color w:val="000000"/>
        </w:rPr>
        <w:t>модификацией</w:t>
      </w:r>
      <w:r>
        <w:rPr>
          <w:color w:val="000000"/>
        </w:rPr>
        <w:t xml:space="preserve"> берлинской</w:t>
      </w:r>
      <w:r w:rsidR="008324B0">
        <w:rPr>
          <w:color w:val="000000"/>
        </w:rPr>
        <w:t xml:space="preserve"> </w:t>
      </w:r>
      <w:r>
        <w:rPr>
          <w:color w:val="000000"/>
        </w:rPr>
        <w:t>лазур</w:t>
      </w:r>
      <w:r w:rsidR="005E4839">
        <w:rPr>
          <w:color w:val="000000"/>
        </w:rPr>
        <w:t>ью</w:t>
      </w:r>
      <w:r>
        <w:rPr>
          <w:color w:val="000000"/>
        </w:rPr>
        <w:t xml:space="preserve"> сдерживает</w:t>
      </w:r>
      <w:r w:rsidR="00217F54">
        <w:rPr>
          <w:color w:val="000000"/>
        </w:rPr>
        <w:t>ся</w:t>
      </w:r>
      <w:r w:rsidR="008324B0">
        <w:rPr>
          <w:color w:val="000000"/>
        </w:rPr>
        <w:t xml:space="preserve"> </w:t>
      </w:r>
      <w:r w:rsidR="00217F54">
        <w:rPr>
          <w:color w:val="000000"/>
        </w:rPr>
        <w:t xml:space="preserve">их </w:t>
      </w:r>
      <w:r w:rsidR="00465E16">
        <w:rPr>
          <w:color w:val="000000"/>
        </w:rPr>
        <w:t>нестабильностью</w:t>
      </w:r>
      <w:r w:rsidR="00217F54">
        <w:rPr>
          <w:color w:val="000000"/>
        </w:rPr>
        <w:t xml:space="preserve"> в щелочных растворах</w:t>
      </w:r>
      <w:r w:rsidR="00A11A52" w:rsidRPr="00A11A52">
        <w:rPr>
          <w:color w:val="000000"/>
        </w:rPr>
        <w:t xml:space="preserve"> </w:t>
      </w:r>
      <w:r w:rsidR="00A11A52">
        <w:rPr>
          <w:color w:val="000000"/>
        </w:rPr>
        <w:t>и недостаточн</w:t>
      </w:r>
      <w:r w:rsidR="00465E16">
        <w:rPr>
          <w:color w:val="000000"/>
        </w:rPr>
        <w:t>ой</w:t>
      </w:r>
      <w:r w:rsidR="00A11A52">
        <w:rPr>
          <w:color w:val="000000"/>
        </w:rPr>
        <w:t xml:space="preserve"> чувствительнос</w:t>
      </w:r>
      <w:r w:rsidR="00465E16">
        <w:rPr>
          <w:color w:val="000000"/>
        </w:rPr>
        <w:t>тью</w:t>
      </w:r>
      <w:r w:rsidR="00217F54">
        <w:rPr>
          <w:color w:val="000000"/>
        </w:rPr>
        <w:t xml:space="preserve">. Обычная берлинская лазурь не выдерживает высокие показатели </w:t>
      </w:r>
      <w:r w:rsidR="00217F54">
        <w:rPr>
          <w:color w:val="000000"/>
          <w:lang w:val="en-US"/>
        </w:rPr>
        <w:t>pH</w:t>
      </w:r>
      <w:r w:rsidR="00217F54">
        <w:rPr>
          <w:color w:val="000000"/>
        </w:rPr>
        <w:t xml:space="preserve">, что приводит к деградации </w:t>
      </w:r>
      <w:proofErr w:type="spellStart"/>
      <w:r w:rsidR="00217F54">
        <w:rPr>
          <w:color w:val="000000"/>
        </w:rPr>
        <w:t>электроактивного</w:t>
      </w:r>
      <w:proofErr w:type="spellEnd"/>
      <w:r w:rsidR="00217F54">
        <w:rPr>
          <w:color w:val="000000"/>
        </w:rPr>
        <w:t xml:space="preserve"> слоя и потере сигнала </w:t>
      </w:r>
      <w:r w:rsidR="00217F54" w:rsidRPr="00217F54">
        <w:rPr>
          <w:color w:val="000000"/>
        </w:rPr>
        <w:t>[</w:t>
      </w:r>
      <w:r w:rsidR="00217F54">
        <w:rPr>
          <w:color w:val="000000"/>
        </w:rPr>
        <w:t>3</w:t>
      </w:r>
      <w:r w:rsidR="00217F54" w:rsidRPr="00217F54">
        <w:rPr>
          <w:color w:val="000000"/>
        </w:rPr>
        <w:t>]</w:t>
      </w:r>
      <w:r w:rsidR="00217F54">
        <w:rPr>
          <w:color w:val="000000"/>
        </w:rPr>
        <w:t>.</w:t>
      </w:r>
      <w:r w:rsidR="00A11A52">
        <w:rPr>
          <w:color w:val="000000"/>
        </w:rPr>
        <w:t xml:space="preserve"> </w:t>
      </w:r>
      <w:r w:rsidR="00FC5435">
        <w:rPr>
          <w:color w:val="000000"/>
        </w:rPr>
        <w:t xml:space="preserve">Высокая чувствительность у сенсора важна для диагностики заболеваний, пищевого и медицинского производства. </w:t>
      </w:r>
    </w:p>
    <w:p w14:paraId="723CE066" w14:textId="4F591B14" w:rsidR="00D53C24" w:rsidRDefault="00552C64" w:rsidP="000418B9">
      <w:pPr>
        <w:spacing w:line="221" w:lineRule="auto"/>
        <w:ind w:firstLine="425"/>
        <w:jc w:val="both"/>
        <w:rPr>
          <w:color w:val="000000"/>
        </w:rPr>
      </w:pPr>
      <w:r>
        <w:rPr>
          <w:color w:val="000000"/>
        </w:rPr>
        <w:t xml:space="preserve">Для решения проблем нестабильности в щелочных растворах широко используется метод внедрения берлинской лазури в полимерную матрицу. Это помогает стабилизировать кристаллическую решётку берлинской лазури, улучшая её механическую прочность </w:t>
      </w:r>
      <w:r w:rsidRPr="008324B0">
        <w:rPr>
          <w:color w:val="000000"/>
        </w:rPr>
        <w:t>[</w:t>
      </w:r>
      <w:r>
        <w:rPr>
          <w:color w:val="000000"/>
        </w:rPr>
        <w:t>1</w:t>
      </w:r>
      <w:r w:rsidRPr="008324B0">
        <w:rPr>
          <w:color w:val="000000"/>
        </w:rPr>
        <w:t>]</w:t>
      </w:r>
      <w:r>
        <w:rPr>
          <w:color w:val="000000"/>
        </w:rPr>
        <w:t>. Тем не менее это снижает чувствительность сенсора. В данной работе мы предлагаем смешивать берлинскую лазурь с</w:t>
      </w:r>
      <w:r w:rsidR="00C13210">
        <w:rPr>
          <w:color w:val="000000"/>
        </w:rPr>
        <w:t xml:space="preserve"> </w:t>
      </w:r>
      <w:proofErr w:type="spellStart"/>
      <w:r w:rsidR="00500E8B">
        <w:rPr>
          <w:color w:val="000000"/>
        </w:rPr>
        <w:t>полиэлектролитными</w:t>
      </w:r>
      <w:proofErr w:type="spellEnd"/>
      <w:r>
        <w:rPr>
          <w:color w:val="000000"/>
        </w:rPr>
        <w:t xml:space="preserve"> микрокапсулами для улучшения её стабильности в щелочных растворах </w:t>
      </w:r>
      <w:r w:rsidR="007418A2">
        <w:rPr>
          <w:color w:val="000000"/>
        </w:rPr>
        <w:t>и чувствительности</w:t>
      </w:r>
      <w:r>
        <w:rPr>
          <w:color w:val="000000"/>
        </w:rPr>
        <w:t xml:space="preserve"> сенсора.</w:t>
      </w:r>
      <w:r w:rsidR="00D53C24" w:rsidRPr="00D53C24">
        <w:rPr>
          <w:color w:val="000000"/>
        </w:rPr>
        <w:t xml:space="preserve"> </w:t>
      </w:r>
    </w:p>
    <w:p w14:paraId="1DA1E6CA" w14:textId="56F1233F" w:rsidR="008324B0" w:rsidRPr="007418A2" w:rsidRDefault="007418A2" w:rsidP="000418B9">
      <w:pPr>
        <w:spacing w:line="221" w:lineRule="auto"/>
        <w:ind w:firstLine="425"/>
        <w:jc w:val="both"/>
      </w:pPr>
      <w:r>
        <w:rPr>
          <w:color w:val="000000"/>
        </w:rPr>
        <w:t xml:space="preserve">В данной работе </w:t>
      </w:r>
      <w:proofErr w:type="spellStart"/>
      <w:r>
        <w:rPr>
          <w:color w:val="000000"/>
        </w:rPr>
        <w:t>п</w:t>
      </w:r>
      <w:r w:rsidR="00D53C24">
        <w:rPr>
          <w:color w:val="000000"/>
        </w:rPr>
        <w:t>олиэлектролитные</w:t>
      </w:r>
      <w:proofErr w:type="spellEnd"/>
      <w:r w:rsidR="00D53C24">
        <w:rPr>
          <w:color w:val="000000"/>
        </w:rPr>
        <w:t xml:space="preserve"> микрокапсулы (ПМК) представляют собой полую структуру </w:t>
      </w:r>
      <w:r w:rsidR="00FC5435">
        <w:rPr>
          <w:color w:val="000000"/>
        </w:rPr>
        <w:t>размером 5 мкм</w:t>
      </w:r>
      <w:r w:rsidR="007C5B8C">
        <w:rPr>
          <w:color w:val="000000"/>
        </w:rPr>
        <w:t xml:space="preserve"> </w:t>
      </w:r>
      <w:r w:rsidR="00D53C24">
        <w:rPr>
          <w:color w:val="000000"/>
        </w:rPr>
        <w:t xml:space="preserve">с полимерными стенками </w:t>
      </w:r>
      <w:r>
        <w:rPr>
          <w:color w:val="000000"/>
        </w:rPr>
        <w:t>из полистиролсульфоната (ПСС) и полиаллиламина (ПАА)</w:t>
      </w:r>
      <w:r w:rsidR="00D53C24">
        <w:rPr>
          <w:color w:val="000000"/>
        </w:rPr>
        <w:t xml:space="preserve">. </w:t>
      </w:r>
      <w:r w:rsidRPr="00663185">
        <w:rPr>
          <w:color w:val="000000"/>
        </w:rPr>
        <w:t xml:space="preserve">Их </w:t>
      </w:r>
      <w:r w:rsidR="00D53C24" w:rsidRPr="00663185">
        <w:rPr>
          <w:color w:val="000000"/>
        </w:rPr>
        <w:t>изготавливают</w:t>
      </w:r>
      <w:r w:rsidR="00D53C24" w:rsidRPr="00663185">
        <w:t xml:space="preserve"> </w:t>
      </w:r>
      <w:r>
        <w:t>путем</w:t>
      </w:r>
      <w:r w:rsidR="00D53C24" w:rsidRPr="00F3088F">
        <w:t xml:space="preserve"> последовательной адсорбции противоположно заряженных полиэлектролитов на </w:t>
      </w:r>
      <w:r>
        <w:t>СаСО</w:t>
      </w:r>
      <w:r w:rsidRPr="007418A2">
        <w:rPr>
          <w:vertAlign w:val="subscript"/>
        </w:rPr>
        <w:t>3</w:t>
      </w:r>
      <w:r w:rsidR="00D53C24" w:rsidRPr="00F3088F">
        <w:t xml:space="preserve"> ядрах, которые </w:t>
      </w:r>
      <w:r w:rsidR="00800C88">
        <w:t>удаляют на последнем этапе</w:t>
      </w:r>
      <w:r w:rsidR="00D53C24">
        <w:t xml:space="preserve"> </w:t>
      </w:r>
      <w:r w:rsidR="00D53C24" w:rsidRPr="00F3088F">
        <w:t>[</w:t>
      </w:r>
      <w:r w:rsidR="00D53C24">
        <w:t>4</w:t>
      </w:r>
      <w:r w:rsidR="00D53C24" w:rsidRPr="00F3088F">
        <w:t>].</w:t>
      </w:r>
      <w:r w:rsidR="00D53C24">
        <w:t xml:space="preserve"> </w:t>
      </w:r>
      <w:r w:rsidR="00663185">
        <w:t>Нан</w:t>
      </w:r>
      <w:r w:rsidR="001C0C63">
        <w:t>е</w:t>
      </w:r>
      <w:r w:rsidR="00663185">
        <w:t>с</w:t>
      </w:r>
      <w:r w:rsidR="001C0C63">
        <w:t>ение</w:t>
      </w:r>
      <w:r w:rsidR="00663185">
        <w:t xml:space="preserve"> 1 сло</w:t>
      </w:r>
      <w:r w:rsidR="001C0C63">
        <w:t>я</w:t>
      </w:r>
      <w:r w:rsidR="00663185">
        <w:t xml:space="preserve"> БЛ</w:t>
      </w:r>
      <w:r w:rsidR="001C0C63">
        <w:t xml:space="preserve">: </w:t>
      </w:r>
      <w:r w:rsidR="00FC5435">
        <w:t>нанос</w:t>
      </w:r>
      <w:r w:rsidR="001C0C63">
        <w:t>ят</w:t>
      </w:r>
      <w:r w:rsidR="00FC5435">
        <w:t xml:space="preserve"> н</w:t>
      </w:r>
      <w:r w:rsidR="00552C64">
        <w:rPr>
          <w:color w:val="000000"/>
        </w:rPr>
        <w:t>а поверхность трёх контактного печатного электрода красн</w:t>
      </w:r>
      <w:r w:rsidR="001C0C63">
        <w:rPr>
          <w:color w:val="000000"/>
        </w:rPr>
        <w:t>ую</w:t>
      </w:r>
      <w:r w:rsidR="00552C64">
        <w:rPr>
          <w:color w:val="000000"/>
        </w:rPr>
        <w:t xml:space="preserve"> кровян</w:t>
      </w:r>
      <w:r w:rsidR="001C0C63">
        <w:rPr>
          <w:color w:val="000000"/>
        </w:rPr>
        <w:t>ую соль</w:t>
      </w:r>
      <w:r w:rsidR="00663185">
        <w:rPr>
          <w:color w:val="000000"/>
        </w:rPr>
        <w:t xml:space="preserve"> 0,1 М на рабочий электрод</w:t>
      </w:r>
      <w:r>
        <w:rPr>
          <w:color w:val="000000"/>
        </w:rPr>
        <w:t xml:space="preserve"> </w:t>
      </w:r>
      <w:r w:rsidR="001C0C63">
        <w:rPr>
          <w:color w:val="000000"/>
        </w:rPr>
        <w:t>и</w:t>
      </w:r>
      <w:r w:rsidR="00552C64">
        <w:rPr>
          <w:color w:val="000000"/>
        </w:rPr>
        <w:t xml:space="preserve"> добавля</w:t>
      </w:r>
      <w:r w:rsidR="001C0C63">
        <w:rPr>
          <w:color w:val="000000"/>
        </w:rPr>
        <w:t>ют</w:t>
      </w:r>
      <w:r w:rsidR="00552C64">
        <w:rPr>
          <w:color w:val="000000"/>
        </w:rPr>
        <w:t xml:space="preserve"> хлорид железа </w:t>
      </w:r>
      <w:r w:rsidR="00552C64" w:rsidRPr="003228EE">
        <w:rPr>
          <w:color w:val="000000"/>
        </w:rPr>
        <w:t>III</w:t>
      </w:r>
      <w:r w:rsidR="00663185">
        <w:rPr>
          <w:color w:val="000000"/>
        </w:rPr>
        <w:t xml:space="preserve"> 0,1 М</w:t>
      </w:r>
      <w:r w:rsidR="00552C64">
        <w:rPr>
          <w:color w:val="000000"/>
        </w:rPr>
        <w:t xml:space="preserve">. Спустя 15 минут сверху наносилась </w:t>
      </w:r>
      <w:r w:rsidR="00C77D22">
        <w:rPr>
          <w:color w:val="000000"/>
        </w:rPr>
        <w:t xml:space="preserve">перекись водорода. Спустя 45 минут электрод промывали дистиллированной водой и </w:t>
      </w:r>
      <w:r w:rsidR="00C77D22" w:rsidRPr="00500E8B">
        <w:rPr>
          <w:color w:val="000000"/>
        </w:rPr>
        <w:t>про</w:t>
      </w:r>
      <w:r w:rsidR="00500E8B">
        <w:rPr>
          <w:color w:val="000000"/>
        </w:rPr>
        <w:t>водили</w:t>
      </w:r>
      <w:r w:rsidR="00C77D22">
        <w:rPr>
          <w:color w:val="000000"/>
        </w:rPr>
        <w:t xml:space="preserve"> 5 </w:t>
      </w:r>
      <w:r w:rsidR="00C77D22" w:rsidRPr="007C5B8C">
        <w:rPr>
          <w:color w:val="000000"/>
        </w:rPr>
        <w:t>циклов</w:t>
      </w:r>
      <w:r w:rsidR="00C77D22">
        <w:rPr>
          <w:color w:val="000000"/>
        </w:rPr>
        <w:t xml:space="preserve"> на </w:t>
      </w:r>
      <w:proofErr w:type="spellStart"/>
      <w:r w:rsidR="00C77D22">
        <w:rPr>
          <w:color w:val="000000"/>
        </w:rPr>
        <w:t>потенциосостат</w:t>
      </w:r>
      <w:r w:rsidR="00500E8B">
        <w:rPr>
          <w:color w:val="000000"/>
        </w:rPr>
        <w:t>е</w:t>
      </w:r>
      <w:proofErr w:type="spellEnd"/>
      <w:r w:rsidR="00046DA5">
        <w:rPr>
          <w:color w:val="000000"/>
        </w:rPr>
        <w:t xml:space="preserve"> </w:t>
      </w:r>
      <w:r w:rsidR="00046DA5" w:rsidRPr="00663185">
        <w:rPr>
          <w:color w:val="000000"/>
        </w:rPr>
        <w:t>в режиме циклической вольтамперометрии</w:t>
      </w:r>
      <w:r w:rsidR="00500E8B" w:rsidRPr="00663185">
        <w:rPr>
          <w:color w:val="000000"/>
        </w:rPr>
        <w:t xml:space="preserve">. </w:t>
      </w:r>
      <w:r w:rsidR="007C5B8C" w:rsidRPr="00663185">
        <w:rPr>
          <w:color w:val="000000"/>
        </w:rPr>
        <w:t xml:space="preserve">Дополнительно формировались </w:t>
      </w:r>
      <w:r w:rsidR="001C0C63">
        <w:rPr>
          <w:color w:val="000000"/>
        </w:rPr>
        <w:t>3</w:t>
      </w:r>
      <w:r w:rsidR="007C5B8C" w:rsidRPr="00663185">
        <w:rPr>
          <w:color w:val="000000"/>
        </w:rPr>
        <w:t xml:space="preserve"> слоя БЛ-ПМК поверх первого слоя по описанной выше методике</w:t>
      </w:r>
      <w:r w:rsidR="001C0C63">
        <w:rPr>
          <w:color w:val="000000"/>
        </w:rPr>
        <w:t>, но в красную кровяную соль замешивают ПМК.</w:t>
      </w:r>
      <w:r w:rsidR="00C77D22">
        <w:rPr>
          <w:color w:val="000000"/>
        </w:rPr>
        <w:t xml:space="preserve">   </w:t>
      </w:r>
    </w:p>
    <w:p w14:paraId="316768E6" w14:textId="506AF663" w:rsidR="00992362" w:rsidRPr="004F5D42" w:rsidRDefault="006B655F" w:rsidP="00041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color w:val="000000"/>
        </w:rPr>
      </w:pPr>
      <w:r>
        <w:rPr>
          <w:color w:val="000000"/>
        </w:rPr>
        <w:t>При сравнении электродов, модифицированных микрокапсулами</w:t>
      </w:r>
      <w:r w:rsidR="00663185">
        <w:rPr>
          <w:color w:val="000000"/>
        </w:rPr>
        <w:t xml:space="preserve"> и без ПМК</w:t>
      </w:r>
      <w:r>
        <w:rPr>
          <w:color w:val="000000"/>
        </w:rPr>
        <w:t>, было обнаружено, что н</w:t>
      </w:r>
      <w:r w:rsidR="00992362" w:rsidRPr="00992362">
        <w:rPr>
          <w:color w:val="000000"/>
        </w:rPr>
        <w:t xml:space="preserve">аличие ПМК в слое берлинской лазури значительно увеличивает пики ОВР </w:t>
      </w:r>
      <w:r w:rsidR="00C13210">
        <w:rPr>
          <w:color w:val="000000"/>
        </w:rPr>
        <w:t>–</w:t>
      </w:r>
      <w:r w:rsidR="00992362" w:rsidRPr="00992362">
        <w:rPr>
          <w:color w:val="000000"/>
        </w:rPr>
        <w:t>берлинской лазури</w:t>
      </w:r>
      <w:r w:rsidR="00992362">
        <w:rPr>
          <w:color w:val="000000"/>
        </w:rPr>
        <w:t xml:space="preserve">. Благодаря этому увеличивается </w:t>
      </w:r>
      <w:r w:rsidR="00953722">
        <w:rPr>
          <w:color w:val="000000"/>
        </w:rPr>
        <w:t xml:space="preserve">чувствительность </w:t>
      </w:r>
      <w:r w:rsidR="007C5B8C" w:rsidRPr="001C0C63">
        <w:rPr>
          <w:color w:val="000000"/>
        </w:rPr>
        <w:t xml:space="preserve">в </w:t>
      </w:r>
      <w:r w:rsidR="0016563D" w:rsidRPr="001C0C63">
        <w:rPr>
          <w:color w:val="000000"/>
        </w:rPr>
        <w:t>2</w:t>
      </w:r>
      <w:r w:rsidR="007C5B8C" w:rsidRPr="001C0C63">
        <w:rPr>
          <w:color w:val="000000"/>
        </w:rPr>
        <w:t xml:space="preserve"> раз </w:t>
      </w:r>
      <w:r w:rsidR="00953722" w:rsidRPr="001C0C63">
        <w:rPr>
          <w:color w:val="000000"/>
        </w:rPr>
        <w:t xml:space="preserve">электрода при добавлении перекиси водорода. </w:t>
      </w:r>
      <w:r w:rsidR="004F5D42" w:rsidRPr="001C0C63">
        <w:rPr>
          <w:color w:val="000000"/>
        </w:rPr>
        <w:t xml:space="preserve">Кроме того, увеличивалась стабильность БЛ, модифицированных ПМК по сравнению с БЛ без ПМК. При </w:t>
      </w:r>
      <w:r w:rsidR="004F5D42" w:rsidRPr="001C0C63">
        <w:rPr>
          <w:color w:val="000000"/>
          <w:lang w:val="en-US"/>
        </w:rPr>
        <w:t>pH</w:t>
      </w:r>
      <w:r w:rsidR="004F5D42" w:rsidRPr="001C0C63">
        <w:rPr>
          <w:color w:val="000000"/>
        </w:rPr>
        <w:t xml:space="preserve"> 11 наблюдалось сохранение высоты пиков ЦВА, в то время как сенсор с БЛ без ПМК наблюдалось 25% снижение ЦВА при </w:t>
      </w:r>
      <w:r w:rsidR="004F5D42" w:rsidRPr="001C0C63">
        <w:rPr>
          <w:color w:val="000000"/>
          <w:lang w:val="en-US"/>
        </w:rPr>
        <w:t>pH</w:t>
      </w:r>
      <w:r w:rsidR="004F5D42" w:rsidRPr="001C0C63">
        <w:rPr>
          <w:color w:val="000000"/>
        </w:rPr>
        <w:t xml:space="preserve"> 8.5.</w:t>
      </w:r>
    </w:p>
    <w:p w14:paraId="79221A06" w14:textId="20E223DD" w:rsidR="00C13210" w:rsidRPr="00465E16" w:rsidRDefault="006B655F" w:rsidP="00041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046DA5">
        <w:rPr>
          <w:color w:val="000000"/>
        </w:rPr>
        <w:t xml:space="preserve">Таким образом </w:t>
      </w:r>
      <w:r>
        <w:rPr>
          <w:color w:val="000000"/>
        </w:rPr>
        <w:t>добавление ПМК — это</w:t>
      </w:r>
      <w:r w:rsidR="00046DA5">
        <w:rPr>
          <w:color w:val="000000"/>
        </w:rPr>
        <w:t xml:space="preserve"> перспективный метод моди</w:t>
      </w:r>
      <w:r>
        <w:rPr>
          <w:color w:val="000000"/>
        </w:rPr>
        <w:t xml:space="preserve">фикации БЛ для улучшения чувствительности сенсоров и </w:t>
      </w:r>
      <w:r w:rsidRPr="00663185">
        <w:rPr>
          <w:color w:val="000000"/>
        </w:rPr>
        <w:t>их защиты</w:t>
      </w:r>
      <w:r w:rsidR="00A259B7" w:rsidRPr="00663185">
        <w:rPr>
          <w:color w:val="000000"/>
        </w:rPr>
        <w:t xml:space="preserve"> от </w:t>
      </w:r>
      <w:r w:rsidR="00A259B7" w:rsidRPr="00663185">
        <w:rPr>
          <w:color w:val="000000"/>
          <w:lang w:val="en-US"/>
        </w:rPr>
        <w:t>pH</w:t>
      </w:r>
      <w:r w:rsidRPr="00663185">
        <w:rPr>
          <w:color w:val="000000"/>
        </w:rPr>
        <w:t>.</w:t>
      </w:r>
    </w:p>
    <w:p w14:paraId="12AE29D0" w14:textId="77777777" w:rsidR="00B54DA8" w:rsidRPr="00B54DA8" w:rsidRDefault="00B54DA8" w:rsidP="00B54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lang w:val="en-US"/>
        </w:rPr>
      </w:pPr>
      <w:proofErr w:type="spellStart"/>
      <w:r w:rsidRPr="00B54DA8">
        <w:rPr>
          <w:lang w:val="en-US"/>
        </w:rPr>
        <w:t>Литература</w:t>
      </w:r>
      <w:proofErr w:type="spellEnd"/>
    </w:p>
    <w:p w14:paraId="3E86BBA6" w14:textId="77777777" w:rsidR="00B54DA8" w:rsidRPr="00B54DA8" w:rsidRDefault="00B54DA8" w:rsidP="00B54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lang w:val="en-US"/>
        </w:rPr>
      </w:pPr>
      <w:r w:rsidRPr="00B54DA8">
        <w:rPr>
          <w:lang w:val="en-US"/>
        </w:rPr>
        <w:t xml:space="preserve">1.  </w:t>
      </w:r>
      <w:proofErr w:type="spellStart"/>
      <w:r w:rsidRPr="00B54DA8">
        <w:rPr>
          <w:lang w:val="en-US"/>
        </w:rPr>
        <w:t>Karyakin</w:t>
      </w:r>
      <w:proofErr w:type="spellEnd"/>
      <w:r w:rsidRPr="00B54DA8">
        <w:rPr>
          <w:lang w:val="en-US"/>
        </w:rPr>
        <w:t xml:space="preserve"> A. A. Prussian blue and its analogues: electrochemistry and analytical applications // Electroanalysis. 2001. Vol. 13. P. 813-819.</w:t>
      </w:r>
    </w:p>
    <w:p w14:paraId="51D993CA" w14:textId="77777777" w:rsidR="00B54DA8" w:rsidRPr="00B54DA8" w:rsidRDefault="00B54DA8" w:rsidP="00B54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lang w:val="en-US"/>
        </w:rPr>
      </w:pPr>
      <w:r w:rsidRPr="00B54DA8">
        <w:rPr>
          <w:lang w:val="en-US"/>
        </w:rPr>
        <w:t xml:space="preserve">2.  Ricci F., Amine A., </w:t>
      </w:r>
      <w:proofErr w:type="spellStart"/>
      <w:r w:rsidRPr="00B54DA8">
        <w:rPr>
          <w:lang w:val="en-US"/>
        </w:rPr>
        <w:t>Palleschi</w:t>
      </w:r>
      <w:proofErr w:type="spellEnd"/>
      <w:r w:rsidRPr="00B54DA8">
        <w:rPr>
          <w:lang w:val="en-US"/>
        </w:rPr>
        <w:t xml:space="preserve"> G., Moscone D. Prussian Blue based screen printed biosensors with improved characteristics of long-term lifetime and pH stability // </w:t>
      </w:r>
      <w:proofErr w:type="spellStart"/>
      <w:r w:rsidRPr="00B54DA8">
        <w:rPr>
          <w:lang w:val="en-US"/>
        </w:rPr>
        <w:t>Biosens</w:t>
      </w:r>
      <w:proofErr w:type="spellEnd"/>
      <w:r w:rsidRPr="00B54DA8">
        <w:rPr>
          <w:lang w:val="en-US"/>
        </w:rPr>
        <w:t xml:space="preserve">. </w:t>
      </w:r>
      <w:proofErr w:type="spellStart"/>
      <w:r w:rsidRPr="00B54DA8">
        <w:rPr>
          <w:lang w:val="en-US"/>
        </w:rPr>
        <w:t>Bioelectron</w:t>
      </w:r>
      <w:proofErr w:type="spellEnd"/>
      <w:r w:rsidRPr="00B54DA8">
        <w:rPr>
          <w:lang w:val="en-US"/>
        </w:rPr>
        <w:t>. 2003. Vol. 18. P. 165-174.</w:t>
      </w:r>
    </w:p>
    <w:p w14:paraId="230786F9" w14:textId="77777777" w:rsidR="00B54DA8" w:rsidRPr="00B54DA8" w:rsidRDefault="00B54DA8" w:rsidP="00B54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lang w:val="en-US"/>
        </w:rPr>
      </w:pPr>
      <w:r w:rsidRPr="00B54DA8">
        <w:rPr>
          <w:lang w:val="en-US"/>
        </w:rPr>
        <w:t xml:space="preserve">3.  </w:t>
      </w:r>
      <w:proofErr w:type="spellStart"/>
      <w:r w:rsidRPr="00B54DA8">
        <w:rPr>
          <w:lang w:val="en-US"/>
        </w:rPr>
        <w:t>Zhylyak</w:t>
      </w:r>
      <w:proofErr w:type="spellEnd"/>
      <w:r w:rsidRPr="00B54DA8">
        <w:rPr>
          <w:lang w:val="en-US"/>
        </w:rPr>
        <w:t xml:space="preserve"> V., Gayda G., </w:t>
      </w:r>
      <w:proofErr w:type="spellStart"/>
      <w:r w:rsidRPr="00B54DA8">
        <w:rPr>
          <w:lang w:val="en-US"/>
        </w:rPr>
        <w:t>Klepach</w:t>
      </w:r>
      <w:proofErr w:type="spellEnd"/>
      <w:r w:rsidRPr="00B54DA8">
        <w:rPr>
          <w:lang w:val="en-US"/>
        </w:rPr>
        <w:t xml:space="preserve"> H. et al. Stability of Prussian Blue films in neutral and alkaline media: effect of cationic surfactants // J. </w:t>
      </w:r>
      <w:proofErr w:type="spellStart"/>
      <w:r w:rsidRPr="00B54DA8">
        <w:rPr>
          <w:lang w:val="en-US"/>
        </w:rPr>
        <w:t>Electroanal</w:t>
      </w:r>
      <w:proofErr w:type="spellEnd"/>
      <w:r w:rsidRPr="00B54DA8">
        <w:rPr>
          <w:lang w:val="en-US"/>
        </w:rPr>
        <w:t>. Chem. 2020. Vol. 872. P. 114356.</w:t>
      </w:r>
    </w:p>
    <w:p w14:paraId="7BD46FE0" w14:textId="72D1C915" w:rsidR="00B54DA8" w:rsidRPr="00BF05EC" w:rsidRDefault="00B54DA8" w:rsidP="00B54D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ind w:firstLine="426"/>
        <w:jc w:val="both"/>
        <w:rPr>
          <w:lang w:val="en-US"/>
        </w:rPr>
      </w:pPr>
      <w:r w:rsidRPr="00B54DA8">
        <w:rPr>
          <w:lang w:val="en-US"/>
        </w:rPr>
        <w:t xml:space="preserve">4.  </w:t>
      </w:r>
      <w:proofErr w:type="spellStart"/>
      <w:r w:rsidRPr="00B54DA8">
        <w:rPr>
          <w:lang w:val="en-US"/>
        </w:rPr>
        <w:t>Pich</w:t>
      </w:r>
      <w:proofErr w:type="spellEnd"/>
      <w:r w:rsidRPr="00B54DA8">
        <w:rPr>
          <w:lang w:val="en-US"/>
        </w:rPr>
        <w:t xml:space="preserve"> A., </w:t>
      </w:r>
      <w:proofErr w:type="spellStart"/>
      <w:r w:rsidRPr="00B54DA8">
        <w:rPr>
          <w:lang w:val="en-US"/>
        </w:rPr>
        <w:t>Richtering</w:t>
      </w:r>
      <w:proofErr w:type="spellEnd"/>
      <w:r w:rsidRPr="00B54DA8">
        <w:rPr>
          <w:lang w:val="en-US"/>
        </w:rPr>
        <w:t xml:space="preserve"> W. Polymer Nanogels and Microgels // Polymer Science: A Comprehensive Reference. 2012. Vol. 6. P. 309-350.</w:t>
      </w:r>
    </w:p>
    <w:p w14:paraId="023D3822" w14:textId="214067C7" w:rsidR="00873780" w:rsidRPr="006B655F" w:rsidRDefault="006B655F" w:rsidP="000418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21" w:lineRule="auto"/>
        <w:jc w:val="both"/>
      </w:pPr>
      <w:r>
        <w:rPr>
          <w:b/>
          <w:i/>
          <w:color w:val="000000"/>
        </w:rPr>
        <w:t>Руководители: Ким А.Л.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Мусин Е.В.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</w:p>
    <w:sectPr w:rsidR="00873780" w:rsidRPr="006B655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8B9"/>
    <w:rsid w:val="00046DA5"/>
    <w:rsid w:val="00063966"/>
    <w:rsid w:val="000719B1"/>
    <w:rsid w:val="00075D6E"/>
    <w:rsid w:val="00086081"/>
    <w:rsid w:val="0009449A"/>
    <w:rsid w:val="00094FD0"/>
    <w:rsid w:val="000E334E"/>
    <w:rsid w:val="000F14DF"/>
    <w:rsid w:val="000F177E"/>
    <w:rsid w:val="00101A1C"/>
    <w:rsid w:val="00103657"/>
    <w:rsid w:val="0010518E"/>
    <w:rsid w:val="00106375"/>
    <w:rsid w:val="00107AA3"/>
    <w:rsid w:val="0011450E"/>
    <w:rsid w:val="00116478"/>
    <w:rsid w:val="0012418D"/>
    <w:rsid w:val="00125D9B"/>
    <w:rsid w:val="00130241"/>
    <w:rsid w:val="00142D56"/>
    <w:rsid w:val="0016563D"/>
    <w:rsid w:val="00175B61"/>
    <w:rsid w:val="001C0C63"/>
    <w:rsid w:val="001D0DF0"/>
    <w:rsid w:val="001E61C2"/>
    <w:rsid w:val="001F0493"/>
    <w:rsid w:val="001F44A3"/>
    <w:rsid w:val="00217F54"/>
    <w:rsid w:val="0022260A"/>
    <w:rsid w:val="002264EE"/>
    <w:rsid w:val="0023307C"/>
    <w:rsid w:val="0028708E"/>
    <w:rsid w:val="002B1CD0"/>
    <w:rsid w:val="002F18DE"/>
    <w:rsid w:val="0031361E"/>
    <w:rsid w:val="003228EE"/>
    <w:rsid w:val="003352F9"/>
    <w:rsid w:val="00344930"/>
    <w:rsid w:val="00361D06"/>
    <w:rsid w:val="00373E2D"/>
    <w:rsid w:val="00391C38"/>
    <w:rsid w:val="003B76D6"/>
    <w:rsid w:val="003C6D66"/>
    <w:rsid w:val="003D09AD"/>
    <w:rsid w:val="003E1895"/>
    <w:rsid w:val="003E2601"/>
    <w:rsid w:val="003F4E6B"/>
    <w:rsid w:val="00465E16"/>
    <w:rsid w:val="004871ED"/>
    <w:rsid w:val="004921AE"/>
    <w:rsid w:val="004A26A3"/>
    <w:rsid w:val="004B4234"/>
    <w:rsid w:val="004F0EDF"/>
    <w:rsid w:val="004F5D42"/>
    <w:rsid w:val="00500E8B"/>
    <w:rsid w:val="00522BF1"/>
    <w:rsid w:val="00540DB7"/>
    <w:rsid w:val="00552C64"/>
    <w:rsid w:val="00582979"/>
    <w:rsid w:val="00590166"/>
    <w:rsid w:val="00591B1D"/>
    <w:rsid w:val="00597C21"/>
    <w:rsid w:val="005B07E6"/>
    <w:rsid w:val="005D022B"/>
    <w:rsid w:val="005E4839"/>
    <w:rsid w:val="005E5BE9"/>
    <w:rsid w:val="00663185"/>
    <w:rsid w:val="00665279"/>
    <w:rsid w:val="0069427D"/>
    <w:rsid w:val="006B336F"/>
    <w:rsid w:val="006B655F"/>
    <w:rsid w:val="006C2502"/>
    <w:rsid w:val="006D0838"/>
    <w:rsid w:val="006F7A19"/>
    <w:rsid w:val="00705378"/>
    <w:rsid w:val="007164FC"/>
    <w:rsid w:val="007213E1"/>
    <w:rsid w:val="007418A2"/>
    <w:rsid w:val="00775389"/>
    <w:rsid w:val="0079026A"/>
    <w:rsid w:val="00791010"/>
    <w:rsid w:val="00797838"/>
    <w:rsid w:val="007C36D8"/>
    <w:rsid w:val="007C5B8C"/>
    <w:rsid w:val="007F2744"/>
    <w:rsid w:val="007F611B"/>
    <w:rsid w:val="00800C88"/>
    <w:rsid w:val="008324B0"/>
    <w:rsid w:val="00873780"/>
    <w:rsid w:val="008931BE"/>
    <w:rsid w:val="008C67E3"/>
    <w:rsid w:val="009119C8"/>
    <w:rsid w:val="00914205"/>
    <w:rsid w:val="00921D45"/>
    <w:rsid w:val="00924BDF"/>
    <w:rsid w:val="00926CE6"/>
    <w:rsid w:val="009278AD"/>
    <w:rsid w:val="009426C0"/>
    <w:rsid w:val="00953722"/>
    <w:rsid w:val="00974B19"/>
    <w:rsid w:val="00980A65"/>
    <w:rsid w:val="00992362"/>
    <w:rsid w:val="009A66DB"/>
    <w:rsid w:val="009B2F80"/>
    <w:rsid w:val="009B3300"/>
    <w:rsid w:val="009D36BB"/>
    <w:rsid w:val="009F3380"/>
    <w:rsid w:val="00A02163"/>
    <w:rsid w:val="00A11A52"/>
    <w:rsid w:val="00A259B7"/>
    <w:rsid w:val="00A314FE"/>
    <w:rsid w:val="00A602CF"/>
    <w:rsid w:val="00AA1D62"/>
    <w:rsid w:val="00AB73A6"/>
    <w:rsid w:val="00AC6345"/>
    <w:rsid w:val="00AD7380"/>
    <w:rsid w:val="00AF68E2"/>
    <w:rsid w:val="00B25571"/>
    <w:rsid w:val="00B54DA8"/>
    <w:rsid w:val="00BD6A96"/>
    <w:rsid w:val="00BF05EC"/>
    <w:rsid w:val="00BF36F8"/>
    <w:rsid w:val="00BF4622"/>
    <w:rsid w:val="00C13210"/>
    <w:rsid w:val="00C36346"/>
    <w:rsid w:val="00C640E7"/>
    <w:rsid w:val="00C7727A"/>
    <w:rsid w:val="00C77D22"/>
    <w:rsid w:val="00C844E2"/>
    <w:rsid w:val="00CD00B1"/>
    <w:rsid w:val="00CF0C5D"/>
    <w:rsid w:val="00D22306"/>
    <w:rsid w:val="00D37D84"/>
    <w:rsid w:val="00D42542"/>
    <w:rsid w:val="00D456CD"/>
    <w:rsid w:val="00D53C24"/>
    <w:rsid w:val="00D8121C"/>
    <w:rsid w:val="00DB717B"/>
    <w:rsid w:val="00DC149F"/>
    <w:rsid w:val="00DD27A9"/>
    <w:rsid w:val="00DD47C4"/>
    <w:rsid w:val="00E22189"/>
    <w:rsid w:val="00E2324C"/>
    <w:rsid w:val="00E6190D"/>
    <w:rsid w:val="00E74069"/>
    <w:rsid w:val="00E81D35"/>
    <w:rsid w:val="00E96B92"/>
    <w:rsid w:val="00EB1F49"/>
    <w:rsid w:val="00ED7AEF"/>
    <w:rsid w:val="00F254CF"/>
    <w:rsid w:val="00F303F0"/>
    <w:rsid w:val="00F3088F"/>
    <w:rsid w:val="00F55054"/>
    <w:rsid w:val="00F865B3"/>
    <w:rsid w:val="00FA2140"/>
    <w:rsid w:val="00FB1509"/>
    <w:rsid w:val="00FC122B"/>
    <w:rsid w:val="00FC5435"/>
    <w:rsid w:val="00FE5EB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B61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B336F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921A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921A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4921AE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21A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921A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Варвара</dc:creator>
  <cp:lastModifiedBy>Варвара Сенина</cp:lastModifiedBy>
  <cp:revision>3</cp:revision>
  <cp:lastPrinted>2026-01-28T14:24:00Z</cp:lastPrinted>
  <dcterms:created xsi:type="dcterms:W3CDTF">2026-03-02T10:01:00Z</dcterms:created>
  <dcterms:modified xsi:type="dcterms:W3CDTF">2026-03-02T10:14:00Z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