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C9D4" w14:textId="77777777" w:rsidR="00FF07BA" w:rsidRPr="00EE6B85" w:rsidRDefault="00FF07BA" w:rsidP="00FF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3F47B4">
        <w:rPr>
          <w:b/>
          <w:color w:val="000000"/>
        </w:rPr>
        <w:t>Фактор</w:t>
      </w:r>
      <w:r>
        <w:rPr>
          <w:b/>
          <w:color w:val="000000"/>
        </w:rPr>
        <w:t>ы, определяющие активность</w:t>
      </w:r>
      <w:r w:rsidRPr="003F47B4">
        <w:rPr>
          <w:b/>
          <w:color w:val="000000"/>
        </w:rPr>
        <w:t xml:space="preserve"> </w:t>
      </w:r>
      <w:r>
        <w:rPr>
          <w:b/>
          <w:color w:val="000000"/>
        </w:rPr>
        <w:t>каталитических слоев на основе оксидных соединений</w:t>
      </w:r>
      <w:r w:rsidRPr="003F47B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Ni</w:t>
      </w:r>
      <w:r w:rsidRPr="003F47B4">
        <w:rPr>
          <w:b/>
          <w:color w:val="000000"/>
        </w:rPr>
        <w:t>-</w:t>
      </w:r>
      <w:r>
        <w:rPr>
          <w:b/>
          <w:color w:val="000000"/>
          <w:lang w:val="en-US"/>
        </w:rPr>
        <w:t>Fe</w:t>
      </w:r>
      <w:r w:rsidRPr="003F47B4">
        <w:rPr>
          <w:b/>
          <w:color w:val="000000"/>
        </w:rPr>
        <w:t xml:space="preserve"> в </w:t>
      </w:r>
      <w:r>
        <w:rPr>
          <w:b/>
          <w:color w:val="000000"/>
        </w:rPr>
        <w:t>реакции выделения кислорода из щелочных растворов</w:t>
      </w:r>
    </w:p>
    <w:bookmarkEnd w:id="0"/>
    <w:p w14:paraId="00000002" w14:textId="20634547" w:rsidR="00130241" w:rsidRDefault="003F4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Маев</w:t>
      </w:r>
      <w:proofErr w:type="spellEnd"/>
      <w:r>
        <w:rPr>
          <w:b/>
          <w:i/>
          <w:color w:val="000000"/>
        </w:rPr>
        <w:t xml:space="preserve"> В.В.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Порохин</w:t>
      </w:r>
      <w:proofErr w:type="spellEnd"/>
      <w:r>
        <w:rPr>
          <w:b/>
          <w:i/>
          <w:color w:val="000000"/>
        </w:rPr>
        <w:t xml:space="preserve"> С.В., Никитина В.А.</w:t>
      </w:r>
    </w:p>
    <w:p w14:paraId="00000003" w14:textId="7900FE14" w:rsidR="00130241" w:rsidRDefault="003F4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 xml:space="preserve"> магистратуры</w:t>
      </w:r>
    </w:p>
    <w:p w14:paraId="00000007" w14:textId="360CC5A0" w:rsidR="00130241" w:rsidRPr="000E334E" w:rsidRDefault="003F47B4" w:rsidP="003F4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F47B4">
        <w:rPr>
          <w:i/>
          <w:color w:val="000000"/>
        </w:rPr>
        <w:t>Сколковский</w:t>
      </w:r>
      <w:proofErr w:type="spellEnd"/>
      <w:r w:rsidRPr="003F47B4">
        <w:rPr>
          <w:i/>
          <w:color w:val="000000"/>
        </w:rPr>
        <w:t xml:space="preserve"> институт науки и технологий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FAE7852" w:rsidR="00130241" w:rsidRPr="003F47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47B4">
        <w:rPr>
          <w:i/>
          <w:color w:val="000000"/>
          <w:lang w:val="en-US"/>
        </w:rPr>
        <w:t>E</w:t>
      </w:r>
      <w:r w:rsidR="003B76D6" w:rsidRPr="003F47B4">
        <w:rPr>
          <w:i/>
          <w:color w:val="000000"/>
          <w:lang w:val="en-US"/>
        </w:rPr>
        <w:t>-</w:t>
      </w:r>
      <w:r w:rsidRPr="003F47B4">
        <w:rPr>
          <w:i/>
          <w:color w:val="000000"/>
          <w:lang w:val="en-US"/>
        </w:rPr>
        <w:t xml:space="preserve">mail: </w:t>
      </w:r>
      <w:r w:rsidR="003F47B4" w:rsidRPr="003F47B4">
        <w:rPr>
          <w:i/>
          <w:u w:val="single"/>
          <w:lang w:val="en-US"/>
        </w:rPr>
        <w:t>vladislav.maev@skoltech.ru</w:t>
      </w:r>
    </w:p>
    <w:p w14:paraId="75D8C02E" w14:textId="787B678B" w:rsidR="00FF07BA" w:rsidRDefault="00FF07BA" w:rsidP="00D819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07BA">
        <w:rPr>
          <w:color w:val="000000"/>
        </w:rPr>
        <w:t>В современной литературе значительное внимание уделяется поиску высокоактивных катализаторов реакции выделения кислорода (РВК) в щелочной среде на основе оксидов переходных металлов для замены дорогостоящих соединений благородных металлов (иридий, рутений)</w:t>
      </w:r>
      <w:r w:rsidR="00062D24">
        <w:rPr>
          <w:color w:val="000000"/>
        </w:rPr>
        <w:t xml:space="preserve"> </w:t>
      </w:r>
      <w:r w:rsidR="00062D24" w:rsidRPr="00062D24">
        <w:rPr>
          <w:color w:val="000000"/>
        </w:rPr>
        <w:t>[1]</w:t>
      </w:r>
      <w:r w:rsidRPr="00FF07BA">
        <w:rPr>
          <w:color w:val="000000"/>
        </w:rPr>
        <w:t xml:space="preserve">. Оксидные соединения </w:t>
      </w:r>
      <w:proofErr w:type="spellStart"/>
      <w:r w:rsidRPr="00FF07BA">
        <w:rPr>
          <w:color w:val="000000"/>
        </w:rPr>
        <w:t>Ni-Fe</w:t>
      </w:r>
      <w:proofErr w:type="spellEnd"/>
      <w:r w:rsidRPr="00FF07BA">
        <w:rPr>
          <w:color w:val="000000"/>
        </w:rPr>
        <w:t xml:space="preserve"> со структурой перовскита, а также фазы </w:t>
      </w:r>
      <w:proofErr w:type="spellStart"/>
      <w:r w:rsidRPr="00FF07BA">
        <w:rPr>
          <w:color w:val="000000"/>
        </w:rPr>
        <w:t>Раддлесдена</w:t>
      </w:r>
      <w:proofErr w:type="spellEnd"/>
      <w:r w:rsidRPr="00FF07BA">
        <w:rPr>
          <w:color w:val="000000"/>
        </w:rPr>
        <w:t>-Поппера, вызывают большой интерес как ввиду их высокой активности в РВК за счет быстрой перестройки повер</w:t>
      </w:r>
      <w:r w:rsidR="00062D24">
        <w:rPr>
          <w:color w:val="000000"/>
        </w:rPr>
        <w:t xml:space="preserve">хности в </w:t>
      </w:r>
      <w:proofErr w:type="spellStart"/>
      <w:r w:rsidR="00062D24">
        <w:rPr>
          <w:color w:val="000000"/>
        </w:rPr>
        <w:t>оксигидроксиды</w:t>
      </w:r>
      <w:proofErr w:type="spellEnd"/>
      <w:r w:rsidR="00062D24">
        <w:rPr>
          <w:color w:val="000000"/>
        </w:rPr>
        <w:t xml:space="preserve"> </w:t>
      </w:r>
      <w:proofErr w:type="spellStart"/>
      <w:r w:rsidR="00062D24">
        <w:rPr>
          <w:color w:val="000000"/>
        </w:rPr>
        <w:t>Ni-Fe</w:t>
      </w:r>
      <w:proofErr w:type="spellEnd"/>
      <w:r w:rsidR="00062D24">
        <w:rPr>
          <w:color w:val="000000"/>
        </w:rPr>
        <w:t xml:space="preserve"> [2</w:t>
      </w:r>
      <w:r w:rsidRPr="00FF07BA">
        <w:rPr>
          <w:color w:val="000000"/>
        </w:rPr>
        <w:t xml:space="preserve">], так и ввиду высокой электронной проводимости, величина которой является одним из ключевых факторов, определяющих степень утилизации частиц </w:t>
      </w:r>
      <w:proofErr w:type="spellStart"/>
      <w:r w:rsidRPr="00FF07BA">
        <w:rPr>
          <w:color w:val="000000"/>
        </w:rPr>
        <w:t>электрокатализатора</w:t>
      </w:r>
      <w:proofErr w:type="spellEnd"/>
      <w:r w:rsidRPr="00FF07BA">
        <w:rPr>
          <w:color w:val="000000"/>
        </w:rPr>
        <w:t xml:space="preserve"> в составе каталитического слоя. К примеру, для </w:t>
      </w:r>
      <w:proofErr w:type="spellStart"/>
      <w:r>
        <w:rPr>
          <w:color w:val="000000"/>
          <w:lang w:val="en-US"/>
        </w:rPr>
        <w:t>LaNiO</w:t>
      </w:r>
      <w:proofErr w:type="spellEnd"/>
      <w:r w:rsidRPr="00FF07BA">
        <w:rPr>
          <w:color w:val="000000"/>
          <w:vertAlign w:val="subscript"/>
        </w:rPr>
        <w:t>3</w:t>
      </w:r>
      <w:r w:rsidRPr="00FF07BA">
        <w:rPr>
          <w:color w:val="000000"/>
        </w:rPr>
        <w:t xml:space="preserve"> электронная про</w:t>
      </w:r>
      <w:r>
        <w:rPr>
          <w:color w:val="000000"/>
        </w:rPr>
        <w:t>водимость при 25 °С составляет 1000</w:t>
      </w:r>
      <w:r w:rsidR="00062D24">
        <w:rPr>
          <w:color w:val="000000"/>
        </w:rPr>
        <w:t xml:space="preserve"> См/см [3</w:t>
      </w:r>
      <w:r w:rsidRPr="00FF07BA">
        <w:rPr>
          <w:color w:val="000000"/>
        </w:rPr>
        <w:t>].</w:t>
      </w:r>
    </w:p>
    <w:p w14:paraId="35D71125" w14:textId="6238C6ED" w:rsidR="00FF07BA" w:rsidRDefault="00FF07BA" w:rsidP="00443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19D0">
        <w:rPr>
          <w:color w:val="000000"/>
        </w:rPr>
        <w:t xml:space="preserve">Большинство исследований фокусируется на оценке активности катализаторов с использованием </w:t>
      </w:r>
      <w:proofErr w:type="spellStart"/>
      <w:r>
        <w:rPr>
          <w:color w:val="000000"/>
        </w:rPr>
        <w:t>стеклоуглеродного</w:t>
      </w:r>
      <w:proofErr w:type="spellEnd"/>
      <w:r w:rsidRPr="00D819D0">
        <w:rPr>
          <w:color w:val="000000"/>
        </w:rPr>
        <w:t xml:space="preserve"> вращающегося дис</w:t>
      </w:r>
      <w:r>
        <w:rPr>
          <w:color w:val="000000"/>
        </w:rPr>
        <w:t>кового электрода</w:t>
      </w:r>
      <w:r w:rsidR="00FB35FC">
        <w:rPr>
          <w:color w:val="000000"/>
        </w:rPr>
        <w:t xml:space="preserve"> (ВДЭ)</w:t>
      </w:r>
      <w:r>
        <w:rPr>
          <w:color w:val="000000"/>
        </w:rPr>
        <w:t xml:space="preserve"> в качестве подложки.</w:t>
      </w:r>
      <w:r w:rsidRPr="00D819D0">
        <w:rPr>
          <w:color w:val="000000"/>
        </w:rPr>
        <w:t xml:space="preserve"> </w:t>
      </w:r>
      <w:r>
        <w:rPr>
          <w:color w:val="000000"/>
        </w:rPr>
        <w:t>П</w:t>
      </w:r>
      <w:r w:rsidRPr="00D819D0">
        <w:rPr>
          <w:color w:val="000000"/>
        </w:rPr>
        <w:t>ри этом</w:t>
      </w:r>
      <w:r>
        <w:rPr>
          <w:color w:val="000000"/>
        </w:rPr>
        <w:t xml:space="preserve"> многие детали влияния на активность каталитического слоя материала подложки, а также контактного сопротивления между частицами катализатора и никелевой подложкой, используемой в реальных щелочных электролизерах, на сегодняшний день остаются недостаточно изученными</w:t>
      </w:r>
      <w:r w:rsidRPr="00D819D0">
        <w:rPr>
          <w:color w:val="000000"/>
        </w:rPr>
        <w:t>.</w:t>
      </w:r>
      <w:r w:rsidR="00062D24">
        <w:rPr>
          <w:color w:val="000000"/>
        </w:rPr>
        <w:t xml:space="preserve"> В связи с этим</w:t>
      </w:r>
      <w:r>
        <w:rPr>
          <w:color w:val="000000"/>
        </w:rPr>
        <w:t xml:space="preserve"> ц</w:t>
      </w:r>
      <w:r w:rsidRPr="00484D50">
        <w:rPr>
          <w:color w:val="000000"/>
        </w:rPr>
        <w:t xml:space="preserve">елью данной работы является </w:t>
      </w:r>
      <w:r>
        <w:rPr>
          <w:color w:val="000000"/>
        </w:rPr>
        <w:t>выявление</w:t>
      </w:r>
      <w:r w:rsidRPr="00484D50">
        <w:rPr>
          <w:color w:val="000000"/>
        </w:rPr>
        <w:t xml:space="preserve"> факторов, определяющих активность</w:t>
      </w:r>
      <w:r>
        <w:rPr>
          <w:color w:val="000000"/>
        </w:rPr>
        <w:t xml:space="preserve"> оксидных</w:t>
      </w:r>
      <w:r w:rsidRPr="00484D50">
        <w:rPr>
          <w:color w:val="000000"/>
        </w:rPr>
        <w:t xml:space="preserve"> катализаторов РВК на никелевых </w:t>
      </w:r>
      <w:r>
        <w:rPr>
          <w:color w:val="000000"/>
        </w:rPr>
        <w:t>подложках</w:t>
      </w:r>
      <w:r w:rsidRPr="00484D50">
        <w:rPr>
          <w:color w:val="000000"/>
        </w:rPr>
        <w:t>.</w:t>
      </w:r>
    </w:p>
    <w:p w14:paraId="501F9EF6" w14:textId="79E15F31" w:rsidR="00FF07BA" w:rsidRPr="00AD3ED9" w:rsidRDefault="00FF07BA" w:rsidP="00FF0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19D0">
        <w:rPr>
          <w:color w:val="000000"/>
        </w:rPr>
        <w:t xml:space="preserve">В данной работе </w:t>
      </w:r>
      <w:r>
        <w:rPr>
          <w:color w:val="000000"/>
        </w:rPr>
        <w:t xml:space="preserve">сложные оксиды состава </w:t>
      </w:r>
      <w:bookmarkStart w:id="1" w:name="_Hlk223959648"/>
      <w:r>
        <w:rPr>
          <w:color w:val="000000"/>
        </w:rPr>
        <w:t>La</w:t>
      </w:r>
      <w:r w:rsidRPr="00D819D0">
        <w:rPr>
          <w:color w:val="000000"/>
          <w:vertAlign w:val="subscript"/>
        </w:rPr>
        <w:t>1.2</w:t>
      </w:r>
      <w:r w:rsidRPr="00D819D0">
        <w:rPr>
          <w:color w:val="000000"/>
        </w:rPr>
        <w:t>Ca</w:t>
      </w:r>
      <w:r w:rsidRPr="00D819D0">
        <w:rPr>
          <w:color w:val="000000"/>
          <w:vertAlign w:val="subscript"/>
        </w:rPr>
        <w:t>0.8</w:t>
      </w:r>
      <w:r>
        <w:rPr>
          <w:color w:val="000000"/>
        </w:rPr>
        <w:t>Fe</w:t>
      </w:r>
      <w:r w:rsidRPr="00D819D0">
        <w:rPr>
          <w:color w:val="000000"/>
          <w:vertAlign w:val="subscript"/>
          <w:lang w:val="en-US"/>
        </w:rPr>
        <w:t>x</w:t>
      </w:r>
      <w:r w:rsidRPr="00D819D0">
        <w:rPr>
          <w:color w:val="000000"/>
        </w:rPr>
        <w:t>Ni</w:t>
      </w:r>
      <w:r w:rsidRPr="00D819D0">
        <w:rPr>
          <w:color w:val="000000"/>
          <w:vertAlign w:val="subscript"/>
        </w:rPr>
        <w:t>1-</w:t>
      </w:r>
      <w:r w:rsidRPr="00D819D0">
        <w:rPr>
          <w:color w:val="000000"/>
          <w:vertAlign w:val="subscript"/>
          <w:lang w:val="en-US"/>
        </w:rPr>
        <w:t>x</w:t>
      </w:r>
      <w:r>
        <w:rPr>
          <w:color w:val="000000"/>
        </w:rPr>
        <w:t>O</w:t>
      </w:r>
      <w:r w:rsidRPr="00D819D0">
        <w:rPr>
          <w:color w:val="000000"/>
          <w:vertAlign w:val="subscript"/>
        </w:rPr>
        <w:t>4</w:t>
      </w:r>
      <w:r>
        <w:rPr>
          <w:color w:val="000000"/>
        </w:rPr>
        <w:t xml:space="preserve"> (x = 0, 0.07, 0.15)</w:t>
      </w:r>
      <w:bookmarkEnd w:id="1"/>
      <w:r>
        <w:rPr>
          <w:color w:val="000000"/>
        </w:rPr>
        <w:t xml:space="preserve"> с удельной поверхностью 20-40 м</w:t>
      </w:r>
      <w:r w:rsidRPr="00551D37">
        <w:rPr>
          <w:color w:val="000000"/>
          <w:vertAlign w:val="superscript"/>
        </w:rPr>
        <w:t>2</w:t>
      </w:r>
      <w:r>
        <w:rPr>
          <w:color w:val="000000"/>
        </w:rPr>
        <w:t>/г</w:t>
      </w:r>
      <w:r w:rsidRPr="00D819D0">
        <w:rPr>
          <w:color w:val="000000"/>
        </w:rPr>
        <w:t xml:space="preserve"> синтезирова</w:t>
      </w:r>
      <w:r>
        <w:rPr>
          <w:color w:val="000000"/>
        </w:rPr>
        <w:t>ли методом спрей-пиролиза</w:t>
      </w:r>
      <w:r w:rsidRPr="00D819D0">
        <w:rPr>
          <w:color w:val="000000"/>
        </w:rPr>
        <w:t xml:space="preserve">. </w:t>
      </w:r>
      <w:r w:rsidR="00FB35FC">
        <w:rPr>
          <w:color w:val="000000"/>
        </w:rPr>
        <w:t>Собственную электрохимическую активность оксидов определяли методом ВДЭ</w:t>
      </w:r>
      <w:r w:rsidR="00FB35FC" w:rsidRPr="00FB35FC">
        <w:rPr>
          <w:color w:val="000000"/>
        </w:rPr>
        <w:t>.</w:t>
      </w:r>
      <w:r w:rsidR="00FB35FC">
        <w:rPr>
          <w:color w:val="000000"/>
        </w:rPr>
        <w:t xml:space="preserve"> </w:t>
      </w:r>
      <w:r w:rsidRPr="00D819D0">
        <w:rPr>
          <w:color w:val="000000"/>
        </w:rPr>
        <w:t xml:space="preserve">Нанесение каталитических слоев на </w:t>
      </w:r>
      <w:r>
        <w:rPr>
          <w:color w:val="000000"/>
        </w:rPr>
        <w:t>подложки</w:t>
      </w:r>
      <w:r w:rsidRPr="00D819D0">
        <w:rPr>
          <w:color w:val="000000"/>
        </w:rPr>
        <w:t xml:space="preserve"> </w:t>
      </w:r>
      <w:r>
        <w:rPr>
          <w:color w:val="000000"/>
        </w:rPr>
        <w:t xml:space="preserve">из высокочистого никелевого войлока </w:t>
      </w:r>
      <w:r w:rsidRPr="00D819D0">
        <w:rPr>
          <w:color w:val="000000"/>
        </w:rPr>
        <w:t>проводили методом распыления</w:t>
      </w:r>
      <w:r>
        <w:rPr>
          <w:color w:val="000000"/>
        </w:rPr>
        <w:t xml:space="preserve"> каталитических чернил</w:t>
      </w:r>
      <w:r w:rsidRPr="00D819D0">
        <w:rPr>
          <w:color w:val="000000"/>
        </w:rPr>
        <w:t>. В ходе оптимизации состава</w:t>
      </w:r>
      <w:r w:rsidRPr="00551D37">
        <w:rPr>
          <w:color w:val="000000"/>
        </w:rPr>
        <w:t xml:space="preserve"> </w:t>
      </w:r>
      <w:r>
        <w:rPr>
          <w:color w:val="000000"/>
        </w:rPr>
        <w:t>каталитических</w:t>
      </w:r>
      <w:r w:rsidRPr="00D819D0">
        <w:rPr>
          <w:color w:val="000000"/>
        </w:rPr>
        <w:t xml:space="preserve"> чернил было исследовано влияние типа и количества </w:t>
      </w:r>
      <w:proofErr w:type="spellStart"/>
      <w:r w:rsidRPr="00D819D0">
        <w:rPr>
          <w:color w:val="000000"/>
        </w:rPr>
        <w:t>иономера</w:t>
      </w:r>
      <w:proofErr w:type="spellEnd"/>
      <w:r w:rsidRPr="00D819D0">
        <w:rPr>
          <w:color w:val="000000"/>
        </w:rPr>
        <w:t xml:space="preserve"> (</w:t>
      </w:r>
      <w:proofErr w:type="spellStart"/>
      <w:r w:rsidRPr="00D819D0">
        <w:rPr>
          <w:color w:val="000000"/>
        </w:rPr>
        <w:t>Nafion</w:t>
      </w:r>
      <w:proofErr w:type="spellEnd"/>
      <w:r w:rsidRPr="00551D37">
        <w:rPr>
          <w:color w:val="000000"/>
        </w:rPr>
        <w:t xml:space="preserve"> 117</w:t>
      </w:r>
      <w:r w:rsidRPr="00D819D0">
        <w:rPr>
          <w:color w:val="000000"/>
        </w:rPr>
        <w:t>, FAA-3)</w:t>
      </w:r>
      <w:r>
        <w:rPr>
          <w:color w:val="000000"/>
        </w:rPr>
        <w:t xml:space="preserve"> на активность оксидных соединений</w:t>
      </w:r>
      <w:r w:rsidRPr="00D819D0">
        <w:rPr>
          <w:color w:val="000000"/>
        </w:rPr>
        <w:t xml:space="preserve">. При </w:t>
      </w:r>
      <w:r>
        <w:rPr>
          <w:color w:val="000000"/>
        </w:rPr>
        <w:t xml:space="preserve">сопоставлении активности катализаторов на разных подложках было </w:t>
      </w:r>
      <w:r w:rsidRPr="00D819D0">
        <w:rPr>
          <w:color w:val="000000"/>
        </w:rPr>
        <w:t xml:space="preserve">обнаружено, </w:t>
      </w:r>
      <w:r w:rsidRPr="00431611">
        <w:rPr>
          <w:color w:val="000000"/>
        </w:rPr>
        <w:t>чт</w:t>
      </w:r>
      <w:r>
        <w:rPr>
          <w:color w:val="000000"/>
        </w:rPr>
        <w:t xml:space="preserve">о при использовании графита в качестве подложки </w:t>
      </w:r>
      <w:r w:rsidRPr="00431611">
        <w:rPr>
          <w:color w:val="000000"/>
        </w:rPr>
        <w:t>наблюдается линейная зависимость плотности тока от массовой загрузки катализатора, тогда как</w:t>
      </w:r>
      <w:r>
        <w:rPr>
          <w:color w:val="000000"/>
        </w:rPr>
        <w:t xml:space="preserve"> при использовании металлического никеля в качестве подложки подобной корреляции не наблюдается, что свидетельствует о низкой степени утилизации катализатора. Для диагностики ограничений, реализующихся в каталитических слоях, были изготовлены модельные электроды с различной загрузкой дисперсного металлического никеля, а также сплава </w:t>
      </w:r>
      <w:r>
        <w:rPr>
          <w:color w:val="000000"/>
          <w:lang w:val="en-US"/>
        </w:rPr>
        <w:t>Ni</w:t>
      </w:r>
      <w:r w:rsidRPr="00551D37">
        <w:rPr>
          <w:color w:val="000000"/>
        </w:rPr>
        <w:t>-</w:t>
      </w:r>
      <w:r>
        <w:rPr>
          <w:color w:val="000000"/>
          <w:lang w:val="en-US"/>
        </w:rPr>
        <w:t>Fe</w:t>
      </w:r>
      <w:r>
        <w:rPr>
          <w:color w:val="000000"/>
        </w:rPr>
        <w:t>, на графит и на никелевый войлок, а также электроды на основе La</w:t>
      </w:r>
      <w:r w:rsidRPr="00D819D0">
        <w:rPr>
          <w:color w:val="000000"/>
          <w:vertAlign w:val="subscript"/>
        </w:rPr>
        <w:t>1.2</w:t>
      </w:r>
      <w:r w:rsidRPr="00D819D0">
        <w:rPr>
          <w:color w:val="000000"/>
        </w:rPr>
        <w:t>Ca</w:t>
      </w:r>
      <w:r w:rsidRPr="00D819D0">
        <w:rPr>
          <w:color w:val="000000"/>
          <w:vertAlign w:val="subscript"/>
        </w:rPr>
        <w:t>0.8</w:t>
      </w:r>
      <w:r w:rsidRPr="00D819D0">
        <w:rPr>
          <w:color w:val="000000"/>
        </w:rPr>
        <w:t>Ni</w:t>
      </w:r>
      <w:r>
        <w:rPr>
          <w:color w:val="000000"/>
        </w:rPr>
        <w:t>O</w:t>
      </w:r>
      <w:r w:rsidRPr="00D819D0">
        <w:rPr>
          <w:color w:val="000000"/>
          <w:vertAlign w:val="subscript"/>
        </w:rPr>
        <w:t>4</w:t>
      </w:r>
      <w:r>
        <w:rPr>
          <w:color w:val="000000"/>
        </w:rPr>
        <w:t xml:space="preserve"> с добавками проводящей сажи (</w:t>
      </w:r>
      <w:r>
        <w:rPr>
          <w:color w:val="000000"/>
          <w:lang w:val="en-US"/>
        </w:rPr>
        <w:t>Vulcan</w:t>
      </w:r>
      <w:r w:rsidRPr="00551D37">
        <w:rPr>
          <w:color w:val="000000"/>
        </w:rPr>
        <w:t xml:space="preserve"> </w:t>
      </w:r>
      <w:r>
        <w:rPr>
          <w:color w:val="000000"/>
          <w:lang w:val="en-US"/>
        </w:rPr>
        <w:t>XC</w:t>
      </w:r>
      <w:r w:rsidRPr="00551D37">
        <w:rPr>
          <w:color w:val="000000"/>
        </w:rPr>
        <w:t xml:space="preserve"> 72</w:t>
      </w:r>
      <w:r>
        <w:rPr>
          <w:color w:val="000000"/>
          <w:lang w:val="en-US"/>
        </w:rPr>
        <w:t>R</w:t>
      </w:r>
      <w:r w:rsidRPr="00551D37">
        <w:rPr>
          <w:color w:val="000000"/>
        </w:rPr>
        <w:t xml:space="preserve">). </w:t>
      </w:r>
      <w:r>
        <w:rPr>
          <w:color w:val="000000"/>
        </w:rPr>
        <w:t xml:space="preserve">Полученные данные интерпретированы в терминах влияния собственной электронной проводимости частиц катализатора на активность каталитического слоя. Апробирован способ количественной оценки сопротивления каталитического слоя из наблюдаемых величин </w:t>
      </w:r>
      <w:proofErr w:type="spellStart"/>
      <w:r>
        <w:rPr>
          <w:color w:val="000000"/>
        </w:rPr>
        <w:t>тафелевских</w:t>
      </w:r>
      <w:proofErr w:type="spellEnd"/>
      <w:r>
        <w:rPr>
          <w:color w:val="000000"/>
        </w:rPr>
        <w:t xml:space="preserve"> наклонов (от 30 мВ/дек для металлических </w:t>
      </w:r>
      <w:r>
        <w:rPr>
          <w:color w:val="000000"/>
          <w:lang w:val="en-US"/>
        </w:rPr>
        <w:t>Ni</w:t>
      </w:r>
      <w:r w:rsidRPr="00551D37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NiFe</w:t>
      </w:r>
      <w:proofErr w:type="spellEnd"/>
      <w:r w:rsidRPr="00551D37">
        <w:rPr>
          <w:color w:val="000000"/>
        </w:rPr>
        <w:t xml:space="preserve"> </w:t>
      </w:r>
      <w:r>
        <w:rPr>
          <w:color w:val="000000"/>
        </w:rPr>
        <w:t>до 70 мВ/дек для композитов на основе La</w:t>
      </w:r>
      <w:r w:rsidRPr="00D819D0">
        <w:rPr>
          <w:color w:val="000000"/>
          <w:vertAlign w:val="subscript"/>
        </w:rPr>
        <w:t>1.2</w:t>
      </w:r>
      <w:r w:rsidRPr="00D819D0">
        <w:rPr>
          <w:color w:val="000000"/>
        </w:rPr>
        <w:t>Ca</w:t>
      </w:r>
      <w:r w:rsidRPr="00D819D0">
        <w:rPr>
          <w:color w:val="000000"/>
          <w:vertAlign w:val="subscript"/>
        </w:rPr>
        <w:t>0.8</w:t>
      </w:r>
      <w:r>
        <w:rPr>
          <w:color w:val="000000"/>
        </w:rPr>
        <w:t>Fe</w:t>
      </w:r>
      <w:r w:rsidRPr="00D819D0">
        <w:rPr>
          <w:color w:val="000000"/>
          <w:vertAlign w:val="subscript"/>
          <w:lang w:val="en-US"/>
        </w:rPr>
        <w:t>x</w:t>
      </w:r>
      <w:r w:rsidRPr="00D819D0">
        <w:rPr>
          <w:color w:val="000000"/>
        </w:rPr>
        <w:t>Ni</w:t>
      </w:r>
      <w:r w:rsidRPr="00D819D0">
        <w:rPr>
          <w:color w:val="000000"/>
          <w:vertAlign w:val="subscript"/>
        </w:rPr>
        <w:t>1-</w:t>
      </w:r>
      <w:r w:rsidRPr="00D819D0">
        <w:rPr>
          <w:color w:val="000000"/>
          <w:vertAlign w:val="subscript"/>
          <w:lang w:val="en-US"/>
        </w:rPr>
        <w:t>x</w:t>
      </w:r>
      <w:r>
        <w:rPr>
          <w:color w:val="000000"/>
        </w:rPr>
        <w:t>O</w:t>
      </w:r>
      <w:r w:rsidRPr="00D819D0">
        <w:rPr>
          <w:color w:val="000000"/>
          <w:vertAlign w:val="subscript"/>
        </w:rPr>
        <w:t>4</w:t>
      </w:r>
      <w:r>
        <w:rPr>
          <w:color w:val="000000"/>
        </w:rPr>
        <w:t xml:space="preserve">). </w:t>
      </w:r>
    </w:p>
    <w:p w14:paraId="0000000E" w14:textId="77777777" w:rsidR="00130241" w:rsidRPr="004023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9951B68" w14:textId="72A9B8CF" w:rsidR="00062D24" w:rsidRPr="00062D24" w:rsidRDefault="004023D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83984">
        <w:rPr>
          <w:noProof/>
        </w:rPr>
        <w:t xml:space="preserve">1. </w:t>
      </w:r>
      <w:r w:rsidR="00062D24" w:rsidRPr="00062D24">
        <w:rPr>
          <w:noProof/>
          <w:lang w:val="en-US"/>
        </w:rPr>
        <w:t>Xu</w:t>
      </w:r>
      <w:r w:rsidR="00062D24" w:rsidRPr="00283984">
        <w:rPr>
          <w:noProof/>
        </w:rPr>
        <w:t xml:space="preserve"> </w:t>
      </w:r>
      <w:r w:rsidR="00062D24" w:rsidRPr="00062D24">
        <w:rPr>
          <w:noProof/>
          <w:lang w:val="en-US"/>
        </w:rPr>
        <w:t>X</w:t>
      </w:r>
      <w:r w:rsidR="00062D24" w:rsidRPr="00283984">
        <w:rPr>
          <w:noProof/>
        </w:rPr>
        <w:t xml:space="preserve">. </w:t>
      </w:r>
      <w:r w:rsidR="00062D24" w:rsidRPr="00062D24">
        <w:rPr>
          <w:noProof/>
          <w:lang w:val="en-US"/>
        </w:rPr>
        <w:t>et</w:t>
      </w:r>
      <w:r w:rsidR="00062D24" w:rsidRPr="00283984">
        <w:rPr>
          <w:noProof/>
        </w:rPr>
        <w:t xml:space="preserve"> </w:t>
      </w:r>
      <w:r w:rsidR="00062D24" w:rsidRPr="00062D24">
        <w:rPr>
          <w:noProof/>
          <w:lang w:val="en-US"/>
        </w:rPr>
        <w:t>al</w:t>
      </w:r>
      <w:r w:rsidR="00062D24" w:rsidRPr="00283984">
        <w:rPr>
          <w:noProof/>
        </w:rPr>
        <w:t xml:space="preserve">. </w:t>
      </w:r>
      <w:r w:rsidR="00062D24" w:rsidRPr="00062D24">
        <w:rPr>
          <w:noProof/>
          <w:lang w:val="en-US"/>
        </w:rPr>
        <w:t>Transition metal-based perovskite oxides as potential electrocatalysts for oxygen evolution reaction: A review // Coord. Chem. Rev. 2024. Vol. 501. 215574.</w:t>
      </w:r>
    </w:p>
    <w:p w14:paraId="3486C755" w14:textId="236033B8" w:rsidR="00116478" w:rsidRDefault="00062D2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62D24">
        <w:rPr>
          <w:noProof/>
          <w:lang w:val="en-US"/>
        </w:rPr>
        <w:t xml:space="preserve">2. </w:t>
      </w:r>
      <w:r w:rsidR="00FF07BA" w:rsidRPr="00FF07BA">
        <w:rPr>
          <w:noProof/>
          <w:lang w:val="en-US"/>
        </w:rPr>
        <w:t>Wu</w:t>
      </w:r>
      <w:r w:rsidR="00FF07BA" w:rsidRPr="00062D24">
        <w:rPr>
          <w:noProof/>
          <w:lang w:val="en-US"/>
        </w:rPr>
        <w:t xml:space="preserve"> </w:t>
      </w:r>
      <w:r w:rsidR="00FF07BA" w:rsidRPr="00FF07BA">
        <w:rPr>
          <w:noProof/>
          <w:lang w:val="en-US"/>
        </w:rPr>
        <w:t>Y</w:t>
      </w:r>
      <w:r w:rsidR="00FF07BA" w:rsidRPr="00062D24">
        <w:rPr>
          <w:noProof/>
          <w:lang w:val="en-US"/>
        </w:rPr>
        <w:t xml:space="preserve">. </w:t>
      </w:r>
      <w:r w:rsidR="00FF07BA" w:rsidRPr="00FF07BA">
        <w:rPr>
          <w:noProof/>
          <w:lang w:val="en-US"/>
        </w:rPr>
        <w:t>H</w:t>
      </w:r>
      <w:r w:rsidR="00FF07BA" w:rsidRPr="00062D24">
        <w:rPr>
          <w:noProof/>
          <w:lang w:val="en-US"/>
        </w:rPr>
        <w:t xml:space="preserve">. </w:t>
      </w:r>
      <w:r w:rsidR="00FF07BA" w:rsidRPr="00FF07BA">
        <w:rPr>
          <w:noProof/>
          <w:lang w:val="en-US"/>
        </w:rPr>
        <w:t>et</w:t>
      </w:r>
      <w:r w:rsidR="00FF07BA" w:rsidRPr="00062D24">
        <w:rPr>
          <w:noProof/>
          <w:lang w:val="en-US"/>
        </w:rPr>
        <w:t xml:space="preserve"> </w:t>
      </w:r>
      <w:r w:rsidR="00FF07BA" w:rsidRPr="00FF07BA">
        <w:rPr>
          <w:noProof/>
          <w:lang w:val="en-US"/>
        </w:rPr>
        <w:t>al</w:t>
      </w:r>
      <w:r w:rsidR="00FF07BA" w:rsidRPr="00062D24">
        <w:rPr>
          <w:noProof/>
          <w:lang w:val="en-US"/>
        </w:rPr>
        <w:t xml:space="preserve">. </w:t>
      </w:r>
      <w:r w:rsidR="00FF07BA" w:rsidRPr="00FF07BA">
        <w:rPr>
          <w:noProof/>
          <w:lang w:val="en-US"/>
        </w:rPr>
        <w:t>Probing surface transformations of lanthanum nickelate electrocatalysts during oxygen evolution reaction // J. Am. Chem. Soc. 2024. Vol. 146. P. 11887-11896.</w:t>
      </w:r>
    </w:p>
    <w:p w14:paraId="5FFD4270" w14:textId="027325D7" w:rsidR="004023D5" w:rsidRPr="004023D5" w:rsidRDefault="00062D24" w:rsidP="00402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</w:t>
      </w:r>
      <w:r w:rsidR="004023D5">
        <w:rPr>
          <w:noProof/>
          <w:lang w:val="en-US"/>
        </w:rPr>
        <w:t xml:space="preserve">. </w:t>
      </w:r>
      <w:proofErr w:type="spellStart"/>
      <w:r w:rsidR="00FF07BA" w:rsidRPr="00FF07BA">
        <w:rPr>
          <w:lang w:val="en-US"/>
        </w:rPr>
        <w:t>Höfer</w:t>
      </w:r>
      <w:proofErr w:type="spellEnd"/>
      <w:r w:rsidR="00FF07BA" w:rsidRPr="00FF07BA">
        <w:rPr>
          <w:lang w:val="en-US"/>
        </w:rPr>
        <w:t xml:space="preserve"> H. E., </w:t>
      </w:r>
      <w:proofErr w:type="spellStart"/>
      <w:r w:rsidR="00FF07BA" w:rsidRPr="00FF07BA">
        <w:rPr>
          <w:lang w:val="en-US"/>
        </w:rPr>
        <w:t>Schmidberger</w:t>
      </w:r>
      <w:proofErr w:type="spellEnd"/>
      <w:r w:rsidR="00FF07BA" w:rsidRPr="00FF07BA">
        <w:rPr>
          <w:lang w:val="en-US"/>
        </w:rPr>
        <w:t xml:space="preserve"> R. Electronic Con</w:t>
      </w:r>
      <w:r w:rsidR="00FF07BA">
        <w:rPr>
          <w:lang w:val="en-US"/>
        </w:rPr>
        <w:t xml:space="preserve">ductivity in the </w:t>
      </w:r>
      <w:proofErr w:type="gramStart"/>
      <w:r w:rsidR="00FF07BA">
        <w:rPr>
          <w:lang w:val="en-US"/>
        </w:rPr>
        <w:t>La(</w:t>
      </w:r>
      <w:proofErr w:type="gramEnd"/>
      <w:r w:rsidR="00FF07BA">
        <w:rPr>
          <w:lang w:val="en-US"/>
        </w:rPr>
        <w:t>Cr, Ni)O</w:t>
      </w:r>
      <w:r w:rsidR="00FF07BA" w:rsidRPr="00FF07BA">
        <w:rPr>
          <w:vertAlign w:val="subscript"/>
          <w:lang w:val="en-US"/>
        </w:rPr>
        <w:t>3</w:t>
      </w:r>
      <w:r w:rsidR="00FF07BA" w:rsidRPr="00FF07BA">
        <w:rPr>
          <w:lang w:val="en-US"/>
        </w:rPr>
        <w:t xml:space="preserve"> Perovskite System // J. </w:t>
      </w:r>
      <w:proofErr w:type="spellStart"/>
      <w:r w:rsidR="00FF07BA" w:rsidRPr="00FF07BA">
        <w:rPr>
          <w:lang w:val="en-US"/>
        </w:rPr>
        <w:t>Electrochem</w:t>
      </w:r>
      <w:proofErr w:type="spellEnd"/>
      <w:r w:rsidR="00FF07BA" w:rsidRPr="00FF07BA">
        <w:rPr>
          <w:lang w:val="en-US"/>
        </w:rPr>
        <w:t>. Soc. 1994. Vol. 141. P. 782-786.</w:t>
      </w:r>
    </w:p>
    <w:sectPr w:rsidR="004023D5" w:rsidRPr="004023D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30241"/>
    <w:rsid w:val="00062D2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3984"/>
    <w:rsid w:val="002B1CD0"/>
    <w:rsid w:val="0031361E"/>
    <w:rsid w:val="00344930"/>
    <w:rsid w:val="00373E2D"/>
    <w:rsid w:val="00391C38"/>
    <w:rsid w:val="003B76D6"/>
    <w:rsid w:val="003D09AD"/>
    <w:rsid w:val="003E2601"/>
    <w:rsid w:val="003F47B4"/>
    <w:rsid w:val="003F4E6B"/>
    <w:rsid w:val="004023D5"/>
    <w:rsid w:val="00431611"/>
    <w:rsid w:val="00443B04"/>
    <w:rsid w:val="00484D50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E54D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2005"/>
    <w:rsid w:val="00A314FE"/>
    <w:rsid w:val="00AA1D62"/>
    <w:rsid w:val="00AD7380"/>
    <w:rsid w:val="00B95CB3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819D0"/>
    <w:rsid w:val="00DD47C4"/>
    <w:rsid w:val="00E22189"/>
    <w:rsid w:val="00E74069"/>
    <w:rsid w:val="00E81D35"/>
    <w:rsid w:val="00EB1F49"/>
    <w:rsid w:val="00EB30CA"/>
    <w:rsid w:val="00EE3C0B"/>
    <w:rsid w:val="00F55054"/>
    <w:rsid w:val="00F865B3"/>
    <w:rsid w:val="00FA2140"/>
    <w:rsid w:val="00FB1509"/>
    <w:rsid w:val="00FB35FC"/>
    <w:rsid w:val="00FF07B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21">
    <w:name w:val="citation-221"/>
    <w:basedOn w:val="a0"/>
    <w:rsid w:val="004023D5"/>
  </w:style>
  <w:style w:type="paragraph" w:styleId="ab">
    <w:name w:val="Balloon Text"/>
    <w:basedOn w:val="a"/>
    <w:link w:val="ac"/>
    <w:uiPriority w:val="99"/>
    <w:semiHidden/>
    <w:unhideWhenUsed/>
    <w:rsid w:val="00FF07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7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26EE4-883B-47A7-99CE-88E2DDB7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2026-01-28T14:24:00Z</cp:lastPrinted>
  <dcterms:created xsi:type="dcterms:W3CDTF">2026-01-28T14:24:00Z</dcterms:created>
  <dcterms:modified xsi:type="dcterms:W3CDTF">2026-03-09T16:47:00Z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