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6F" w:rsidRPr="00FB1B45" w:rsidRDefault="00CE776F" w:rsidP="00825B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BE9">
        <w:rPr>
          <w:rFonts w:ascii="Times New Roman" w:hAnsi="Times New Roman" w:cs="Times New Roman"/>
          <w:b/>
          <w:sz w:val="24"/>
          <w:szCs w:val="24"/>
        </w:rPr>
        <w:t>Управляем</w:t>
      </w:r>
      <w:r w:rsidR="00470389" w:rsidRPr="00825BE9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Pr="00825BE9">
        <w:rPr>
          <w:rFonts w:ascii="Times New Roman" w:hAnsi="Times New Roman" w:cs="Times New Roman"/>
          <w:b/>
          <w:sz w:val="24"/>
          <w:szCs w:val="24"/>
        </w:rPr>
        <w:t xml:space="preserve">биополимерами </w:t>
      </w:r>
      <w:r w:rsidR="00470389" w:rsidRPr="00825BE9">
        <w:rPr>
          <w:rFonts w:ascii="Times New Roman" w:hAnsi="Times New Roman" w:cs="Times New Roman"/>
          <w:b/>
          <w:sz w:val="24"/>
          <w:szCs w:val="24"/>
        </w:rPr>
        <w:t xml:space="preserve">дизайн </w:t>
      </w:r>
      <w:r w:rsidRPr="00825BE9">
        <w:rPr>
          <w:rFonts w:ascii="Times New Roman" w:hAnsi="Times New Roman" w:cs="Times New Roman"/>
          <w:b/>
          <w:sz w:val="24"/>
          <w:szCs w:val="24"/>
        </w:rPr>
        <w:t>субмикронных частиц ватерита для доставки доксорубицина</w:t>
      </w:r>
      <w:r w:rsidR="00FB1B45" w:rsidRPr="00825BE9">
        <w:rPr>
          <w:rFonts w:ascii="Times New Roman" w:hAnsi="Times New Roman" w:cs="Times New Roman"/>
          <w:b/>
          <w:sz w:val="24"/>
          <w:szCs w:val="24"/>
        </w:rPr>
        <w:t xml:space="preserve"> в клетки гепатоцеллюлярной карциномы человека</w:t>
      </w:r>
    </w:p>
    <w:p w:rsidR="002C4BEB" w:rsidRPr="009318AA" w:rsidRDefault="005B1DD9" w:rsidP="001C43D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18AA">
        <w:rPr>
          <w:rFonts w:ascii="Times New Roman" w:hAnsi="Times New Roman" w:cs="Times New Roman"/>
          <w:b/>
          <w:i/>
          <w:sz w:val="24"/>
          <w:szCs w:val="24"/>
        </w:rPr>
        <w:t>Мишин П.И.</w:t>
      </w:r>
      <w:r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9318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17B0B" w:rsidRPr="009318AA">
        <w:rPr>
          <w:rFonts w:ascii="Times New Roman" w:hAnsi="Times New Roman" w:cs="Times New Roman"/>
          <w:b/>
          <w:i/>
          <w:sz w:val="24"/>
          <w:szCs w:val="24"/>
        </w:rPr>
        <w:t>Балабушевич Н.Г.</w:t>
      </w:r>
      <w:r w:rsidR="00017B0B"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017B0B" w:rsidRPr="009318A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17B0B"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5344B0" w:rsidRPr="009318AA">
        <w:rPr>
          <w:rFonts w:ascii="Times New Roman" w:hAnsi="Times New Roman" w:cs="Times New Roman"/>
          <w:b/>
          <w:i/>
          <w:sz w:val="24"/>
          <w:szCs w:val="24"/>
        </w:rPr>
        <w:t>Михеев А.В.</w:t>
      </w:r>
      <w:r w:rsidR="005344B0"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D64A00" w:rsidRPr="009318A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344B0" w:rsidRPr="009318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10B4" w:rsidRPr="00457363">
        <w:rPr>
          <w:rFonts w:ascii="Times New Roman" w:hAnsi="Times New Roman" w:cs="Times New Roman"/>
          <w:b/>
          <w:i/>
          <w:sz w:val="24"/>
          <w:szCs w:val="24"/>
        </w:rPr>
        <w:t>Абал</w:t>
      </w:r>
      <w:r w:rsidR="008C10B4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8C10B4" w:rsidRPr="00457363">
        <w:rPr>
          <w:rFonts w:ascii="Times New Roman" w:hAnsi="Times New Roman" w:cs="Times New Roman"/>
          <w:b/>
          <w:i/>
          <w:sz w:val="24"/>
          <w:szCs w:val="24"/>
        </w:rPr>
        <w:t xml:space="preserve">мов </w:t>
      </w:r>
      <w:r w:rsidR="009318AA" w:rsidRPr="00457363">
        <w:rPr>
          <w:rFonts w:ascii="Times New Roman" w:hAnsi="Times New Roman" w:cs="Times New Roman"/>
          <w:b/>
          <w:i/>
          <w:sz w:val="24"/>
          <w:szCs w:val="24"/>
        </w:rPr>
        <w:t>А.А.</w:t>
      </w:r>
      <w:r w:rsidR="009318AA" w:rsidRPr="0045736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9318AA" w:rsidRPr="0045736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318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10B4" w:rsidRPr="009318AA">
        <w:rPr>
          <w:rFonts w:ascii="Times New Roman" w:hAnsi="Times New Roman" w:cs="Times New Roman"/>
          <w:b/>
          <w:i/>
          <w:sz w:val="24"/>
          <w:szCs w:val="24"/>
        </w:rPr>
        <w:t>Трушина Д.Б.</w:t>
      </w:r>
      <w:r w:rsidR="008C10B4"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8C10B4" w:rsidRPr="009318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344B0" w:rsidRPr="009318AA">
        <w:rPr>
          <w:rFonts w:ascii="Times New Roman" w:hAnsi="Times New Roman" w:cs="Times New Roman"/>
          <w:b/>
          <w:i/>
          <w:sz w:val="24"/>
          <w:szCs w:val="24"/>
        </w:rPr>
        <w:t>Букреева Т.В.</w:t>
      </w:r>
      <w:r w:rsidR="005344B0" w:rsidRPr="009318A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2C4BEB" w:rsidRDefault="00017B0B" w:rsidP="001C43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Pr="00C84528">
        <w:rPr>
          <w:rFonts w:ascii="Times New Roman" w:hAnsi="Times New Roman" w:cs="Times New Roman"/>
          <w:i/>
          <w:sz w:val="24"/>
          <w:szCs w:val="24"/>
        </w:rPr>
        <w:t>4</w:t>
      </w:r>
      <w:r w:rsidR="002C4BEB">
        <w:rPr>
          <w:rFonts w:ascii="Times New Roman" w:hAnsi="Times New Roman" w:cs="Times New Roman"/>
          <w:i/>
          <w:sz w:val="24"/>
          <w:szCs w:val="24"/>
        </w:rPr>
        <w:t xml:space="preserve"> курс специалитета</w:t>
      </w:r>
    </w:p>
    <w:p w:rsidR="005B1DD9" w:rsidRPr="005B1DD9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DD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:rsidR="005B1DD9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44B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5344B0">
        <w:rPr>
          <w:rFonts w:ascii="Times New Roman" w:hAnsi="Times New Roman" w:cs="Times New Roman"/>
          <w:i/>
          <w:sz w:val="24"/>
          <w:szCs w:val="24"/>
        </w:rPr>
        <w:t>НИЦ</w:t>
      </w:r>
      <w:r w:rsidR="005344B0" w:rsidRPr="005344B0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344B0">
        <w:rPr>
          <w:rFonts w:ascii="Times New Roman" w:hAnsi="Times New Roman" w:cs="Times New Roman"/>
          <w:i/>
          <w:sz w:val="24"/>
          <w:szCs w:val="24"/>
        </w:rPr>
        <w:t>Курчатовский институт»</w:t>
      </w:r>
    </w:p>
    <w:p w:rsidR="009318AA" w:rsidRPr="00D64A00" w:rsidRDefault="00457363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363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9318AA" w:rsidRPr="00457363">
        <w:rPr>
          <w:rFonts w:ascii="Times New Roman" w:hAnsi="Times New Roman" w:cs="Times New Roman"/>
          <w:i/>
          <w:sz w:val="24"/>
          <w:szCs w:val="24"/>
        </w:rPr>
        <w:t>Фуданский университет, Шанхай, Китай</w:t>
      </w:r>
    </w:p>
    <w:p w:rsidR="00EA6AC2" w:rsidRPr="00D64A00" w:rsidRDefault="00EA6AC2" w:rsidP="004376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64A0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64A0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pmishin</w:t>
        </w:r>
        <w:r w:rsidR="005344B0" w:rsidRPr="00D64A00">
          <w:rPr>
            <w:rStyle w:val="a5"/>
            <w:rFonts w:ascii="Times New Roman" w:hAnsi="Times New Roman" w:cs="Times New Roman"/>
            <w:i/>
            <w:sz w:val="24"/>
            <w:szCs w:val="24"/>
          </w:rPr>
          <w:t>2005@</w:t>
        </w:r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5344B0" w:rsidRPr="00D64A00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5344B0" w:rsidRPr="00046E6D" w:rsidRDefault="00017B0B" w:rsidP="00017B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7B0B">
        <w:rPr>
          <w:rFonts w:ascii="Times New Roman" w:hAnsi="Times New Roman" w:cs="Times New Roman"/>
          <w:sz w:val="24"/>
          <w:szCs w:val="24"/>
        </w:rPr>
        <w:t xml:space="preserve">Субмикронные частицы </w:t>
      </w:r>
      <w:r w:rsidR="00FD070C">
        <w:rPr>
          <w:rFonts w:ascii="Times New Roman" w:hAnsi="Times New Roman" w:cs="Times New Roman"/>
          <w:sz w:val="24"/>
          <w:szCs w:val="24"/>
        </w:rPr>
        <w:t xml:space="preserve">карбоната кальция в форме ватерита </w:t>
      </w:r>
      <w:r w:rsidRPr="00017B0B">
        <w:rPr>
          <w:rFonts w:ascii="Times New Roman" w:hAnsi="Times New Roman" w:cs="Times New Roman"/>
          <w:sz w:val="24"/>
          <w:szCs w:val="24"/>
        </w:rPr>
        <w:t xml:space="preserve">перспективны для использования в качестве носителей для доставки лекарственных веществ. Для повышения стабильности </w:t>
      </w:r>
      <w:r w:rsidR="00BC2AC7">
        <w:rPr>
          <w:rFonts w:ascii="Times New Roman" w:hAnsi="Times New Roman" w:cs="Times New Roman"/>
          <w:sz w:val="24"/>
          <w:szCs w:val="24"/>
        </w:rPr>
        <w:t>к перекристаллизации</w:t>
      </w:r>
      <w:r w:rsidR="00FD070C"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Pr="00017B0B">
        <w:rPr>
          <w:rFonts w:ascii="Times New Roman" w:hAnsi="Times New Roman" w:cs="Times New Roman"/>
          <w:sz w:val="24"/>
          <w:szCs w:val="24"/>
        </w:rPr>
        <w:t xml:space="preserve">частиц ватерита включают природные полимеры, </w:t>
      </w:r>
      <w:r w:rsidR="00DA500D">
        <w:rPr>
          <w:rFonts w:ascii="Times New Roman" w:hAnsi="Times New Roman" w:cs="Times New Roman"/>
          <w:sz w:val="24"/>
          <w:szCs w:val="24"/>
        </w:rPr>
        <w:t xml:space="preserve">что </w:t>
      </w:r>
      <w:r w:rsidR="001416E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A500D">
        <w:rPr>
          <w:rFonts w:ascii="Times New Roman" w:hAnsi="Times New Roman" w:cs="Times New Roman"/>
          <w:sz w:val="24"/>
          <w:szCs w:val="24"/>
        </w:rPr>
        <w:t xml:space="preserve">позволяет </w:t>
      </w:r>
      <w:r>
        <w:rPr>
          <w:rFonts w:ascii="Times New Roman" w:hAnsi="Times New Roman" w:cs="Times New Roman"/>
          <w:sz w:val="24"/>
          <w:szCs w:val="24"/>
        </w:rPr>
        <w:t xml:space="preserve">регулировать морфологию и </w:t>
      </w:r>
      <w:r w:rsidR="00B9143B">
        <w:rPr>
          <w:rFonts w:ascii="Times New Roman" w:hAnsi="Times New Roman" w:cs="Times New Roman"/>
          <w:sz w:val="24"/>
          <w:szCs w:val="24"/>
        </w:rPr>
        <w:t>прида</w:t>
      </w:r>
      <w:r w:rsidR="006E4BD2">
        <w:rPr>
          <w:rFonts w:ascii="Times New Roman" w:hAnsi="Times New Roman" w:cs="Times New Roman"/>
          <w:sz w:val="24"/>
          <w:szCs w:val="24"/>
        </w:rPr>
        <w:t>ва</w:t>
      </w:r>
      <w:r w:rsidR="00B9143B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дополнительные свойства</w:t>
      </w:r>
      <w:r w:rsidR="00F416E6">
        <w:rPr>
          <w:rFonts w:ascii="Times New Roman" w:hAnsi="Times New Roman" w:cs="Times New Roman"/>
          <w:sz w:val="24"/>
          <w:szCs w:val="24"/>
        </w:rPr>
        <w:t xml:space="preserve"> гибридным носителям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BD6" w:rsidRPr="0017656D" w:rsidRDefault="00017B0B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656D">
        <w:rPr>
          <w:rFonts w:ascii="Times New Roman" w:hAnsi="Times New Roman" w:cs="Times New Roman"/>
          <w:sz w:val="24"/>
          <w:szCs w:val="24"/>
        </w:rPr>
        <w:t xml:space="preserve">Цель работы состояла в исследовании влияния </w:t>
      </w:r>
      <w:bookmarkStart w:id="0" w:name="_Hlk221100229"/>
      <w:r w:rsidRPr="0017656D">
        <w:rPr>
          <w:rFonts w:ascii="Times New Roman" w:hAnsi="Times New Roman" w:cs="Times New Roman"/>
          <w:sz w:val="24"/>
          <w:szCs w:val="24"/>
        </w:rPr>
        <w:t>углеводсодержащих</w:t>
      </w:r>
      <w:bookmarkEnd w:id="0"/>
      <w:r w:rsidRPr="0017656D">
        <w:rPr>
          <w:rFonts w:ascii="Times New Roman" w:hAnsi="Times New Roman" w:cs="Times New Roman"/>
          <w:sz w:val="24"/>
          <w:szCs w:val="24"/>
        </w:rPr>
        <w:t xml:space="preserve"> биополимеров </w:t>
      </w:r>
      <w:r w:rsidR="00F416E6" w:rsidRPr="0017656D">
        <w:rPr>
          <w:rFonts w:ascii="Times New Roman" w:hAnsi="Times New Roman" w:cs="Times New Roman"/>
          <w:sz w:val="24"/>
          <w:szCs w:val="24"/>
        </w:rPr>
        <w:t>(полисахарид</w:t>
      </w:r>
      <w:r w:rsidR="00FD070C" w:rsidRPr="0017656D">
        <w:rPr>
          <w:rFonts w:ascii="Times New Roman" w:hAnsi="Times New Roman" w:cs="Times New Roman"/>
          <w:sz w:val="24"/>
          <w:szCs w:val="24"/>
        </w:rPr>
        <w:t>а</w:t>
      </w:r>
      <w:r w:rsidR="00F416E6" w:rsidRPr="0017656D">
        <w:rPr>
          <w:rFonts w:ascii="Times New Roman" w:hAnsi="Times New Roman" w:cs="Times New Roman"/>
          <w:sz w:val="24"/>
          <w:szCs w:val="24"/>
        </w:rPr>
        <w:t xml:space="preserve"> </w:t>
      </w:r>
      <w:r w:rsidRPr="0017656D">
        <w:rPr>
          <w:rFonts w:ascii="Times New Roman" w:hAnsi="Times New Roman" w:cs="Times New Roman"/>
          <w:sz w:val="24"/>
          <w:szCs w:val="24"/>
        </w:rPr>
        <w:t xml:space="preserve">пектина из яблок, </w:t>
      </w:r>
      <w:r w:rsidR="00FD070C" w:rsidRPr="0017656D">
        <w:rPr>
          <w:rFonts w:ascii="Times New Roman" w:hAnsi="Times New Roman" w:cs="Times New Roman"/>
          <w:sz w:val="24"/>
          <w:szCs w:val="24"/>
        </w:rPr>
        <w:t xml:space="preserve">сульфополисахарида </w:t>
      </w:r>
      <w:r w:rsidRPr="0017656D">
        <w:rPr>
          <w:rFonts w:ascii="Times New Roman" w:hAnsi="Times New Roman" w:cs="Times New Roman"/>
          <w:sz w:val="24"/>
          <w:szCs w:val="24"/>
        </w:rPr>
        <w:t xml:space="preserve">фукоидана из водорослей </w:t>
      </w:r>
      <w:r w:rsidRPr="0017656D">
        <w:rPr>
          <w:rFonts w:ascii="Times New Roman" w:hAnsi="Times New Roman" w:cs="Times New Roman"/>
          <w:i/>
          <w:sz w:val="24"/>
          <w:szCs w:val="24"/>
          <w:lang w:val="en-US"/>
        </w:rPr>
        <w:t>Fucus</w:t>
      </w:r>
      <w:r w:rsidRPr="00176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56D">
        <w:rPr>
          <w:rFonts w:ascii="Times New Roman" w:hAnsi="Times New Roman" w:cs="Times New Roman"/>
          <w:i/>
          <w:sz w:val="24"/>
          <w:szCs w:val="24"/>
          <w:lang w:val="en-US"/>
        </w:rPr>
        <w:t>vesiculosus</w:t>
      </w:r>
      <w:r w:rsidRPr="0017656D">
        <w:rPr>
          <w:rFonts w:ascii="Times New Roman" w:hAnsi="Times New Roman" w:cs="Times New Roman"/>
          <w:sz w:val="24"/>
          <w:szCs w:val="24"/>
        </w:rPr>
        <w:t xml:space="preserve"> и гликопротеина муцина из желудка свиньи</w:t>
      </w:r>
      <w:r w:rsidR="00F416E6" w:rsidRPr="0017656D">
        <w:rPr>
          <w:rFonts w:ascii="Times New Roman" w:hAnsi="Times New Roman" w:cs="Times New Roman"/>
          <w:sz w:val="24"/>
          <w:szCs w:val="24"/>
        </w:rPr>
        <w:t>)</w:t>
      </w:r>
      <w:r w:rsidRPr="0017656D">
        <w:rPr>
          <w:rFonts w:ascii="Times New Roman" w:hAnsi="Times New Roman" w:cs="Times New Roman"/>
          <w:sz w:val="24"/>
          <w:szCs w:val="24"/>
        </w:rPr>
        <w:t xml:space="preserve"> на свойства гибридных субмикронных частиц ватерита и </w:t>
      </w:r>
      <w:r w:rsidR="00D53FB9">
        <w:rPr>
          <w:rFonts w:ascii="Times New Roman" w:hAnsi="Times New Roman" w:cs="Times New Roman"/>
          <w:sz w:val="24"/>
          <w:szCs w:val="24"/>
        </w:rPr>
        <w:t xml:space="preserve">изучении возможности </w:t>
      </w:r>
      <w:r w:rsidRPr="0017656D">
        <w:rPr>
          <w:rFonts w:ascii="Times New Roman" w:hAnsi="Times New Roman" w:cs="Times New Roman"/>
          <w:sz w:val="24"/>
          <w:szCs w:val="24"/>
        </w:rPr>
        <w:t xml:space="preserve">их использования для включения и доставки </w:t>
      </w:r>
      <w:r w:rsidR="00F416E6" w:rsidRPr="0017656D">
        <w:rPr>
          <w:rFonts w:ascii="Times New Roman" w:hAnsi="Times New Roman" w:cs="Times New Roman"/>
          <w:sz w:val="24"/>
          <w:szCs w:val="24"/>
        </w:rPr>
        <w:t xml:space="preserve">антрациклинового антибиотика </w:t>
      </w:r>
      <w:r w:rsidRPr="0017656D">
        <w:rPr>
          <w:rFonts w:ascii="Times New Roman" w:hAnsi="Times New Roman" w:cs="Times New Roman"/>
          <w:sz w:val="24"/>
          <w:szCs w:val="24"/>
        </w:rPr>
        <w:t>доксорубицина.</w:t>
      </w:r>
      <w:r w:rsidR="004D0F41" w:rsidRPr="0017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56D" w:rsidRPr="0017656D" w:rsidRDefault="00397ED8" w:rsidP="009318A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7656D">
        <w:rPr>
          <w:rFonts w:ascii="Times New Roman" w:hAnsi="Times New Roman" w:cs="Times New Roman"/>
          <w:sz w:val="24"/>
          <w:szCs w:val="24"/>
        </w:rPr>
        <w:t>С</w:t>
      </w:r>
      <w:r w:rsidR="00664BD6" w:rsidRPr="0017656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4D0F41" w:rsidRPr="0017656D">
        <w:rPr>
          <w:rFonts w:ascii="Times New Roman" w:hAnsi="Times New Roman" w:cs="Times New Roman"/>
          <w:sz w:val="24"/>
          <w:szCs w:val="24"/>
        </w:rPr>
        <w:t xml:space="preserve">субмикронных частиц </w:t>
      </w:r>
      <w:r w:rsidR="00664BD6" w:rsidRPr="0017656D">
        <w:rPr>
          <w:rFonts w:ascii="Times New Roman" w:hAnsi="Times New Roman" w:cs="Times New Roman"/>
          <w:sz w:val="24"/>
          <w:szCs w:val="24"/>
        </w:rPr>
        <w:t>ватерита</w:t>
      </w:r>
      <w:r w:rsidR="00823099" w:rsidRPr="0017656D">
        <w:rPr>
          <w:rFonts w:ascii="Times New Roman" w:hAnsi="Times New Roman" w:cs="Times New Roman"/>
          <w:sz w:val="24"/>
          <w:szCs w:val="24"/>
        </w:rPr>
        <w:t xml:space="preserve"> (СС)</w:t>
      </w:r>
      <w:r w:rsidR="00664BD6" w:rsidRPr="0017656D">
        <w:rPr>
          <w:rFonts w:ascii="Times New Roman" w:hAnsi="Times New Roman" w:cs="Times New Roman"/>
          <w:sz w:val="24"/>
          <w:szCs w:val="24"/>
        </w:rPr>
        <w:t xml:space="preserve"> </w:t>
      </w:r>
      <w:r w:rsidR="004D0F41" w:rsidRPr="0017656D">
        <w:rPr>
          <w:rFonts w:ascii="Times New Roman" w:hAnsi="Times New Roman" w:cs="Times New Roman"/>
          <w:sz w:val="24"/>
          <w:szCs w:val="24"/>
        </w:rPr>
        <w:t>и гибридных с пектином</w:t>
      </w:r>
      <w:r w:rsidR="00823099" w:rsidRPr="0017656D">
        <w:rPr>
          <w:rFonts w:ascii="Times New Roman" w:hAnsi="Times New Roman" w:cs="Times New Roman"/>
          <w:sz w:val="24"/>
          <w:szCs w:val="24"/>
        </w:rPr>
        <w:t xml:space="preserve"> (ССП)</w:t>
      </w:r>
      <w:r w:rsidR="004D0F41" w:rsidRPr="0017656D">
        <w:rPr>
          <w:rFonts w:ascii="Times New Roman" w:hAnsi="Times New Roman" w:cs="Times New Roman"/>
          <w:sz w:val="24"/>
          <w:szCs w:val="24"/>
        </w:rPr>
        <w:t>, фукоиданом</w:t>
      </w:r>
      <w:r w:rsidR="00823099" w:rsidRPr="0017656D">
        <w:rPr>
          <w:rFonts w:ascii="Times New Roman" w:hAnsi="Times New Roman" w:cs="Times New Roman"/>
          <w:sz w:val="24"/>
          <w:szCs w:val="24"/>
        </w:rPr>
        <w:t xml:space="preserve"> (ССФ)</w:t>
      </w:r>
      <w:r w:rsidR="004D0F41" w:rsidRPr="0017656D">
        <w:rPr>
          <w:rFonts w:ascii="Times New Roman" w:hAnsi="Times New Roman" w:cs="Times New Roman"/>
          <w:sz w:val="24"/>
          <w:szCs w:val="24"/>
        </w:rPr>
        <w:t xml:space="preserve"> и муцином </w:t>
      </w:r>
      <w:r w:rsidR="00823099" w:rsidRPr="0017656D">
        <w:rPr>
          <w:rFonts w:ascii="Times New Roman" w:hAnsi="Times New Roman" w:cs="Times New Roman"/>
          <w:sz w:val="24"/>
          <w:szCs w:val="24"/>
        </w:rPr>
        <w:t xml:space="preserve">(ССМ) </w:t>
      </w:r>
      <w:r w:rsidR="00664BD6" w:rsidRPr="0017656D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823099" w:rsidRPr="0017656D">
        <w:rPr>
          <w:rFonts w:ascii="Times New Roman" w:hAnsi="Times New Roman" w:cs="Times New Roman"/>
          <w:sz w:val="24"/>
          <w:szCs w:val="24"/>
        </w:rPr>
        <w:t xml:space="preserve">методом спонтанной кристаллизации </w:t>
      </w:r>
      <w:r w:rsidR="006B6F70">
        <w:rPr>
          <w:rFonts w:ascii="Times New Roman" w:hAnsi="Times New Roman" w:cs="Times New Roman"/>
          <w:sz w:val="24"/>
          <w:szCs w:val="24"/>
        </w:rPr>
        <w:t>в среде, содержаще</w:t>
      </w:r>
      <w:r w:rsidR="00D64A00" w:rsidRPr="0017656D">
        <w:rPr>
          <w:rFonts w:ascii="Times New Roman" w:hAnsi="Times New Roman" w:cs="Times New Roman"/>
          <w:sz w:val="24"/>
          <w:szCs w:val="24"/>
        </w:rPr>
        <w:t xml:space="preserve">й </w:t>
      </w:r>
      <w:r w:rsidR="00F416E6" w:rsidRPr="0017656D">
        <w:rPr>
          <w:rFonts w:ascii="Times New Roman" w:hAnsi="Times New Roman" w:cs="Times New Roman"/>
          <w:sz w:val="24"/>
          <w:szCs w:val="24"/>
        </w:rPr>
        <w:t xml:space="preserve">80 % </w:t>
      </w:r>
      <w:r w:rsidR="00D64A00" w:rsidRPr="0017656D">
        <w:rPr>
          <w:rFonts w:ascii="Times New Roman" w:hAnsi="Times New Roman" w:cs="Times New Roman"/>
          <w:sz w:val="24"/>
          <w:szCs w:val="24"/>
        </w:rPr>
        <w:t>этиленгликол</w:t>
      </w:r>
      <w:r w:rsidR="00E214A4" w:rsidRPr="0017656D">
        <w:rPr>
          <w:rFonts w:ascii="Times New Roman" w:hAnsi="Times New Roman" w:cs="Times New Roman"/>
          <w:sz w:val="24"/>
          <w:szCs w:val="24"/>
        </w:rPr>
        <w:t>я.</w:t>
      </w:r>
      <w:r w:rsidR="002F5B55" w:rsidRPr="0017656D">
        <w:rPr>
          <w:rFonts w:ascii="Times New Roman" w:hAnsi="Times New Roman" w:cs="Times New Roman"/>
          <w:sz w:val="24"/>
          <w:szCs w:val="24"/>
        </w:rPr>
        <w:t xml:space="preserve"> </w:t>
      </w:r>
      <w:r w:rsidR="00CE776F" w:rsidRPr="00457363">
        <w:rPr>
          <w:rFonts w:ascii="Times New Roman" w:hAnsi="Times New Roman" w:cs="Times New Roman"/>
          <w:sz w:val="24"/>
          <w:szCs w:val="24"/>
        </w:rPr>
        <w:t>Доксорубицин</w:t>
      </w:r>
      <w:r w:rsidR="00DA500D" w:rsidRPr="00457363">
        <w:rPr>
          <w:rFonts w:ascii="Times New Roman" w:hAnsi="Times New Roman" w:cs="Times New Roman"/>
          <w:sz w:val="24"/>
          <w:szCs w:val="24"/>
        </w:rPr>
        <w:t xml:space="preserve"> </w:t>
      </w:r>
      <w:r w:rsidR="00D64A00" w:rsidRPr="00457363">
        <w:rPr>
          <w:rFonts w:ascii="Times New Roman" w:hAnsi="Times New Roman" w:cs="Times New Roman"/>
          <w:sz w:val="24"/>
          <w:szCs w:val="24"/>
        </w:rPr>
        <w:t xml:space="preserve">загружали </w:t>
      </w:r>
      <w:r w:rsidR="00E055C3">
        <w:rPr>
          <w:rFonts w:ascii="Times New Roman" w:hAnsi="Times New Roman" w:cs="Times New Roman"/>
          <w:sz w:val="24"/>
          <w:szCs w:val="24"/>
        </w:rPr>
        <w:t xml:space="preserve">при </w:t>
      </w:r>
      <w:r w:rsidR="006B6F70" w:rsidRPr="00E055C3">
        <w:rPr>
          <w:rFonts w:ascii="Times New Roman" w:hAnsi="Times New Roman" w:cs="Times New Roman"/>
          <w:sz w:val="24"/>
          <w:szCs w:val="24"/>
        </w:rPr>
        <w:t>соосаждени</w:t>
      </w:r>
      <w:r w:rsidR="00E055C3">
        <w:rPr>
          <w:rFonts w:ascii="Times New Roman" w:hAnsi="Times New Roman" w:cs="Times New Roman"/>
          <w:sz w:val="24"/>
          <w:szCs w:val="24"/>
        </w:rPr>
        <w:t xml:space="preserve">и </w:t>
      </w:r>
      <w:r w:rsidR="00A83758">
        <w:rPr>
          <w:rFonts w:ascii="Times New Roman" w:hAnsi="Times New Roman" w:cs="Times New Roman"/>
          <w:sz w:val="24"/>
          <w:szCs w:val="24"/>
        </w:rPr>
        <w:t>карбоната кальция</w:t>
      </w:r>
      <w:r w:rsidR="006B6F70" w:rsidRPr="00E055C3">
        <w:rPr>
          <w:rFonts w:ascii="Times New Roman" w:hAnsi="Times New Roman" w:cs="Times New Roman"/>
          <w:sz w:val="24"/>
          <w:szCs w:val="24"/>
        </w:rPr>
        <w:t xml:space="preserve"> с биополимерами</w:t>
      </w:r>
      <w:r w:rsidR="006B6F70" w:rsidRPr="00457363">
        <w:rPr>
          <w:rFonts w:ascii="Times New Roman" w:hAnsi="Times New Roman" w:cs="Times New Roman"/>
          <w:sz w:val="24"/>
          <w:szCs w:val="24"/>
        </w:rPr>
        <w:t xml:space="preserve">, </w:t>
      </w:r>
      <w:r w:rsidR="00823099" w:rsidRPr="00457363">
        <w:rPr>
          <w:rFonts w:ascii="Times New Roman" w:hAnsi="Times New Roman" w:cs="Times New Roman"/>
          <w:sz w:val="24"/>
          <w:szCs w:val="24"/>
        </w:rPr>
        <w:t xml:space="preserve">адсорбцией </w:t>
      </w:r>
      <w:r w:rsidR="006E6B2F">
        <w:rPr>
          <w:rFonts w:ascii="Times New Roman" w:hAnsi="Times New Roman" w:cs="Times New Roman"/>
          <w:sz w:val="24"/>
          <w:szCs w:val="24"/>
        </w:rPr>
        <w:t xml:space="preserve">на готовые частицы </w:t>
      </w:r>
      <w:r w:rsidR="00823099" w:rsidRPr="00457363">
        <w:rPr>
          <w:rFonts w:ascii="Times New Roman" w:hAnsi="Times New Roman" w:cs="Times New Roman"/>
          <w:sz w:val="24"/>
          <w:szCs w:val="24"/>
        </w:rPr>
        <w:t xml:space="preserve">и </w:t>
      </w:r>
      <w:r w:rsidR="006B6F70" w:rsidRPr="00457363">
        <w:rPr>
          <w:rFonts w:ascii="Times New Roman" w:hAnsi="Times New Roman" w:cs="Times New Roman"/>
          <w:sz w:val="24"/>
          <w:szCs w:val="24"/>
        </w:rPr>
        <w:t>с помощью</w:t>
      </w:r>
      <w:r w:rsidR="00823099" w:rsidRPr="00457363">
        <w:rPr>
          <w:rFonts w:ascii="Times New Roman" w:hAnsi="Times New Roman" w:cs="Times New Roman"/>
          <w:sz w:val="24"/>
          <w:szCs w:val="24"/>
        </w:rPr>
        <w:t xml:space="preserve"> заморозки растворителя.</w:t>
      </w:r>
      <w:r w:rsidR="002F5B55" w:rsidRPr="00457363">
        <w:rPr>
          <w:rFonts w:ascii="Times New Roman" w:hAnsi="Times New Roman" w:cs="Times New Roman"/>
          <w:sz w:val="24"/>
          <w:szCs w:val="24"/>
        </w:rPr>
        <w:t xml:space="preserve"> </w:t>
      </w:r>
      <w:r w:rsidR="00E214A4" w:rsidRPr="00457363">
        <w:rPr>
          <w:rFonts w:ascii="Times New Roman" w:hAnsi="Times New Roman" w:cs="Times New Roman"/>
          <w:sz w:val="24"/>
          <w:szCs w:val="24"/>
        </w:rPr>
        <w:t xml:space="preserve">Цитотоксичность </w:t>
      </w:r>
      <w:r w:rsidR="00E655A4" w:rsidRPr="00457363">
        <w:rPr>
          <w:rFonts w:ascii="Times New Roman" w:hAnsi="Times New Roman" w:cs="Times New Roman"/>
          <w:sz w:val="24"/>
          <w:szCs w:val="24"/>
        </w:rPr>
        <w:t>частиц изучали</w:t>
      </w:r>
      <w:r w:rsidR="00E214A4" w:rsidRPr="0017656D">
        <w:rPr>
          <w:rFonts w:ascii="Times New Roman" w:hAnsi="Times New Roman" w:cs="Times New Roman"/>
          <w:sz w:val="24"/>
          <w:szCs w:val="24"/>
        </w:rPr>
        <w:t xml:space="preserve"> на линии клеток </w:t>
      </w:r>
      <w:r w:rsidR="00E214A4" w:rsidRPr="0017656D">
        <w:rPr>
          <w:rFonts w:ascii="Times New Roman" w:hAnsi="Times New Roman" w:cs="Times New Roman"/>
          <w:sz w:val="24"/>
          <w:szCs w:val="24"/>
          <w:lang w:val="en-US" w:eastAsia="zh-CN"/>
        </w:rPr>
        <w:t>HepG</w:t>
      </w:r>
      <w:r w:rsidR="00E214A4" w:rsidRPr="0017656D">
        <w:rPr>
          <w:rFonts w:ascii="Times New Roman" w:hAnsi="Times New Roman" w:cs="Times New Roman"/>
          <w:sz w:val="24"/>
          <w:szCs w:val="24"/>
          <w:lang w:eastAsia="zh-CN"/>
        </w:rPr>
        <w:t>2 в 2</w:t>
      </w:r>
      <w:r w:rsidR="00E214A4" w:rsidRPr="0017656D">
        <w:rPr>
          <w:rFonts w:ascii="Times New Roman" w:hAnsi="Times New Roman" w:cs="Times New Roman"/>
          <w:sz w:val="24"/>
          <w:szCs w:val="24"/>
          <w:lang w:val="en-US" w:eastAsia="zh-CN"/>
        </w:rPr>
        <w:t>D</w:t>
      </w:r>
      <w:r w:rsidR="00E214A4" w:rsidRPr="0017656D">
        <w:rPr>
          <w:rFonts w:ascii="Times New Roman" w:hAnsi="Times New Roman" w:cs="Times New Roman"/>
          <w:sz w:val="24"/>
          <w:szCs w:val="24"/>
          <w:lang w:eastAsia="zh-CN"/>
        </w:rPr>
        <w:t>-монослоях клеток</w:t>
      </w:r>
      <w:r w:rsidR="007D40A4" w:rsidRPr="0017656D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r w:rsidR="00E214A4" w:rsidRPr="0017656D">
        <w:rPr>
          <w:rFonts w:ascii="Times New Roman" w:hAnsi="Times New Roman" w:cs="Times New Roman"/>
          <w:sz w:val="24"/>
          <w:szCs w:val="24"/>
          <w:lang w:eastAsia="zh-CN"/>
        </w:rPr>
        <w:t>в 3</w:t>
      </w:r>
      <w:r w:rsidR="00E214A4" w:rsidRPr="0017656D">
        <w:rPr>
          <w:rFonts w:ascii="Times New Roman" w:hAnsi="Times New Roman" w:cs="Times New Roman"/>
          <w:sz w:val="24"/>
          <w:szCs w:val="24"/>
          <w:lang w:val="en-US" w:eastAsia="zh-CN"/>
        </w:rPr>
        <w:t>D</w:t>
      </w:r>
      <w:r w:rsidR="00E214A4" w:rsidRPr="0017656D">
        <w:rPr>
          <w:rFonts w:ascii="Times New Roman" w:hAnsi="Times New Roman" w:cs="Times New Roman"/>
          <w:sz w:val="24"/>
          <w:szCs w:val="24"/>
          <w:lang w:eastAsia="zh-CN"/>
        </w:rPr>
        <w:t>-сфероидах</w:t>
      </w:r>
      <w:r w:rsidR="006B6F70">
        <w:rPr>
          <w:rFonts w:ascii="Times New Roman" w:hAnsi="Times New Roman" w:cs="Times New Roman"/>
          <w:sz w:val="24"/>
          <w:szCs w:val="24"/>
          <w:lang w:eastAsia="zh-CN"/>
        </w:rPr>
        <w:t xml:space="preserve"> с </w:t>
      </w:r>
      <w:r w:rsidR="006B6F70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использованием </w:t>
      </w:r>
      <w:r w:rsidR="0017656D" w:rsidRPr="00457363">
        <w:rPr>
          <w:rFonts w:ascii="Times New Roman" w:hAnsi="Times New Roman" w:cs="Times New Roman"/>
          <w:sz w:val="24"/>
          <w:szCs w:val="24"/>
          <w:lang w:eastAsia="zh-CN"/>
        </w:rPr>
        <w:t>флуоресцентн</w:t>
      </w:r>
      <w:r w:rsidR="006B6F70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ой </w:t>
      </w:r>
      <w:r w:rsidR="0017656D" w:rsidRPr="00457363">
        <w:rPr>
          <w:rFonts w:ascii="Times New Roman" w:hAnsi="Times New Roman" w:cs="Times New Roman"/>
          <w:sz w:val="24"/>
          <w:szCs w:val="24"/>
          <w:lang w:eastAsia="zh-CN"/>
        </w:rPr>
        <w:t>микроскопи</w:t>
      </w:r>
      <w:r w:rsidR="006B6F70" w:rsidRPr="00457363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="009318AA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, методом </w:t>
      </w:r>
      <w:r w:rsidR="0017656D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ССК-8 и </w:t>
      </w:r>
      <w:r w:rsidR="009318AA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анализом </w:t>
      </w:r>
      <w:r w:rsidR="0017656D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высвободившейся </w:t>
      </w:r>
      <w:r w:rsidR="006B6F70" w:rsidRPr="00457363">
        <w:rPr>
          <w:rFonts w:ascii="Times New Roman" w:hAnsi="Times New Roman" w:cs="Times New Roman"/>
          <w:sz w:val="24"/>
          <w:szCs w:val="24"/>
          <w:lang w:eastAsia="zh-CN"/>
        </w:rPr>
        <w:t>лактатдегидрогеназы.</w:t>
      </w:r>
    </w:p>
    <w:p w:rsidR="009E64DF" w:rsidRPr="00457363" w:rsidRDefault="002F5B55" w:rsidP="0017656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63">
        <w:rPr>
          <w:rFonts w:ascii="Times New Roman" w:hAnsi="Times New Roman" w:cs="Times New Roman"/>
          <w:sz w:val="24"/>
          <w:szCs w:val="24"/>
        </w:rPr>
        <w:t>Г</w:t>
      </w:r>
      <w:r w:rsidR="00CE776F" w:rsidRPr="00457363">
        <w:rPr>
          <w:rFonts w:ascii="Times New Roman" w:hAnsi="Times New Roman" w:cs="Times New Roman"/>
          <w:sz w:val="24"/>
          <w:szCs w:val="24"/>
        </w:rPr>
        <w:t xml:space="preserve">ибридные частицы </w:t>
      </w:r>
      <w:r w:rsidR="00E655A4" w:rsidRPr="00457363">
        <w:rPr>
          <w:rFonts w:ascii="Times New Roman" w:hAnsi="Times New Roman" w:cs="Times New Roman"/>
          <w:sz w:val="24"/>
          <w:szCs w:val="24"/>
        </w:rPr>
        <w:t xml:space="preserve">имели размер 600-900 нм </w:t>
      </w:r>
      <w:r w:rsidR="00F304FA" w:rsidRPr="00457363">
        <w:rPr>
          <w:rFonts w:ascii="Times New Roman" w:hAnsi="Times New Roman" w:cs="Times New Roman"/>
          <w:sz w:val="24"/>
          <w:szCs w:val="24"/>
        </w:rPr>
        <w:t xml:space="preserve">и отрицательный </w:t>
      </w:r>
      <w:r w:rsidR="00F304FA" w:rsidRPr="00457363">
        <w:rPr>
          <w:rFonts w:ascii="Times New Roman" w:hAnsi="Times New Roman" w:cs="Times New Roman"/>
          <w:sz w:val="24"/>
          <w:szCs w:val="24"/>
          <w:lang w:val="en-US"/>
        </w:rPr>
        <w:t>ζ</w:t>
      </w:r>
      <w:r w:rsidR="00F304FA" w:rsidRPr="00457363">
        <w:rPr>
          <w:rFonts w:ascii="Times New Roman" w:hAnsi="Times New Roman" w:cs="Times New Roman"/>
          <w:sz w:val="24"/>
          <w:szCs w:val="24"/>
        </w:rPr>
        <w:t>-потенциал</w:t>
      </w:r>
      <w:r w:rsidR="00E655A4" w:rsidRPr="00457363">
        <w:rPr>
          <w:rFonts w:ascii="Times New Roman" w:hAnsi="Times New Roman" w:cs="Times New Roman"/>
          <w:sz w:val="24"/>
          <w:szCs w:val="24"/>
        </w:rPr>
        <w:t>. У</w:t>
      </w:r>
      <w:r w:rsidR="00972712" w:rsidRPr="00457363">
        <w:rPr>
          <w:rFonts w:ascii="Times New Roman" w:hAnsi="Times New Roman" w:cs="Times New Roman"/>
          <w:sz w:val="24"/>
          <w:szCs w:val="24"/>
        </w:rPr>
        <w:t xml:space="preserve">дельная площадь поверхности </w:t>
      </w:r>
      <w:r w:rsidR="00216C61" w:rsidRPr="00457363">
        <w:rPr>
          <w:rFonts w:ascii="Times New Roman" w:hAnsi="Times New Roman" w:cs="Times New Roman"/>
          <w:sz w:val="24"/>
          <w:szCs w:val="24"/>
        </w:rPr>
        <w:t xml:space="preserve">возрастала, а </w:t>
      </w:r>
      <w:r w:rsidR="00BF68E0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216C61" w:rsidRPr="00457363">
        <w:rPr>
          <w:rFonts w:ascii="Times New Roman" w:hAnsi="Times New Roman" w:cs="Times New Roman"/>
          <w:sz w:val="24"/>
          <w:szCs w:val="24"/>
        </w:rPr>
        <w:t xml:space="preserve">размер пор уменьшался </w:t>
      </w:r>
      <w:r w:rsidR="00972712" w:rsidRPr="00457363">
        <w:rPr>
          <w:rFonts w:ascii="Times New Roman" w:hAnsi="Times New Roman" w:cs="Times New Roman"/>
          <w:sz w:val="24"/>
          <w:szCs w:val="24"/>
        </w:rPr>
        <w:t xml:space="preserve">в ряду </w:t>
      </w:r>
      <w:r w:rsidR="009318AA" w:rsidRPr="00457363">
        <w:rPr>
          <w:rFonts w:ascii="Times New Roman" w:hAnsi="Times New Roman" w:cs="Times New Roman"/>
          <w:sz w:val="24"/>
          <w:szCs w:val="24"/>
        </w:rPr>
        <w:t xml:space="preserve">частиц </w:t>
      </w:r>
      <w:r w:rsidR="00972712" w:rsidRPr="00457363">
        <w:rPr>
          <w:rFonts w:ascii="Times New Roman" w:hAnsi="Times New Roman" w:cs="Times New Roman"/>
          <w:sz w:val="24"/>
          <w:szCs w:val="24"/>
        </w:rPr>
        <w:t xml:space="preserve">СС, ССП, ССФ и ССМ </w:t>
      </w:r>
      <w:r w:rsidR="00216C61" w:rsidRPr="00457363">
        <w:rPr>
          <w:rFonts w:ascii="Times New Roman" w:hAnsi="Times New Roman" w:cs="Times New Roman"/>
          <w:sz w:val="24"/>
          <w:szCs w:val="24"/>
        </w:rPr>
        <w:t xml:space="preserve">(соответственно </w:t>
      </w:r>
      <w:r w:rsidR="00972712" w:rsidRPr="00457363">
        <w:rPr>
          <w:rFonts w:ascii="Times New Roman" w:hAnsi="Times New Roman" w:cs="Times New Roman"/>
          <w:sz w:val="24"/>
          <w:szCs w:val="24"/>
        </w:rPr>
        <w:t>12, 39, 42</w:t>
      </w:r>
      <w:r w:rsidR="00216C61" w:rsidRPr="00457363">
        <w:rPr>
          <w:rFonts w:ascii="Times New Roman" w:hAnsi="Times New Roman" w:cs="Times New Roman"/>
          <w:sz w:val="24"/>
          <w:szCs w:val="24"/>
        </w:rPr>
        <w:t>,</w:t>
      </w:r>
      <w:r w:rsidR="00972712" w:rsidRPr="00457363">
        <w:rPr>
          <w:rFonts w:ascii="Times New Roman" w:hAnsi="Times New Roman" w:cs="Times New Roman"/>
          <w:sz w:val="24"/>
          <w:szCs w:val="24"/>
        </w:rPr>
        <w:t xml:space="preserve"> 52</w:t>
      </w:r>
      <w:r w:rsidR="00CE776F" w:rsidRPr="00457363">
        <w:rPr>
          <w:rFonts w:ascii="Times New Roman" w:hAnsi="Times New Roman" w:cs="Times New Roman"/>
          <w:sz w:val="24"/>
          <w:szCs w:val="24"/>
        </w:rPr>
        <w:t xml:space="preserve"> м²г⁻¹</w:t>
      </w:r>
      <w:r w:rsidR="00972712" w:rsidRPr="00457363">
        <w:rPr>
          <w:rFonts w:ascii="Times New Roman" w:hAnsi="Times New Roman" w:cs="Times New Roman"/>
          <w:sz w:val="24"/>
          <w:szCs w:val="24"/>
        </w:rPr>
        <w:t xml:space="preserve"> </w:t>
      </w:r>
      <w:r w:rsidR="00216C61" w:rsidRPr="00457363">
        <w:rPr>
          <w:rFonts w:ascii="Times New Roman" w:hAnsi="Times New Roman" w:cs="Times New Roman"/>
          <w:sz w:val="24"/>
          <w:szCs w:val="24"/>
        </w:rPr>
        <w:t>и 15,4, 7,2, 8,6</w:t>
      </w:r>
      <w:r w:rsidR="00FD070C" w:rsidRPr="00457363">
        <w:rPr>
          <w:rFonts w:ascii="Times New Roman" w:hAnsi="Times New Roman" w:cs="Times New Roman"/>
          <w:sz w:val="24"/>
          <w:szCs w:val="24"/>
        </w:rPr>
        <w:t xml:space="preserve">, </w:t>
      </w:r>
      <w:r w:rsidR="00216C61" w:rsidRPr="00457363">
        <w:rPr>
          <w:rFonts w:ascii="Times New Roman" w:hAnsi="Times New Roman" w:cs="Times New Roman"/>
          <w:sz w:val="24"/>
          <w:szCs w:val="24"/>
        </w:rPr>
        <w:t xml:space="preserve">5,4 нм). </w:t>
      </w:r>
      <w:r w:rsidR="00FD070C" w:rsidRPr="00457363">
        <w:rPr>
          <w:rFonts w:ascii="Times New Roman" w:hAnsi="Times New Roman" w:cs="Times New Roman"/>
          <w:sz w:val="24"/>
          <w:szCs w:val="24"/>
        </w:rPr>
        <w:t xml:space="preserve">Гибридные частицы </w:t>
      </w:r>
      <w:r w:rsidR="009E64DF" w:rsidRPr="00457363">
        <w:rPr>
          <w:rFonts w:ascii="Times New Roman" w:hAnsi="Times New Roman" w:cs="Times New Roman"/>
          <w:sz w:val="24"/>
          <w:szCs w:val="24"/>
        </w:rPr>
        <w:t xml:space="preserve">демонстрировали </w:t>
      </w:r>
      <w:r w:rsidR="00FD070C" w:rsidRPr="0045736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9E64DF" w:rsidRPr="00457363">
        <w:rPr>
          <w:rFonts w:ascii="Times New Roman" w:hAnsi="Times New Roman" w:cs="Times New Roman"/>
          <w:sz w:val="24"/>
          <w:szCs w:val="24"/>
        </w:rPr>
        <w:t xml:space="preserve">эффективное включение и различные профили высвобождения доксорубицина, зависящие от метода загрузки антибиотика и </w:t>
      </w:r>
      <w:r w:rsidR="007A3090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9E64DF" w:rsidRPr="007A3090">
        <w:rPr>
          <w:rFonts w:ascii="Times New Roman" w:hAnsi="Times New Roman" w:cs="Times New Roman"/>
          <w:sz w:val="24"/>
          <w:szCs w:val="24"/>
        </w:rPr>
        <w:t xml:space="preserve">его </w:t>
      </w:r>
      <w:r w:rsidR="00FD070C" w:rsidRPr="007A3090">
        <w:rPr>
          <w:rFonts w:ascii="Times New Roman" w:hAnsi="Times New Roman" w:cs="Times New Roman"/>
          <w:sz w:val="24"/>
          <w:szCs w:val="24"/>
        </w:rPr>
        <w:t xml:space="preserve">взаимодействий </w:t>
      </w:r>
      <w:r w:rsidR="009E64DF" w:rsidRPr="007A3090">
        <w:rPr>
          <w:rFonts w:ascii="Times New Roman" w:hAnsi="Times New Roman" w:cs="Times New Roman"/>
          <w:sz w:val="24"/>
          <w:szCs w:val="24"/>
        </w:rPr>
        <w:t>с биополимерами</w:t>
      </w:r>
      <w:r w:rsidR="009E64DF" w:rsidRPr="00457363">
        <w:rPr>
          <w:rFonts w:ascii="Times New Roman" w:hAnsi="Times New Roman" w:cs="Times New Roman"/>
          <w:sz w:val="24"/>
          <w:szCs w:val="24"/>
        </w:rPr>
        <w:t>.</w:t>
      </w:r>
    </w:p>
    <w:p w:rsidR="009E64DF" w:rsidRDefault="002F5B55" w:rsidP="00CE77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57363">
        <w:rPr>
          <w:rFonts w:ascii="Times New Roman" w:hAnsi="Times New Roman" w:cs="Times New Roman"/>
          <w:sz w:val="24"/>
          <w:szCs w:val="24"/>
        </w:rPr>
        <w:t xml:space="preserve"> </w:t>
      </w:r>
      <w:r w:rsidR="00CE776F" w:rsidRPr="00457363">
        <w:rPr>
          <w:rFonts w:ascii="Times New Roman" w:hAnsi="Times New Roman" w:cs="Times New Roman"/>
          <w:sz w:val="24"/>
          <w:szCs w:val="24"/>
        </w:rPr>
        <w:t xml:space="preserve">Строение полисахарида </w:t>
      </w:r>
      <w:r w:rsidR="00DC1026" w:rsidRPr="00457363">
        <w:rPr>
          <w:rFonts w:ascii="Times New Roman" w:hAnsi="Times New Roman" w:cs="Times New Roman"/>
          <w:sz w:val="24"/>
          <w:szCs w:val="24"/>
        </w:rPr>
        <w:t xml:space="preserve">и профиль </w:t>
      </w:r>
      <w:r w:rsidR="00F304FA" w:rsidRPr="00457363">
        <w:rPr>
          <w:rFonts w:ascii="Times New Roman" w:hAnsi="Times New Roman" w:cs="Times New Roman"/>
          <w:sz w:val="24"/>
          <w:szCs w:val="24"/>
        </w:rPr>
        <w:t xml:space="preserve">высвобождения доксорубицина </w:t>
      </w:r>
      <w:r w:rsidR="00CE776F" w:rsidRPr="00457363">
        <w:rPr>
          <w:rFonts w:ascii="Times New Roman" w:hAnsi="Times New Roman" w:cs="Times New Roman"/>
          <w:sz w:val="24"/>
          <w:szCs w:val="24"/>
        </w:rPr>
        <w:t>влия</w:t>
      </w:r>
      <w:r w:rsidR="00F304FA" w:rsidRPr="00457363">
        <w:rPr>
          <w:rFonts w:ascii="Times New Roman" w:hAnsi="Times New Roman" w:cs="Times New Roman"/>
          <w:sz w:val="24"/>
          <w:szCs w:val="24"/>
        </w:rPr>
        <w:t>ли</w:t>
      </w:r>
      <w:r w:rsidR="00CE776F" w:rsidRPr="00457363">
        <w:rPr>
          <w:rFonts w:ascii="Times New Roman" w:hAnsi="Times New Roman" w:cs="Times New Roman"/>
          <w:sz w:val="24"/>
          <w:szCs w:val="24"/>
        </w:rPr>
        <w:t xml:space="preserve"> на взаимодействие </w:t>
      </w:r>
      <w:r w:rsidR="00F304FA" w:rsidRPr="00457363">
        <w:rPr>
          <w:rFonts w:ascii="Times New Roman" w:hAnsi="Times New Roman" w:cs="Times New Roman"/>
          <w:sz w:val="24"/>
          <w:szCs w:val="24"/>
        </w:rPr>
        <w:t xml:space="preserve">частиц с </w:t>
      </w:r>
      <w:r w:rsidR="00CE776F" w:rsidRPr="00457363">
        <w:rPr>
          <w:rFonts w:ascii="Times New Roman" w:hAnsi="Times New Roman" w:cs="Times New Roman"/>
          <w:sz w:val="24"/>
          <w:szCs w:val="24"/>
        </w:rPr>
        <w:t>клет</w:t>
      </w:r>
      <w:r w:rsidR="00F304FA" w:rsidRPr="00457363">
        <w:rPr>
          <w:rFonts w:ascii="Times New Roman" w:hAnsi="Times New Roman" w:cs="Times New Roman"/>
          <w:sz w:val="24"/>
          <w:szCs w:val="24"/>
        </w:rPr>
        <w:t xml:space="preserve">ками </w:t>
      </w:r>
      <w:r w:rsidR="00CE776F" w:rsidRPr="00457363">
        <w:rPr>
          <w:rFonts w:ascii="Times New Roman" w:hAnsi="Times New Roman" w:cs="Times New Roman"/>
          <w:sz w:val="24"/>
          <w:szCs w:val="24"/>
        </w:rPr>
        <w:t>гепатоцеллюлярной карциномы человека HepG2</w:t>
      </w:r>
      <w:r w:rsidR="00F304FA" w:rsidRPr="00457363">
        <w:rPr>
          <w:rFonts w:ascii="Times New Roman" w:hAnsi="Times New Roman" w:cs="Times New Roman"/>
          <w:sz w:val="24"/>
          <w:szCs w:val="24"/>
        </w:rPr>
        <w:t>.</w:t>
      </w:r>
      <w:r w:rsidR="00CE776F" w:rsidRPr="00457363">
        <w:rPr>
          <w:rFonts w:ascii="Times New Roman" w:hAnsi="Times New Roman" w:cs="Times New Roman"/>
          <w:sz w:val="24"/>
          <w:szCs w:val="24"/>
        </w:rPr>
        <w:t xml:space="preserve"> </w:t>
      </w:r>
      <w:r w:rsidR="009E64DF" w:rsidRPr="00457363">
        <w:rPr>
          <w:rFonts w:ascii="Times New Roman" w:hAnsi="Times New Roman" w:cs="Times New Roman"/>
          <w:sz w:val="24"/>
          <w:szCs w:val="24"/>
        </w:rPr>
        <w:t>Выявлены различия между 2D-монослоями и 3D-сфероидами</w:t>
      </w:r>
      <w:r w:rsidR="006B6F70" w:rsidRPr="00457363">
        <w:rPr>
          <w:rFonts w:ascii="Times New Roman" w:hAnsi="Times New Roman" w:cs="Times New Roman"/>
          <w:sz w:val="24"/>
          <w:szCs w:val="24"/>
          <w:lang w:eastAsia="zh-CN"/>
        </w:rPr>
        <w:t xml:space="preserve">, моделирующими клеточную ткань, </w:t>
      </w:r>
      <w:r w:rsidR="009E64DF" w:rsidRPr="00457363">
        <w:rPr>
          <w:rFonts w:ascii="Times New Roman" w:hAnsi="Times New Roman" w:cs="Times New Roman"/>
          <w:sz w:val="24"/>
          <w:szCs w:val="24"/>
        </w:rPr>
        <w:t>в эффективности доставки доксорубицина гибридными частицами. Наибольшую цитотоксичность для 2D-монослоев проявляли частицы ССМ, а для 3D-сфероидов</w:t>
      </w:r>
      <w:r w:rsidR="003048F9">
        <w:rPr>
          <w:rFonts w:ascii="Times New Roman" w:hAnsi="Times New Roman" w:cs="Times New Roman"/>
          <w:sz w:val="24"/>
          <w:szCs w:val="24"/>
        </w:rPr>
        <w:t xml:space="preserve"> –</w:t>
      </w:r>
      <w:r w:rsidR="009E64DF" w:rsidRPr="00457363">
        <w:rPr>
          <w:rFonts w:ascii="Times New Roman" w:hAnsi="Times New Roman" w:cs="Times New Roman"/>
          <w:sz w:val="24"/>
          <w:szCs w:val="24"/>
        </w:rPr>
        <w:t xml:space="preserve"> частицы ССМ и ССФ.</w:t>
      </w:r>
      <w:r w:rsidR="009E64DF" w:rsidRPr="009E64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3758" w:rsidRDefault="000C24F6" w:rsidP="009E3DFF">
      <w:pPr>
        <w:pStyle w:val="a6"/>
        <w:spacing w:before="0" w:beforeAutospacing="0" w:after="160" w:afterAutospacing="0" w:line="259" w:lineRule="auto"/>
        <w:ind w:firstLine="397"/>
        <w:jc w:val="both"/>
      </w:pPr>
      <w:r>
        <w:t xml:space="preserve">Таким образом, </w:t>
      </w:r>
      <w:r w:rsidRPr="00CE776F">
        <w:t xml:space="preserve">контроль кристаллизации </w:t>
      </w:r>
      <w:r w:rsidR="00A83758">
        <w:t>карбоната кальция</w:t>
      </w:r>
      <w:r w:rsidR="00E7796F">
        <w:t xml:space="preserve"> </w:t>
      </w:r>
      <w:r w:rsidR="005F12C7">
        <w:t>с помощью</w:t>
      </w:r>
      <w:r w:rsidR="00E7796F">
        <w:t xml:space="preserve"> </w:t>
      </w:r>
      <w:r w:rsidR="00075473" w:rsidRPr="0017656D">
        <w:t>углеводсодержащих</w:t>
      </w:r>
      <w:r w:rsidR="00075473">
        <w:t xml:space="preserve"> </w:t>
      </w:r>
      <w:r w:rsidR="00E7796F">
        <w:t xml:space="preserve">биополимеров </w:t>
      </w:r>
      <w:r w:rsidRPr="00CE776F">
        <w:t>и стратегия загрузки гибридных частиц управляют включением</w:t>
      </w:r>
      <w:r>
        <w:t xml:space="preserve"> </w:t>
      </w:r>
      <w:r w:rsidRPr="00825BE9">
        <w:t>доксорубицина, кинетикой</w:t>
      </w:r>
      <w:r w:rsidRPr="00CE776F">
        <w:t xml:space="preserve"> его высвобождения и взаимодействием </w:t>
      </w:r>
      <w:r w:rsidR="001B0F7A">
        <w:t xml:space="preserve">частиц </w:t>
      </w:r>
      <w:r w:rsidRPr="00CE776F">
        <w:t>с клетками.</w:t>
      </w:r>
      <w:r w:rsidR="00585F7B">
        <w:t xml:space="preserve"> </w:t>
      </w:r>
      <w:r w:rsidR="001B0F7A">
        <w:t>Разработанные</w:t>
      </w:r>
      <w:r w:rsidR="00585F7B">
        <w:t xml:space="preserve"> субмикронны</w:t>
      </w:r>
      <w:r w:rsidR="00075473">
        <w:t>е</w:t>
      </w:r>
      <w:r w:rsidR="00585F7B">
        <w:t xml:space="preserve"> </w:t>
      </w:r>
      <w:r w:rsidR="001B0F7A">
        <w:t xml:space="preserve">гибридные </w:t>
      </w:r>
      <w:r w:rsidR="00745C11">
        <w:t>носители</w:t>
      </w:r>
      <w:r w:rsidR="00585F7B">
        <w:t xml:space="preserve"> </w:t>
      </w:r>
      <w:r w:rsidR="00B92D31">
        <w:t>представляют собой перспективные</w:t>
      </w:r>
      <w:r w:rsidR="00585F7B" w:rsidRPr="00CE776F">
        <w:t xml:space="preserve"> настраиваем</w:t>
      </w:r>
      <w:r w:rsidR="00B92D31">
        <w:t>ые</w:t>
      </w:r>
      <w:r w:rsidR="00585F7B" w:rsidRPr="00CE776F">
        <w:t xml:space="preserve"> платформы для доставки лекарств</w:t>
      </w:r>
      <w:r w:rsidR="00585F7B">
        <w:t>.</w:t>
      </w:r>
    </w:p>
    <w:p w:rsidR="009E3DFF" w:rsidRDefault="004376BA" w:rsidP="009E3DFF">
      <w:pPr>
        <w:pStyle w:val="a6"/>
        <w:spacing w:before="0" w:beforeAutospacing="0" w:after="160" w:afterAutospacing="0" w:line="259" w:lineRule="auto"/>
        <w:ind w:firstLine="397"/>
        <w:jc w:val="both"/>
        <w:rPr>
          <w:i/>
          <w:szCs w:val="16"/>
        </w:rPr>
      </w:pPr>
      <w:r w:rsidRPr="000B2C89">
        <w:rPr>
          <w:i/>
          <w:szCs w:val="16"/>
        </w:rPr>
        <w:t xml:space="preserve">Работа выполнена с использованием оборудования ЦКП "Структурная диагностика материалов" в рамках Государственного задания НИЦ "Курчатовский институт" и </w:t>
      </w:r>
      <w:r w:rsidR="00A83758">
        <w:rPr>
          <w:i/>
          <w:szCs w:val="16"/>
        </w:rPr>
        <w:t xml:space="preserve">в рамках Государственного задания </w:t>
      </w:r>
      <w:r w:rsidR="00A83758" w:rsidRPr="000B2C89">
        <w:rPr>
          <w:i/>
          <w:szCs w:val="16"/>
        </w:rPr>
        <w:t>МГУ имени М.В. Ломоносова</w:t>
      </w:r>
      <w:r w:rsidR="00A83758" w:rsidRPr="000B2C89">
        <w:rPr>
          <w:i/>
          <w:szCs w:val="16"/>
        </w:rPr>
        <w:t xml:space="preserve"> </w:t>
      </w:r>
      <w:r w:rsidRPr="000B2C89">
        <w:rPr>
          <w:i/>
          <w:szCs w:val="16"/>
        </w:rPr>
        <w:t>регистрационн</w:t>
      </w:r>
      <w:r w:rsidR="00A83758">
        <w:rPr>
          <w:i/>
          <w:szCs w:val="16"/>
        </w:rPr>
        <w:t>ы</w:t>
      </w:r>
      <w:r w:rsidRPr="000B2C89">
        <w:rPr>
          <w:i/>
          <w:szCs w:val="16"/>
        </w:rPr>
        <w:t xml:space="preserve">й </w:t>
      </w:r>
      <w:r w:rsidR="00A83758">
        <w:rPr>
          <w:i/>
          <w:szCs w:val="16"/>
        </w:rPr>
        <w:t>номер</w:t>
      </w:r>
      <w:r w:rsidRPr="000B2C89">
        <w:rPr>
          <w:i/>
          <w:szCs w:val="16"/>
        </w:rPr>
        <w:t xml:space="preserve"> 121041500039-8.</w:t>
      </w:r>
      <w:bookmarkStart w:id="1" w:name="_GoBack"/>
      <w:bookmarkEnd w:id="1"/>
    </w:p>
    <w:sectPr w:rsidR="009E3DFF" w:rsidSect="00B8222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B4BC5"/>
    <w:multiLevelType w:val="hybridMultilevel"/>
    <w:tmpl w:val="7906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767A"/>
    <w:multiLevelType w:val="hybridMultilevel"/>
    <w:tmpl w:val="D8C4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E"/>
    <w:rsid w:val="00000801"/>
    <w:rsid w:val="00017B0B"/>
    <w:rsid w:val="00024526"/>
    <w:rsid w:val="000302CC"/>
    <w:rsid w:val="00046E6D"/>
    <w:rsid w:val="00075473"/>
    <w:rsid w:val="00083CC2"/>
    <w:rsid w:val="000B2C89"/>
    <w:rsid w:val="000C24F6"/>
    <w:rsid w:val="000E0005"/>
    <w:rsid w:val="000E04AC"/>
    <w:rsid w:val="000E7FD4"/>
    <w:rsid w:val="00101739"/>
    <w:rsid w:val="00105CC2"/>
    <w:rsid w:val="001416EA"/>
    <w:rsid w:val="001665FA"/>
    <w:rsid w:val="0017656D"/>
    <w:rsid w:val="001867D4"/>
    <w:rsid w:val="00186FA7"/>
    <w:rsid w:val="0019781C"/>
    <w:rsid w:val="001A4BCE"/>
    <w:rsid w:val="001B0F7A"/>
    <w:rsid w:val="001B24C8"/>
    <w:rsid w:val="001C43DF"/>
    <w:rsid w:val="001C4F46"/>
    <w:rsid w:val="001D22C7"/>
    <w:rsid w:val="001F165A"/>
    <w:rsid w:val="00216C61"/>
    <w:rsid w:val="0022355B"/>
    <w:rsid w:val="002359D1"/>
    <w:rsid w:val="0025242F"/>
    <w:rsid w:val="00272DEE"/>
    <w:rsid w:val="00273D6C"/>
    <w:rsid w:val="002A0D4B"/>
    <w:rsid w:val="002A7FF5"/>
    <w:rsid w:val="002C2F15"/>
    <w:rsid w:val="002C4BEB"/>
    <w:rsid w:val="002F217F"/>
    <w:rsid w:val="002F5B55"/>
    <w:rsid w:val="003048F9"/>
    <w:rsid w:val="00310847"/>
    <w:rsid w:val="00314665"/>
    <w:rsid w:val="00333E2A"/>
    <w:rsid w:val="0035431E"/>
    <w:rsid w:val="00391517"/>
    <w:rsid w:val="003932F9"/>
    <w:rsid w:val="00397ED8"/>
    <w:rsid w:val="00427B25"/>
    <w:rsid w:val="0043628E"/>
    <w:rsid w:val="004376BA"/>
    <w:rsid w:val="0044273E"/>
    <w:rsid w:val="0044406B"/>
    <w:rsid w:val="00457363"/>
    <w:rsid w:val="00461D08"/>
    <w:rsid w:val="00470389"/>
    <w:rsid w:val="00471836"/>
    <w:rsid w:val="00472F64"/>
    <w:rsid w:val="00487DD5"/>
    <w:rsid w:val="004908D4"/>
    <w:rsid w:val="00495AAC"/>
    <w:rsid w:val="004B0742"/>
    <w:rsid w:val="004B56A1"/>
    <w:rsid w:val="004C6721"/>
    <w:rsid w:val="004D0F41"/>
    <w:rsid w:val="004F1132"/>
    <w:rsid w:val="0051033F"/>
    <w:rsid w:val="005344B0"/>
    <w:rsid w:val="00534748"/>
    <w:rsid w:val="0053505B"/>
    <w:rsid w:val="00541DD1"/>
    <w:rsid w:val="00545C03"/>
    <w:rsid w:val="0055144A"/>
    <w:rsid w:val="005612D0"/>
    <w:rsid w:val="00563105"/>
    <w:rsid w:val="0056679E"/>
    <w:rsid w:val="00585F7B"/>
    <w:rsid w:val="00591CC9"/>
    <w:rsid w:val="005B1DD9"/>
    <w:rsid w:val="005D04D4"/>
    <w:rsid w:val="005F12C7"/>
    <w:rsid w:val="00614CDD"/>
    <w:rsid w:val="00653CBC"/>
    <w:rsid w:val="00664BD6"/>
    <w:rsid w:val="0067249D"/>
    <w:rsid w:val="006A6E89"/>
    <w:rsid w:val="006B2D42"/>
    <w:rsid w:val="006B6F70"/>
    <w:rsid w:val="006B7549"/>
    <w:rsid w:val="006C4019"/>
    <w:rsid w:val="006D7810"/>
    <w:rsid w:val="006E442C"/>
    <w:rsid w:val="006E4BD2"/>
    <w:rsid w:val="006E6B2F"/>
    <w:rsid w:val="006F3BE6"/>
    <w:rsid w:val="00721F0B"/>
    <w:rsid w:val="00731992"/>
    <w:rsid w:val="007405CD"/>
    <w:rsid w:val="00745C11"/>
    <w:rsid w:val="00746943"/>
    <w:rsid w:val="007751EC"/>
    <w:rsid w:val="007862A0"/>
    <w:rsid w:val="00797F3F"/>
    <w:rsid w:val="007A3090"/>
    <w:rsid w:val="007B5131"/>
    <w:rsid w:val="007D40A4"/>
    <w:rsid w:val="007E55A1"/>
    <w:rsid w:val="007F5538"/>
    <w:rsid w:val="00805D71"/>
    <w:rsid w:val="00823099"/>
    <w:rsid w:val="00825BE9"/>
    <w:rsid w:val="008531DC"/>
    <w:rsid w:val="00864391"/>
    <w:rsid w:val="00865C1E"/>
    <w:rsid w:val="0089529C"/>
    <w:rsid w:val="008A4FC2"/>
    <w:rsid w:val="008B520F"/>
    <w:rsid w:val="008C10B4"/>
    <w:rsid w:val="008D450D"/>
    <w:rsid w:val="009318AA"/>
    <w:rsid w:val="00954846"/>
    <w:rsid w:val="00972712"/>
    <w:rsid w:val="00987693"/>
    <w:rsid w:val="009B63B5"/>
    <w:rsid w:val="009C30B5"/>
    <w:rsid w:val="009C57F7"/>
    <w:rsid w:val="009C7AB4"/>
    <w:rsid w:val="009D5702"/>
    <w:rsid w:val="009E3DFF"/>
    <w:rsid w:val="009E64DF"/>
    <w:rsid w:val="009E770E"/>
    <w:rsid w:val="00A01460"/>
    <w:rsid w:val="00A11879"/>
    <w:rsid w:val="00A2338A"/>
    <w:rsid w:val="00A3189B"/>
    <w:rsid w:val="00A46D61"/>
    <w:rsid w:val="00A537F1"/>
    <w:rsid w:val="00A83758"/>
    <w:rsid w:val="00A85203"/>
    <w:rsid w:val="00A95880"/>
    <w:rsid w:val="00AA7065"/>
    <w:rsid w:val="00AA740E"/>
    <w:rsid w:val="00AB5238"/>
    <w:rsid w:val="00AD5D35"/>
    <w:rsid w:val="00AE349C"/>
    <w:rsid w:val="00B00B2F"/>
    <w:rsid w:val="00B03970"/>
    <w:rsid w:val="00B06FEE"/>
    <w:rsid w:val="00B125E3"/>
    <w:rsid w:val="00B4620F"/>
    <w:rsid w:val="00B47DD4"/>
    <w:rsid w:val="00B61EFC"/>
    <w:rsid w:val="00B73B65"/>
    <w:rsid w:val="00B75A89"/>
    <w:rsid w:val="00B80D28"/>
    <w:rsid w:val="00B82224"/>
    <w:rsid w:val="00B9143B"/>
    <w:rsid w:val="00B92D31"/>
    <w:rsid w:val="00B97F70"/>
    <w:rsid w:val="00BA0A7A"/>
    <w:rsid w:val="00BB0C0A"/>
    <w:rsid w:val="00BB14EB"/>
    <w:rsid w:val="00BB6983"/>
    <w:rsid w:val="00BC2AC7"/>
    <w:rsid w:val="00BF68E0"/>
    <w:rsid w:val="00C01969"/>
    <w:rsid w:val="00C707A9"/>
    <w:rsid w:val="00C7397D"/>
    <w:rsid w:val="00C764B8"/>
    <w:rsid w:val="00C76F11"/>
    <w:rsid w:val="00C84528"/>
    <w:rsid w:val="00C858B4"/>
    <w:rsid w:val="00C85C59"/>
    <w:rsid w:val="00CB1E83"/>
    <w:rsid w:val="00CB2B19"/>
    <w:rsid w:val="00CB6AA3"/>
    <w:rsid w:val="00CC0C74"/>
    <w:rsid w:val="00CE776F"/>
    <w:rsid w:val="00D266B0"/>
    <w:rsid w:val="00D469FF"/>
    <w:rsid w:val="00D529D5"/>
    <w:rsid w:val="00D53FB9"/>
    <w:rsid w:val="00D63569"/>
    <w:rsid w:val="00D638C4"/>
    <w:rsid w:val="00D64A00"/>
    <w:rsid w:val="00D650F6"/>
    <w:rsid w:val="00D720D8"/>
    <w:rsid w:val="00D76EAF"/>
    <w:rsid w:val="00DA500D"/>
    <w:rsid w:val="00DC04C7"/>
    <w:rsid w:val="00DC1026"/>
    <w:rsid w:val="00DC32C7"/>
    <w:rsid w:val="00DC46CF"/>
    <w:rsid w:val="00DC60F0"/>
    <w:rsid w:val="00DD6738"/>
    <w:rsid w:val="00DF3C4F"/>
    <w:rsid w:val="00E0512C"/>
    <w:rsid w:val="00E055C3"/>
    <w:rsid w:val="00E12DD9"/>
    <w:rsid w:val="00E20F64"/>
    <w:rsid w:val="00E214A4"/>
    <w:rsid w:val="00E35566"/>
    <w:rsid w:val="00E40F04"/>
    <w:rsid w:val="00E622B8"/>
    <w:rsid w:val="00E63355"/>
    <w:rsid w:val="00E655A4"/>
    <w:rsid w:val="00E7796F"/>
    <w:rsid w:val="00E83DF7"/>
    <w:rsid w:val="00E841F1"/>
    <w:rsid w:val="00EA6AC2"/>
    <w:rsid w:val="00EE2295"/>
    <w:rsid w:val="00EF6822"/>
    <w:rsid w:val="00F0773D"/>
    <w:rsid w:val="00F11ECB"/>
    <w:rsid w:val="00F304FA"/>
    <w:rsid w:val="00F3725E"/>
    <w:rsid w:val="00F40621"/>
    <w:rsid w:val="00F416E6"/>
    <w:rsid w:val="00F420E9"/>
    <w:rsid w:val="00F43901"/>
    <w:rsid w:val="00F645F5"/>
    <w:rsid w:val="00F7705F"/>
    <w:rsid w:val="00F8535C"/>
    <w:rsid w:val="00F93061"/>
    <w:rsid w:val="00FB1B45"/>
    <w:rsid w:val="00FB3AEF"/>
    <w:rsid w:val="00FC3AF0"/>
    <w:rsid w:val="00FC5468"/>
    <w:rsid w:val="00FD070C"/>
    <w:rsid w:val="00FD297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4EC8"/>
  <w15:docId w15:val="{8E1C4CD4-DDF9-4A77-8A20-9940FEE5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6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8A4FC2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B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44B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55144A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318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18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18AA"/>
    <w:rPr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18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18AA"/>
    <w:rPr>
      <w:b/>
      <w:bCs/>
      <w:kern w:val="0"/>
      <w:sz w:val="20"/>
      <w:szCs w:val="20"/>
    </w:rPr>
  </w:style>
  <w:style w:type="paragraph" w:styleId="ac">
    <w:name w:val="Revision"/>
    <w:hidden/>
    <w:uiPriority w:val="99"/>
    <w:semiHidden/>
    <w:rsid w:val="009318AA"/>
    <w:pPr>
      <w:spacing w:after="0" w:line="240" w:lineRule="auto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3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18A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3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ishin20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F2CD-EFD0-4FB8-A8FE-6DA3466D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Mishin</dc:creator>
  <cp:lastModifiedBy>Pavel Mishin</cp:lastModifiedBy>
  <cp:revision>2</cp:revision>
  <dcterms:created xsi:type="dcterms:W3CDTF">2026-02-26T18:17:00Z</dcterms:created>
  <dcterms:modified xsi:type="dcterms:W3CDTF">2026-02-26T18:17:00Z</dcterms:modified>
</cp:coreProperties>
</file>