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17BF9A1" w:rsidR="00130241" w:rsidRDefault="00DC5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разделения смеси углеводородов С</w:t>
      </w:r>
      <w:r w:rsidRPr="00751D4A">
        <w:rPr>
          <w:b/>
          <w:color w:val="000000"/>
        </w:rPr>
        <w:t>5</w:t>
      </w:r>
      <w:r>
        <w:rPr>
          <w:b/>
          <w:color w:val="000000"/>
        </w:rPr>
        <w:t xml:space="preserve"> </w:t>
      </w:r>
      <w:r w:rsidR="00CA0936">
        <w:rPr>
          <w:b/>
          <w:color w:val="000000"/>
        </w:rPr>
        <w:t xml:space="preserve">пироконденсата </w:t>
      </w:r>
      <w:r>
        <w:rPr>
          <w:b/>
          <w:color w:val="000000"/>
        </w:rPr>
        <w:t xml:space="preserve">на </w:t>
      </w:r>
      <w:r w:rsidR="001F0BC0">
        <w:rPr>
          <w:b/>
          <w:color w:val="000000"/>
        </w:rPr>
        <w:t>адсорбентах российского производства</w:t>
      </w:r>
    </w:p>
    <w:p w14:paraId="00000002" w14:textId="5B7E4259" w:rsidR="00130241" w:rsidRDefault="00DC5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Бердышев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Pr="00DC5031">
        <w:rPr>
          <w:b/>
          <w:i/>
          <w:color w:val="000000"/>
        </w:rPr>
        <w:t>.</w:t>
      </w:r>
      <w:proofErr w:type="gramEnd"/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Столярова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proofErr w:type="gramEnd"/>
    </w:p>
    <w:p w14:paraId="00000003" w14:textId="61ABCC8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DC5031">
        <w:rPr>
          <w:i/>
          <w:color w:val="000000"/>
        </w:rPr>
        <w:t>бакалавриата</w:t>
      </w:r>
    </w:p>
    <w:p w14:paraId="00000005" w14:textId="5CD5D8E4" w:rsidR="00DC5031" w:rsidRPr="007C36D8" w:rsidRDefault="00DC5031" w:rsidP="00DC5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РГУ нефти и газа (НИУ) имени </w:t>
      </w:r>
      <w:proofErr w:type="gramStart"/>
      <w:r>
        <w:rPr>
          <w:i/>
          <w:color w:val="000000"/>
        </w:rPr>
        <w:t>И.М.</w:t>
      </w:r>
      <w:proofErr w:type="gramEnd"/>
      <w:r>
        <w:rPr>
          <w:i/>
          <w:color w:val="000000"/>
        </w:rPr>
        <w:t xml:space="preserve"> Губкина</w:t>
      </w:r>
      <w:r w:rsidR="00EB1F49">
        <w:rPr>
          <w:i/>
          <w:color w:val="000000"/>
        </w:rPr>
        <w:t>,</w:t>
      </w:r>
      <w:r w:rsidR="0075227B">
        <w:rPr>
          <w:i/>
          <w:color w:val="000000"/>
        </w:rPr>
        <w:br/>
        <w:t>факультет химической технологии и экологии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2D1C1C8B" w:rsidR="00130241" w:rsidRPr="00DC503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C5031">
        <w:rPr>
          <w:i/>
          <w:color w:val="000000"/>
          <w:lang w:val="en-US"/>
        </w:rPr>
        <w:t>E</w:t>
      </w:r>
      <w:r w:rsidR="003B76D6" w:rsidRPr="00DC5031">
        <w:rPr>
          <w:i/>
          <w:color w:val="000000"/>
          <w:lang w:val="en-US"/>
        </w:rPr>
        <w:t>-</w:t>
      </w:r>
      <w:r w:rsidRPr="00DC5031">
        <w:rPr>
          <w:i/>
          <w:color w:val="000000"/>
          <w:lang w:val="en-US"/>
        </w:rPr>
        <w:t xml:space="preserve">mail: </w:t>
      </w:r>
      <w:hyperlink r:id="rId6" w:history="1">
        <w:r w:rsidR="00DC5031" w:rsidRPr="007B2059">
          <w:rPr>
            <w:rStyle w:val="a9"/>
            <w:i/>
            <w:lang w:val="en-US"/>
          </w:rPr>
          <w:t>berdyshev.a@gubkin.ru</w:t>
        </w:r>
      </w:hyperlink>
      <w:r w:rsidRPr="00DC5031">
        <w:rPr>
          <w:i/>
          <w:color w:val="000000"/>
          <w:lang w:val="en-US"/>
        </w:rPr>
        <w:t xml:space="preserve"> </w:t>
      </w:r>
    </w:p>
    <w:p w14:paraId="4FA4FD96" w14:textId="6858A32C" w:rsidR="00DC5031" w:rsidRDefault="00751D4A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Анализ российских нефтехимических производств показал </w:t>
      </w:r>
      <w:r w:rsidR="00D52801">
        <w:rPr>
          <w:color w:val="000000"/>
        </w:rPr>
        <w:t xml:space="preserve">практически повсеместное отсутствие технологии рациональной переработки фракции С5 </w:t>
      </w:r>
      <w:r w:rsidR="00CA0936">
        <w:rPr>
          <w:color w:val="000000"/>
        </w:rPr>
        <w:t>жидких продуктов пиролиза</w:t>
      </w:r>
      <w:r w:rsidR="00D52801">
        <w:rPr>
          <w:color w:val="000000"/>
        </w:rPr>
        <w:t>.</w:t>
      </w:r>
    </w:p>
    <w:p w14:paraId="5B3E7763" w14:textId="77777777" w:rsidR="0048104E" w:rsidRDefault="00D52801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Пентан-амиленовая фракция (ПАФ) содержит большое количество непредельных соединений олефинового и диенового характера.</w:t>
      </w:r>
      <w:r w:rsidR="001363AA">
        <w:rPr>
          <w:color w:val="000000"/>
        </w:rPr>
        <w:t xml:space="preserve"> В текущих схемах эта смесь без разделения вновь подается на пиролиз, что приводит к усиленному коксообразованию и, как следствие, снижению срока межремонтного пробега </w:t>
      </w:r>
      <w:r w:rsidR="001363AA" w:rsidRPr="001363AA">
        <w:rPr>
          <w:color w:val="000000"/>
        </w:rPr>
        <w:t>[1]</w:t>
      </w:r>
      <w:r w:rsidR="001363AA">
        <w:rPr>
          <w:color w:val="000000"/>
        </w:rPr>
        <w:t>.</w:t>
      </w:r>
      <w:r w:rsidR="001363AA" w:rsidRPr="001363AA">
        <w:rPr>
          <w:color w:val="000000"/>
        </w:rPr>
        <w:t xml:space="preserve"> </w:t>
      </w:r>
      <w:r w:rsidR="001363AA">
        <w:rPr>
          <w:color w:val="000000"/>
        </w:rPr>
        <w:t>Внедрение блока разделения позволило бы использовать индивидуальные углеводороды и смеси более узкого состава для производства новых продуктов нефтехимии.</w:t>
      </w:r>
    </w:p>
    <w:p w14:paraId="3759D919" w14:textId="2D4F2059" w:rsidR="00D52801" w:rsidRPr="005C3600" w:rsidRDefault="001363AA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Разработанные в данной работе схемы разделения позволяют выделить потоки</w:t>
      </w:r>
      <w:r w:rsidR="00ED16E9">
        <w:rPr>
          <w:color w:val="000000"/>
        </w:rPr>
        <w:t>, подходящие</w:t>
      </w:r>
      <w:r>
        <w:rPr>
          <w:color w:val="000000"/>
        </w:rPr>
        <w:t xml:space="preserve"> для</w:t>
      </w:r>
      <w:r w:rsidR="0048104E">
        <w:rPr>
          <w:color w:val="000000"/>
        </w:rPr>
        <w:t xml:space="preserve"> производства таких продуктов</w:t>
      </w:r>
      <w:r w:rsidR="00BE35C1">
        <w:rPr>
          <w:color w:val="000000"/>
        </w:rPr>
        <w:t>,</w:t>
      </w:r>
      <w:r w:rsidR="0048104E">
        <w:rPr>
          <w:color w:val="000000"/>
        </w:rPr>
        <w:t xml:space="preserve"> как </w:t>
      </w:r>
      <w:r>
        <w:rPr>
          <w:color w:val="000000"/>
        </w:rPr>
        <w:t>нефтеполимерны</w:t>
      </w:r>
      <w:r w:rsidR="0048104E">
        <w:rPr>
          <w:color w:val="000000"/>
        </w:rPr>
        <w:t>е</w:t>
      </w:r>
      <w:r>
        <w:rPr>
          <w:color w:val="000000"/>
        </w:rPr>
        <w:t xml:space="preserve"> смол</w:t>
      </w:r>
      <w:r w:rsidR="0048104E">
        <w:rPr>
          <w:color w:val="000000"/>
        </w:rPr>
        <w:t>ы</w:t>
      </w:r>
      <w:r>
        <w:rPr>
          <w:color w:val="000000"/>
        </w:rPr>
        <w:t>, алкил</w:t>
      </w:r>
      <w:r w:rsidR="0048104E">
        <w:rPr>
          <w:color w:val="000000"/>
        </w:rPr>
        <w:t>ат</w:t>
      </w:r>
      <w:r>
        <w:rPr>
          <w:color w:val="000000"/>
        </w:rPr>
        <w:t xml:space="preserve">, </w:t>
      </w:r>
      <w:r w:rsidR="0048104E">
        <w:rPr>
          <w:color w:val="000000"/>
        </w:rPr>
        <w:t>каучуки</w:t>
      </w:r>
      <w:r w:rsidR="003637B7">
        <w:rPr>
          <w:color w:val="000000"/>
        </w:rPr>
        <w:t xml:space="preserve"> (в том числе специального назначения)</w:t>
      </w:r>
      <w:r w:rsidR="005C3600">
        <w:rPr>
          <w:color w:val="000000"/>
        </w:rPr>
        <w:t xml:space="preserve"> и катализаторы</w:t>
      </w:r>
      <w:r w:rsidR="0048104E">
        <w:rPr>
          <w:color w:val="000000"/>
        </w:rPr>
        <w:t>. Оставшиеся незадействованными насыщенные углеводороды предлагается вновь направить на пиролиз</w:t>
      </w:r>
      <w:r w:rsidR="005C3600">
        <w:rPr>
          <w:color w:val="000000"/>
        </w:rPr>
        <w:t>.</w:t>
      </w:r>
    </w:p>
    <w:p w14:paraId="7444829A" w14:textId="0E39892C" w:rsidR="00ED16E9" w:rsidRDefault="00ED16E9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Применение классического процесса ректификации осложнено близостью температур кипения компонентов фракции, в связи с чем применяют, в основном, экстрактивную перегонку. Промышленные процессы различаются используемыми экстрагентами, но в любой из вариаций содержат сложные схемы обвязки и много дорогостоящих колонн с большим числом тарелок</w:t>
      </w:r>
      <w:r w:rsidR="001F0BC0">
        <w:rPr>
          <w:color w:val="000000"/>
        </w:rPr>
        <w:t xml:space="preserve"> </w:t>
      </w:r>
      <w:r w:rsidR="001F0BC0" w:rsidRPr="001F0BC0">
        <w:rPr>
          <w:color w:val="000000"/>
        </w:rPr>
        <w:t>[2]</w:t>
      </w:r>
      <w:r>
        <w:rPr>
          <w:color w:val="000000"/>
        </w:rPr>
        <w:t>.</w:t>
      </w:r>
    </w:p>
    <w:p w14:paraId="78ACB233" w14:textId="61390BD0" w:rsidR="003637B7" w:rsidRDefault="00ED16E9" w:rsidP="005C1E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Упрощение</w:t>
      </w:r>
      <w:r w:rsidR="005100E8">
        <w:rPr>
          <w:color w:val="000000"/>
        </w:rPr>
        <w:t xml:space="preserve"> технологии возможно при использовании принципиально другого механизма разделения. </w:t>
      </w:r>
      <w:r w:rsidR="001F0BC0">
        <w:rPr>
          <w:color w:val="000000"/>
        </w:rPr>
        <w:t>Примене</w:t>
      </w:r>
      <w:r w:rsidR="005100E8">
        <w:rPr>
          <w:color w:val="000000"/>
        </w:rPr>
        <w:t>ние адсорбции отличается пониженными эксплуатационными затратами</w:t>
      </w:r>
      <w:r w:rsidR="00CA0936">
        <w:rPr>
          <w:color w:val="000000"/>
        </w:rPr>
        <w:t>, особенно при разделении углеводородов в жидкой фазе</w:t>
      </w:r>
      <w:r w:rsidR="00391975">
        <w:rPr>
          <w:color w:val="000000"/>
        </w:rPr>
        <w:t xml:space="preserve">. Правильный выбор десорбента позволяет исключить стадию регенерации и образовать </w:t>
      </w:r>
      <w:r w:rsidR="005100E8">
        <w:rPr>
          <w:color w:val="000000"/>
        </w:rPr>
        <w:t>замкнут</w:t>
      </w:r>
      <w:r w:rsidR="00391975">
        <w:rPr>
          <w:color w:val="000000"/>
        </w:rPr>
        <w:t>ый</w:t>
      </w:r>
      <w:r w:rsidR="005100E8">
        <w:rPr>
          <w:color w:val="000000"/>
        </w:rPr>
        <w:t xml:space="preserve"> цикл взаимовытеснения</w:t>
      </w:r>
      <w:r w:rsidR="00391975">
        <w:rPr>
          <w:color w:val="000000"/>
        </w:rPr>
        <w:t xml:space="preserve"> сырье-десорбент</w:t>
      </w:r>
      <w:r w:rsidR="005100E8">
        <w:rPr>
          <w:color w:val="000000"/>
        </w:rPr>
        <w:t xml:space="preserve"> </w:t>
      </w:r>
      <w:r w:rsidR="005C3600">
        <w:rPr>
          <w:color w:val="000000"/>
        </w:rPr>
        <w:t>по аналогии с</w:t>
      </w:r>
      <w:r w:rsidR="005C1EE9">
        <w:rPr>
          <w:color w:val="000000"/>
        </w:rPr>
        <w:t xml:space="preserve"> </w:t>
      </w:r>
      <w:r w:rsidR="005C1EE9">
        <w:rPr>
          <w:color w:val="000000"/>
        </w:rPr>
        <w:t>широко внедренн</w:t>
      </w:r>
      <w:r w:rsidR="005C1EE9">
        <w:rPr>
          <w:color w:val="000000"/>
        </w:rPr>
        <w:t>ы</w:t>
      </w:r>
      <w:r w:rsidR="005C1EE9">
        <w:rPr>
          <w:color w:val="000000"/>
        </w:rPr>
        <w:t>м в промышленность</w:t>
      </w:r>
      <w:r w:rsidR="005C3600">
        <w:rPr>
          <w:color w:val="000000"/>
        </w:rPr>
        <w:t xml:space="preserve"> процессом адсорбционного разделения ксилолов</w:t>
      </w:r>
      <w:r w:rsidR="005C1EE9">
        <w:rPr>
          <w:color w:val="000000"/>
        </w:rPr>
        <w:t xml:space="preserve"> </w:t>
      </w:r>
      <w:r w:rsidR="005C1EE9" w:rsidRPr="005C1EE9">
        <w:rPr>
          <w:color w:val="000000"/>
        </w:rPr>
        <w:t>[3]</w:t>
      </w:r>
      <w:r w:rsidR="005C1EE9">
        <w:rPr>
          <w:color w:val="000000"/>
        </w:rPr>
        <w:t>.</w:t>
      </w:r>
    </w:p>
    <w:p w14:paraId="619AA4E2" w14:textId="5C4D6B30" w:rsidR="00E11CE4" w:rsidRDefault="00391975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работы был</w:t>
      </w:r>
      <w:r w:rsidR="005C3600">
        <w:rPr>
          <w:color w:val="000000"/>
        </w:rPr>
        <w:t xml:space="preserve">а </w:t>
      </w:r>
      <w:r w:rsidR="005C3600">
        <w:rPr>
          <w:color w:val="000000"/>
        </w:rPr>
        <w:t>исследован</w:t>
      </w:r>
      <w:r w:rsidR="005C3600">
        <w:rPr>
          <w:color w:val="000000"/>
        </w:rPr>
        <w:t>а</w:t>
      </w:r>
      <w:r w:rsidR="005C3600">
        <w:rPr>
          <w:color w:val="000000"/>
        </w:rPr>
        <w:t xml:space="preserve"> жидкофазн</w:t>
      </w:r>
      <w:r w:rsidR="005C3600">
        <w:rPr>
          <w:color w:val="000000"/>
        </w:rPr>
        <w:t>ая</w:t>
      </w:r>
      <w:r w:rsidR="005C3600">
        <w:rPr>
          <w:color w:val="000000"/>
        </w:rPr>
        <w:t xml:space="preserve"> адсорбци</w:t>
      </w:r>
      <w:r w:rsidR="005C3600">
        <w:rPr>
          <w:color w:val="000000"/>
        </w:rPr>
        <w:t>я</w:t>
      </w:r>
      <w:r w:rsidR="005C3600">
        <w:rPr>
          <w:color w:val="000000"/>
        </w:rPr>
        <w:t xml:space="preserve"> при атмосферном давлении и температурах</w:t>
      </w:r>
      <w:r w:rsidR="005C3600">
        <w:rPr>
          <w:color w:val="000000"/>
        </w:rPr>
        <w:t xml:space="preserve"> 10–20</w:t>
      </w:r>
      <w:r w:rsidR="002C1104">
        <w:rPr>
          <w:color w:val="000000"/>
        </w:rPr>
        <w:t>°С</w:t>
      </w:r>
      <w:r w:rsidR="005C3600">
        <w:rPr>
          <w:color w:val="000000"/>
        </w:rPr>
        <w:t>, что позволяет минимизировать риск побочных реакций с участием диеновых компонентов</w:t>
      </w:r>
      <w:r w:rsidR="002C1104">
        <w:rPr>
          <w:color w:val="000000"/>
        </w:rPr>
        <w:t>.</w:t>
      </w:r>
      <w:r>
        <w:rPr>
          <w:color w:val="000000"/>
        </w:rPr>
        <w:t xml:space="preserve"> </w:t>
      </w:r>
      <w:r w:rsidR="002C1104">
        <w:rPr>
          <w:color w:val="000000"/>
        </w:rPr>
        <w:t>П</w:t>
      </w:r>
      <w:r>
        <w:rPr>
          <w:color w:val="000000"/>
        </w:rPr>
        <w:t xml:space="preserve">роанализированы основные преимущества и недостатки возможных </w:t>
      </w:r>
      <w:r w:rsidR="002C1104">
        <w:rPr>
          <w:color w:val="000000"/>
        </w:rPr>
        <w:t xml:space="preserve">адсорбентов и </w:t>
      </w:r>
      <w:r>
        <w:rPr>
          <w:color w:val="000000"/>
        </w:rPr>
        <w:t>вытеснителей, выбран</w:t>
      </w:r>
      <w:r w:rsidR="00251409">
        <w:rPr>
          <w:color w:val="000000"/>
        </w:rPr>
        <w:t>а</w:t>
      </w:r>
      <w:r>
        <w:rPr>
          <w:color w:val="000000"/>
        </w:rPr>
        <w:t xml:space="preserve"> </w:t>
      </w:r>
      <w:r w:rsidR="005C1EE9">
        <w:rPr>
          <w:color w:val="000000"/>
        </w:rPr>
        <w:t>оптимальная</w:t>
      </w:r>
      <w:r w:rsidR="00251409">
        <w:rPr>
          <w:color w:val="000000"/>
        </w:rPr>
        <w:t xml:space="preserve"> комбинация с использованием </w:t>
      </w:r>
      <w:r w:rsidR="003637B7">
        <w:rPr>
          <w:color w:val="000000"/>
        </w:rPr>
        <w:t>десорбент</w:t>
      </w:r>
      <w:r w:rsidR="00251409">
        <w:rPr>
          <w:color w:val="000000"/>
        </w:rPr>
        <w:t>а</w:t>
      </w:r>
      <w:r>
        <w:rPr>
          <w:color w:val="000000"/>
        </w:rPr>
        <w:t xml:space="preserve"> доступн</w:t>
      </w:r>
      <w:r w:rsidR="00412BA6">
        <w:rPr>
          <w:color w:val="000000"/>
        </w:rPr>
        <w:t>ого</w:t>
      </w:r>
      <w:r>
        <w:rPr>
          <w:color w:val="000000"/>
        </w:rPr>
        <w:t xml:space="preserve"> на производстве в избытке. </w:t>
      </w:r>
      <w:r w:rsidR="003637B7">
        <w:rPr>
          <w:color w:val="000000"/>
        </w:rPr>
        <w:t xml:space="preserve">Отдельное внимание уделено вопросу </w:t>
      </w:r>
      <w:r>
        <w:rPr>
          <w:color w:val="000000"/>
        </w:rPr>
        <w:t>отделения</w:t>
      </w:r>
      <w:r w:rsidR="003637B7">
        <w:rPr>
          <w:color w:val="000000"/>
        </w:rPr>
        <w:t xml:space="preserve"> </w:t>
      </w:r>
      <w:r w:rsidR="005C1EE9">
        <w:rPr>
          <w:color w:val="000000"/>
        </w:rPr>
        <w:t>вытеснителя</w:t>
      </w:r>
      <w:r w:rsidR="003637B7">
        <w:rPr>
          <w:color w:val="000000"/>
        </w:rPr>
        <w:t xml:space="preserve"> от рафината и экстракта. Требуемое </w:t>
      </w:r>
      <w:r w:rsidR="005C1EE9">
        <w:rPr>
          <w:color w:val="000000"/>
        </w:rPr>
        <w:t xml:space="preserve">для регенерации </w:t>
      </w:r>
      <w:r w:rsidR="003637B7">
        <w:rPr>
          <w:color w:val="000000"/>
        </w:rPr>
        <w:t>оборудование и режимы его работы о</w:t>
      </w:r>
      <w:r>
        <w:rPr>
          <w:color w:val="000000"/>
        </w:rPr>
        <w:t>ценивал</w:t>
      </w:r>
      <w:r w:rsidR="003637B7">
        <w:rPr>
          <w:color w:val="000000"/>
        </w:rPr>
        <w:t>и</w:t>
      </w:r>
      <w:r>
        <w:rPr>
          <w:color w:val="000000"/>
        </w:rPr>
        <w:t xml:space="preserve">сь с применением программ </w:t>
      </w:r>
      <w:r w:rsidR="00412BA6">
        <w:rPr>
          <w:color w:val="000000"/>
        </w:rPr>
        <w:t>технологическог</w:t>
      </w:r>
      <w:r>
        <w:rPr>
          <w:color w:val="000000"/>
        </w:rPr>
        <w:t>о моделирования.</w:t>
      </w:r>
    </w:p>
    <w:p w14:paraId="106CBC71" w14:textId="0049D02A" w:rsidR="00ED16E9" w:rsidRPr="00E11CE4" w:rsidRDefault="00503DC4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результате работы</w:t>
      </w:r>
      <w:r w:rsidR="0024678A">
        <w:rPr>
          <w:color w:val="000000"/>
        </w:rPr>
        <w:t xml:space="preserve"> проведено сравнение составов потоков при использовании различных </w:t>
      </w:r>
      <w:r w:rsidR="005C1EE9">
        <w:rPr>
          <w:color w:val="000000"/>
        </w:rPr>
        <w:t>марок российских синтетических цеолитов</w:t>
      </w:r>
      <w:r w:rsidR="0024678A">
        <w:rPr>
          <w:color w:val="000000"/>
        </w:rPr>
        <w:t>. Для оптимальных составов предложен путь интеграции в производство.</w:t>
      </w:r>
    </w:p>
    <w:bookmarkEnd w:id="0"/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7520DA45" w:rsidR="00116478" w:rsidRPr="00D52801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52801">
        <w:rPr>
          <w:color w:val="000000"/>
        </w:rPr>
        <w:t xml:space="preserve">1. </w:t>
      </w:r>
      <w:r w:rsidR="0079684A" w:rsidRPr="0079684A">
        <w:rPr>
          <w:color w:val="000000"/>
        </w:rPr>
        <w:t xml:space="preserve">Жагфаров, Ф. Г. Кинетические модели пиролиза с ингибированием коксообразования / Ф. Г. Жагфаров, П. С. Столярова, А. Б. Карпов // Научный журнал Российского газового общества. – 2024. – № 4(46). – С. </w:t>
      </w:r>
      <w:proofErr w:type="gramStart"/>
      <w:r w:rsidR="0079684A" w:rsidRPr="0079684A">
        <w:rPr>
          <w:color w:val="000000"/>
        </w:rPr>
        <w:t>36-43</w:t>
      </w:r>
      <w:proofErr w:type="gramEnd"/>
      <w:r w:rsidR="0079684A" w:rsidRPr="0079684A">
        <w:rPr>
          <w:color w:val="000000"/>
        </w:rPr>
        <w:t>. – EDN NOZGGH.</w:t>
      </w:r>
    </w:p>
    <w:p w14:paraId="38D2A45B" w14:textId="46168AEC" w:rsidR="0079684A" w:rsidRPr="0079684A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9684A">
        <w:rPr>
          <w:color w:val="000000"/>
        </w:rPr>
        <w:t xml:space="preserve">2. </w:t>
      </w:r>
      <w:r w:rsidR="0079684A" w:rsidRPr="0079684A">
        <w:rPr>
          <w:color w:val="000000"/>
        </w:rPr>
        <w:t xml:space="preserve">Проблемы промышленного производства изопрена / Н. В. Пугачева, А. В. Ануфриев, Е. А. </w:t>
      </w:r>
      <w:proofErr w:type="spellStart"/>
      <w:r w:rsidR="0079684A" w:rsidRPr="0079684A">
        <w:rPr>
          <w:color w:val="000000"/>
        </w:rPr>
        <w:t>Филимонцев</w:t>
      </w:r>
      <w:proofErr w:type="spellEnd"/>
      <w:r w:rsidR="0079684A" w:rsidRPr="0079684A">
        <w:rPr>
          <w:color w:val="000000"/>
        </w:rPr>
        <w:t xml:space="preserve">, Ф. С. Лебедев // Молодой ученый. – 2017. – </w:t>
      </w:r>
      <w:proofErr w:type="gramStart"/>
      <w:r w:rsidR="0079684A" w:rsidRPr="0079684A">
        <w:rPr>
          <w:color w:val="000000"/>
        </w:rPr>
        <w:t>№ 2-1(136)</w:t>
      </w:r>
      <w:proofErr w:type="gramEnd"/>
      <w:r w:rsidR="0079684A" w:rsidRPr="0079684A">
        <w:rPr>
          <w:color w:val="000000"/>
        </w:rPr>
        <w:t xml:space="preserve">. – С. </w:t>
      </w:r>
      <w:proofErr w:type="gramStart"/>
      <w:r w:rsidR="0079684A" w:rsidRPr="0079684A">
        <w:rPr>
          <w:color w:val="000000"/>
        </w:rPr>
        <w:t>30-32</w:t>
      </w:r>
      <w:proofErr w:type="gramEnd"/>
      <w:r w:rsidR="0079684A" w:rsidRPr="0079684A">
        <w:rPr>
          <w:color w:val="000000"/>
        </w:rPr>
        <w:t>. – EDN XRVHJH</w:t>
      </w:r>
    </w:p>
    <w:p w14:paraId="753340BB" w14:textId="2B78BFAE" w:rsidR="00863D0C" w:rsidRPr="00863D0C" w:rsidRDefault="0079684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9684A">
        <w:rPr>
          <w:color w:val="000000"/>
          <w:lang w:val="en-US"/>
        </w:rPr>
        <w:t xml:space="preserve">3. </w:t>
      </w:r>
      <w:proofErr w:type="spellStart"/>
      <w:r w:rsidR="00E11CE4" w:rsidRPr="00E11CE4">
        <w:rPr>
          <w:color w:val="000000"/>
          <w:lang w:val="en-US"/>
        </w:rPr>
        <w:t>Ganetsos</w:t>
      </w:r>
      <w:proofErr w:type="spellEnd"/>
      <w:r w:rsidR="00E11CE4" w:rsidRPr="00E11CE4">
        <w:rPr>
          <w:color w:val="000000"/>
          <w:lang w:val="en-US"/>
        </w:rPr>
        <w:t xml:space="preserve"> G., Barker P. E. (ed.). Preparative and production scale chromatography. – CRC Press, 2019.</w:t>
      </w:r>
    </w:p>
    <w:sectPr w:rsidR="00863D0C" w:rsidRPr="00863D0C" w:rsidSect="00DC503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2F8D"/>
    <w:rsid w:val="00063966"/>
    <w:rsid w:val="00064F39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63AA"/>
    <w:rsid w:val="001B4BFF"/>
    <w:rsid w:val="001E61C2"/>
    <w:rsid w:val="001F0493"/>
    <w:rsid w:val="001F0BC0"/>
    <w:rsid w:val="0022260A"/>
    <w:rsid w:val="002264EE"/>
    <w:rsid w:val="0023307C"/>
    <w:rsid w:val="0024678A"/>
    <w:rsid w:val="00251409"/>
    <w:rsid w:val="00256CAB"/>
    <w:rsid w:val="002B1CD0"/>
    <w:rsid w:val="002C1104"/>
    <w:rsid w:val="0031361E"/>
    <w:rsid w:val="00344930"/>
    <w:rsid w:val="003637B7"/>
    <w:rsid w:val="00373E2D"/>
    <w:rsid w:val="00391975"/>
    <w:rsid w:val="00391C38"/>
    <w:rsid w:val="003B76D6"/>
    <w:rsid w:val="003D09AD"/>
    <w:rsid w:val="003E2601"/>
    <w:rsid w:val="003F4E6B"/>
    <w:rsid w:val="00412BA6"/>
    <w:rsid w:val="0048104E"/>
    <w:rsid w:val="004A26A3"/>
    <w:rsid w:val="004F0EDF"/>
    <w:rsid w:val="00503DC4"/>
    <w:rsid w:val="005100E8"/>
    <w:rsid w:val="00522BF1"/>
    <w:rsid w:val="00590166"/>
    <w:rsid w:val="005B07E6"/>
    <w:rsid w:val="005C1EE9"/>
    <w:rsid w:val="005C3600"/>
    <w:rsid w:val="005D022B"/>
    <w:rsid w:val="005E5BE9"/>
    <w:rsid w:val="00665279"/>
    <w:rsid w:val="0069427D"/>
    <w:rsid w:val="006F7A19"/>
    <w:rsid w:val="00705378"/>
    <w:rsid w:val="007213E1"/>
    <w:rsid w:val="00751D4A"/>
    <w:rsid w:val="0075227B"/>
    <w:rsid w:val="00775389"/>
    <w:rsid w:val="0079684A"/>
    <w:rsid w:val="00797838"/>
    <w:rsid w:val="007C36D8"/>
    <w:rsid w:val="007F2744"/>
    <w:rsid w:val="008433D0"/>
    <w:rsid w:val="00863D0C"/>
    <w:rsid w:val="008931BE"/>
    <w:rsid w:val="008C67E3"/>
    <w:rsid w:val="00914205"/>
    <w:rsid w:val="00921D45"/>
    <w:rsid w:val="009426C0"/>
    <w:rsid w:val="0095583A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E35C1"/>
    <w:rsid w:val="00BF36F8"/>
    <w:rsid w:val="00BF4622"/>
    <w:rsid w:val="00C36346"/>
    <w:rsid w:val="00C844E2"/>
    <w:rsid w:val="00CA0936"/>
    <w:rsid w:val="00CD00B1"/>
    <w:rsid w:val="00D22306"/>
    <w:rsid w:val="00D37D84"/>
    <w:rsid w:val="00D42542"/>
    <w:rsid w:val="00D52801"/>
    <w:rsid w:val="00D8121C"/>
    <w:rsid w:val="00DC5031"/>
    <w:rsid w:val="00DD47C4"/>
    <w:rsid w:val="00DF25DE"/>
    <w:rsid w:val="00E11CE4"/>
    <w:rsid w:val="00E22189"/>
    <w:rsid w:val="00E74069"/>
    <w:rsid w:val="00E81D35"/>
    <w:rsid w:val="00EB1F49"/>
    <w:rsid w:val="00ED16E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dyshev.a@gubk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Berdyshev Alex</cp:lastModifiedBy>
  <cp:revision>2</cp:revision>
  <cp:lastPrinted>2026-01-28T14:24:00Z</cp:lastPrinted>
  <dcterms:created xsi:type="dcterms:W3CDTF">2026-03-02T15:43:00Z</dcterms:created>
  <dcterms:modified xsi:type="dcterms:W3CDTF">2026-03-02T15:43:00Z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