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62C39" w14:textId="0495B48D" w:rsidR="00752476" w:rsidRPr="00F66E22" w:rsidRDefault="002D7D4C" w:rsidP="00E91F05">
      <w:pPr>
        <w:tabs>
          <w:tab w:val="left" w:pos="-2268"/>
        </w:tabs>
        <w:spacing w:line="240" w:lineRule="auto"/>
        <w:ind w:left="397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7D4C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Применение неизотермических моделей для описания процессов кристаллизации полипропилена в присутствии </w:t>
      </w:r>
      <w:proofErr w:type="spellStart"/>
      <w:r w:rsidRPr="002D7D4C">
        <w:rPr>
          <w:rFonts w:ascii="Times New Roman" w:eastAsia="Times New Roman" w:hAnsi="Times New Roman" w:cs="Times New Roman"/>
          <w:b/>
          <w:sz w:val="24"/>
          <w:szCs w:val="24"/>
        </w:rPr>
        <w:t>нуклеаторов</w:t>
      </w:r>
      <w:proofErr w:type="spellEnd"/>
      <w:r w:rsidRPr="002D7D4C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основе кальциевых комплексов ОЭДФК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620E99A" w14:textId="67076BD2" w:rsidR="002D7D4C" w:rsidRPr="002D7D4C" w:rsidRDefault="00B50C76" w:rsidP="00E91F05">
      <w:pPr>
        <w:tabs>
          <w:tab w:val="left" w:pos="-2268"/>
        </w:tabs>
        <w:spacing w:line="240" w:lineRule="auto"/>
        <w:ind w:left="397" w:rightChars="240" w:right="528" w:firstLine="0"/>
        <w:jc w:val="center"/>
        <w:rPr>
          <w:rFonts w:eastAsia="Times New Roman"/>
          <w:bCs/>
        </w:rPr>
      </w:pPr>
      <w:r w:rsidRPr="00F66E2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Ахметова Д</w:t>
      </w:r>
      <w:r w:rsidR="001B6A03" w:rsidRPr="00F66E2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</w:t>
      </w:r>
      <w:r w:rsidRPr="00F66E2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И</w:t>
      </w:r>
      <w:r w:rsidR="001B6A03" w:rsidRPr="00F66E2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</w:t>
      </w:r>
      <w:r w:rsidR="002D7D4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, Ларионов И.С., </w:t>
      </w:r>
      <w:proofErr w:type="spellStart"/>
      <w:r w:rsidR="002D7D4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Балькаев</w:t>
      </w:r>
      <w:proofErr w:type="spellEnd"/>
      <w:r w:rsidR="002D7D4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Д.А., Амиров Р.Р</w:t>
      </w:r>
      <w:r w:rsidR="00E91F0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.</w:t>
      </w:r>
    </w:p>
    <w:p w14:paraId="37AE6514" w14:textId="5E466D9F" w:rsidR="002D7D4C" w:rsidRPr="002D7D4C" w:rsidRDefault="002D7D4C" w:rsidP="00E91F05">
      <w:pPr>
        <w:tabs>
          <w:tab w:val="left" w:pos="-2268"/>
        </w:tabs>
        <w:spacing w:line="240" w:lineRule="auto"/>
        <w:ind w:left="397" w:rightChars="240" w:right="528" w:firstLine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D7D4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Студент, 4 курс специалитета </w:t>
      </w:r>
    </w:p>
    <w:p w14:paraId="38688995" w14:textId="45CA82AA" w:rsidR="002D7D4C" w:rsidRPr="002D7D4C" w:rsidRDefault="002D7D4C" w:rsidP="00E91F05">
      <w:pPr>
        <w:tabs>
          <w:tab w:val="left" w:pos="-2268"/>
        </w:tabs>
        <w:spacing w:line="240" w:lineRule="auto"/>
        <w:ind w:left="397" w:rightChars="240" w:right="528" w:firstLine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D7D4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ФГАОУ ВО "Казанский (Приволжский) федеральный университет"</w:t>
      </w:r>
      <w:r w:rsidRPr="002D7D4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2D7D4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Химический институт им. А.М. Бутлерова</w:t>
      </w:r>
      <w:r w:rsidRPr="002D7D4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, Казань, </w:t>
      </w:r>
      <w:r w:rsidRPr="002D7D4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Россия</w:t>
      </w:r>
    </w:p>
    <w:p w14:paraId="1770B798" w14:textId="53EAB3A1" w:rsidR="008D2471" w:rsidRPr="002D7D4C" w:rsidRDefault="00954355" w:rsidP="00E91F05">
      <w:pPr>
        <w:tabs>
          <w:tab w:val="left" w:pos="-2268"/>
        </w:tabs>
        <w:spacing w:line="240" w:lineRule="auto"/>
        <w:ind w:left="397" w:rightChars="240" w:right="528" w:firstLine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D7D4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E</w:t>
      </w:r>
      <w:r w:rsidRPr="002D7D4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-</w:t>
      </w:r>
      <w:r w:rsidRPr="002D7D4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mail</w:t>
      </w:r>
      <w:r w:rsidRPr="002D7D4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– </w:t>
      </w:r>
      <w:hyperlink r:id="rId4" w:history="1">
        <w:r w:rsidRPr="00497F53">
          <w:rPr>
            <w:rStyle w:val="ac"/>
            <w:rFonts w:ascii="Times New Roman" w:eastAsia="Times New Roman" w:hAnsi="Times New Roman" w:cs="Times New Roman"/>
            <w:bCs/>
            <w:i/>
            <w:iCs/>
            <w:sz w:val="24"/>
            <w:szCs w:val="24"/>
            <w:lang w:val="en-US"/>
          </w:rPr>
          <w:t>ildarovna</w:t>
        </w:r>
        <w:r w:rsidRPr="002D7D4C">
          <w:rPr>
            <w:rStyle w:val="ac"/>
            <w:rFonts w:ascii="Times New Roman" w:eastAsia="Times New Roman" w:hAnsi="Times New Roman" w:cs="Times New Roman"/>
            <w:bCs/>
            <w:i/>
            <w:iCs/>
            <w:sz w:val="24"/>
            <w:szCs w:val="24"/>
          </w:rPr>
          <w:t>.</w:t>
        </w:r>
        <w:r w:rsidRPr="00497F53">
          <w:rPr>
            <w:rStyle w:val="ac"/>
            <w:rFonts w:ascii="Times New Roman" w:eastAsia="Times New Roman" w:hAnsi="Times New Roman" w:cs="Times New Roman"/>
            <w:bCs/>
            <w:i/>
            <w:iCs/>
            <w:sz w:val="24"/>
            <w:szCs w:val="24"/>
            <w:lang w:val="en-US"/>
          </w:rPr>
          <w:t>di</w:t>
        </w:r>
        <w:r w:rsidRPr="002D7D4C">
          <w:rPr>
            <w:rStyle w:val="ac"/>
            <w:rFonts w:ascii="Times New Roman" w:eastAsia="Times New Roman" w:hAnsi="Times New Roman" w:cs="Times New Roman"/>
            <w:bCs/>
            <w:i/>
            <w:iCs/>
            <w:sz w:val="24"/>
            <w:szCs w:val="24"/>
          </w:rPr>
          <w:t>@</w:t>
        </w:r>
        <w:r w:rsidRPr="00497F53">
          <w:rPr>
            <w:rStyle w:val="ac"/>
            <w:rFonts w:ascii="Times New Roman" w:eastAsia="Times New Roman" w:hAnsi="Times New Roman" w:cs="Times New Roman"/>
            <w:bCs/>
            <w:i/>
            <w:iCs/>
            <w:sz w:val="24"/>
            <w:szCs w:val="24"/>
            <w:lang w:val="en-US"/>
          </w:rPr>
          <w:t>gmail</w:t>
        </w:r>
        <w:r w:rsidRPr="002D7D4C">
          <w:rPr>
            <w:rStyle w:val="ac"/>
            <w:rFonts w:ascii="Times New Roman" w:eastAsia="Times New Roman" w:hAnsi="Times New Roman" w:cs="Times New Roman"/>
            <w:bCs/>
            <w:i/>
            <w:iCs/>
            <w:sz w:val="24"/>
            <w:szCs w:val="24"/>
          </w:rPr>
          <w:t>.</w:t>
        </w:r>
        <w:r w:rsidRPr="00497F53">
          <w:rPr>
            <w:rStyle w:val="ac"/>
            <w:rFonts w:ascii="Times New Roman" w:eastAsia="Times New Roman" w:hAnsi="Times New Roman" w:cs="Times New Roman"/>
            <w:bCs/>
            <w:i/>
            <w:iCs/>
            <w:sz w:val="24"/>
            <w:szCs w:val="24"/>
            <w:lang w:val="en-US"/>
          </w:rPr>
          <w:t>com</w:t>
        </w:r>
      </w:hyperlink>
    </w:p>
    <w:p w14:paraId="1E0FE2DD" w14:textId="3A5BB953" w:rsidR="00715544" w:rsidRPr="00E91F05" w:rsidRDefault="00A977E2" w:rsidP="002D7D4C">
      <w:pPr>
        <w:tabs>
          <w:tab w:val="left" w:pos="-2268"/>
        </w:tabs>
        <w:spacing w:line="240" w:lineRule="auto"/>
        <w:ind w:left="1361" w:rightChars="240" w:right="528" w:firstLine="397"/>
        <w:rPr>
          <w:rFonts w:ascii="Times New Roman" w:hAnsi="Times New Roman" w:cs="Times New Roman"/>
          <w:color w:val="000000"/>
          <w:sz w:val="24"/>
          <w:szCs w:val="24"/>
        </w:rPr>
      </w:pPr>
      <w:r w:rsidRPr="00E91F05">
        <w:rPr>
          <w:rFonts w:ascii="Times New Roman" w:hAnsi="Times New Roman" w:cs="Times New Roman"/>
          <w:color w:val="000000"/>
          <w:sz w:val="24"/>
          <w:szCs w:val="24"/>
        </w:rPr>
        <w:t xml:space="preserve">Одним из самых востребованных термопластичных полимеров является полипропилен, занимающий </w:t>
      </w:r>
      <w:r w:rsidR="00EF1CB8" w:rsidRPr="00E91F05">
        <w:rPr>
          <w:rFonts w:ascii="Times New Roman" w:hAnsi="Times New Roman" w:cs="Times New Roman"/>
          <w:color w:val="000000"/>
          <w:sz w:val="24"/>
          <w:szCs w:val="24"/>
        </w:rPr>
        <w:t>второ</w:t>
      </w:r>
      <w:r w:rsidRPr="00E91F05">
        <w:rPr>
          <w:rFonts w:ascii="Times New Roman" w:hAnsi="Times New Roman" w:cs="Times New Roman"/>
          <w:color w:val="000000"/>
          <w:sz w:val="24"/>
          <w:szCs w:val="24"/>
        </w:rPr>
        <w:t>е место в мире по объёму потребления, уступая лишь полиэтилену.</w:t>
      </w:r>
      <w:r w:rsidR="00FD64B6" w:rsidRPr="00E91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6F23" w:rsidRPr="00E91F05">
        <w:rPr>
          <w:rFonts w:ascii="Times New Roman" w:hAnsi="Times New Roman" w:cs="Times New Roman"/>
          <w:color w:val="000000"/>
          <w:sz w:val="24"/>
          <w:szCs w:val="24"/>
        </w:rPr>
        <w:t xml:space="preserve">Замечательным свойством полимеров является способность изменять физико-механические свойства базовых полимеров путем введения малых количеств функциональных добавок. </w:t>
      </w:r>
      <w:r w:rsidR="00E9272C" w:rsidRPr="00E91F05">
        <w:rPr>
          <w:rFonts w:ascii="Times New Roman" w:hAnsi="Times New Roman" w:cs="Times New Roman"/>
          <w:color w:val="000000"/>
          <w:sz w:val="24"/>
          <w:szCs w:val="24"/>
        </w:rPr>
        <w:t xml:space="preserve">Например, </w:t>
      </w:r>
      <w:r w:rsidR="00C67D6C" w:rsidRPr="00E91F05">
        <w:rPr>
          <w:rFonts w:ascii="Times New Roman" w:hAnsi="Times New Roman" w:cs="Times New Roman"/>
          <w:color w:val="000000"/>
          <w:sz w:val="24"/>
          <w:szCs w:val="24"/>
        </w:rPr>
        <w:t xml:space="preserve">добавление </w:t>
      </w:r>
      <w:proofErr w:type="spellStart"/>
      <w:r w:rsidR="00C67D6C" w:rsidRPr="00E91F05">
        <w:rPr>
          <w:rFonts w:ascii="Times New Roman" w:hAnsi="Times New Roman" w:cs="Times New Roman"/>
          <w:color w:val="000000"/>
          <w:sz w:val="24"/>
          <w:szCs w:val="24"/>
        </w:rPr>
        <w:t>нуклеаторов</w:t>
      </w:r>
      <w:proofErr w:type="spellEnd"/>
      <w:r w:rsidR="00DF6F23" w:rsidRPr="00E91F05">
        <w:rPr>
          <w:rFonts w:ascii="Times New Roman" w:hAnsi="Times New Roman" w:cs="Times New Roman"/>
          <w:color w:val="000000"/>
          <w:sz w:val="24"/>
          <w:szCs w:val="24"/>
        </w:rPr>
        <w:t xml:space="preserve"> способствует повышению механической прочности, также </w:t>
      </w:r>
      <w:proofErr w:type="spellStart"/>
      <w:r w:rsidR="00DF6F23" w:rsidRPr="00E91F05">
        <w:rPr>
          <w:rFonts w:ascii="Times New Roman" w:hAnsi="Times New Roman" w:cs="Times New Roman"/>
          <w:color w:val="000000"/>
          <w:sz w:val="24"/>
          <w:szCs w:val="24"/>
        </w:rPr>
        <w:t>нуклеаторы</w:t>
      </w:r>
      <w:proofErr w:type="spellEnd"/>
      <w:r w:rsidR="00DF6F23" w:rsidRPr="00E91F05">
        <w:rPr>
          <w:rFonts w:ascii="Times New Roman" w:hAnsi="Times New Roman" w:cs="Times New Roman"/>
          <w:color w:val="000000"/>
          <w:sz w:val="24"/>
          <w:szCs w:val="24"/>
        </w:rPr>
        <w:t xml:space="preserve"> повышают температуру кристаллизации и ускоряют процесс кристаллизации, что обеспечивает повышение производительности при формовании изделий</w:t>
      </w:r>
      <w:r w:rsidR="00BB146B" w:rsidRPr="00E91F05">
        <w:rPr>
          <w:rFonts w:ascii="Times New Roman" w:hAnsi="Times New Roman" w:cs="Times New Roman"/>
          <w:color w:val="000000"/>
          <w:sz w:val="24"/>
          <w:szCs w:val="24"/>
        </w:rPr>
        <w:t xml:space="preserve"> [</w:t>
      </w:r>
      <w:r w:rsidR="00C369C1" w:rsidRPr="00E91F0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B146B" w:rsidRPr="00E91F05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="00DF6F23" w:rsidRPr="00E91F0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C680504" w14:textId="2EE112B2" w:rsidR="00894D01" w:rsidRPr="00E91F05" w:rsidRDefault="00DF6F23" w:rsidP="002D7D4C">
      <w:pPr>
        <w:tabs>
          <w:tab w:val="left" w:pos="-2268"/>
        </w:tabs>
        <w:spacing w:line="240" w:lineRule="auto"/>
        <w:ind w:left="1361" w:rightChars="240" w:right="528" w:firstLine="397"/>
        <w:rPr>
          <w:rFonts w:ascii="Times New Roman" w:hAnsi="Times New Roman" w:cs="Times New Roman"/>
          <w:color w:val="000000"/>
          <w:sz w:val="24"/>
          <w:szCs w:val="24"/>
        </w:rPr>
      </w:pPr>
      <w:r w:rsidRPr="00E91F05">
        <w:rPr>
          <w:rFonts w:ascii="Times New Roman" w:hAnsi="Times New Roman" w:cs="Times New Roman"/>
          <w:color w:val="000000"/>
          <w:sz w:val="24"/>
          <w:szCs w:val="24"/>
        </w:rPr>
        <w:t xml:space="preserve">Для успешного практического </w:t>
      </w:r>
      <w:r w:rsidR="004502DE" w:rsidRPr="00E91F05">
        <w:rPr>
          <w:rFonts w:ascii="Times New Roman" w:hAnsi="Times New Roman" w:cs="Times New Roman"/>
          <w:color w:val="000000"/>
          <w:sz w:val="24"/>
          <w:szCs w:val="24"/>
        </w:rPr>
        <w:t xml:space="preserve">их </w:t>
      </w:r>
      <w:r w:rsidRPr="00E91F05">
        <w:rPr>
          <w:rFonts w:ascii="Times New Roman" w:hAnsi="Times New Roman" w:cs="Times New Roman"/>
          <w:color w:val="000000"/>
          <w:sz w:val="24"/>
          <w:szCs w:val="24"/>
        </w:rPr>
        <w:t>применения необходимым этапом является изучение влияния</w:t>
      </w:r>
      <w:r w:rsidR="004502DE" w:rsidRPr="00E91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502DE" w:rsidRPr="00E91F05">
        <w:rPr>
          <w:rFonts w:ascii="Times New Roman" w:hAnsi="Times New Roman" w:cs="Times New Roman"/>
          <w:color w:val="000000"/>
          <w:sz w:val="24"/>
          <w:szCs w:val="24"/>
        </w:rPr>
        <w:t>нуклеаторов</w:t>
      </w:r>
      <w:proofErr w:type="spellEnd"/>
      <w:r w:rsidRPr="00E91F05">
        <w:rPr>
          <w:rFonts w:ascii="Times New Roman" w:hAnsi="Times New Roman" w:cs="Times New Roman"/>
          <w:color w:val="000000"/>
          <w:sz w:val="24"/>
          <w:szCs w:val="24"/>
        </w:rPr>
        <w:t xml:space="preserve"> на кинетику кристаллизации полипропилена в неизотермическом режиме, т.е. наиболее приближенном к технологическому процессу переработки.</w:t>
      </w:r>
      <w:r w:rsidR="00715544" w:rsidRPr="00E91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60C3" w:rsidRPr="00E91F05">
        <w:rPr>
          <w:rFonts w:ascii="Times New Roman" w:hAnsi="Times New Roman" w:cs="Times New Roman"/>
          <w:color w:val="000000"/>
          <w:sz w:val="24"/>
          <w:szCs w:val="24"/>
        </w:rPr>
        <w:t>При охлаждении расплава полипропилена возникают эффекты усадки или повышение концентрации внутренних напряжений в изготавливаемом изделии. Причиной такого эффекта является частичная кристаллизация полипропилена</w:t>
      </w:r>
      <w:r w:rsidR="00161F62" w:rsidRPr="00E91F05">
        <w:rPr>
          <w:rFonts w:ascii="Times New Roman" w:hAnsi="Times New Roman" w:cs="Times New Roman"/>
          <w:color w:val="000000"/>
          <w:sz w:val="24"/>
          <w:szCs w:val="24"/>
        </w:rPr>
        <w:t xml:space="preserve">, поэтому </w:t>
      </w:r>
      <w:r w:rsidR="00E760C3" w:rsidRPr="00E91F05">
        <w:rPr>
          <w:rFonts w:ascii="Times New Roman" w:hAnsi="Times New Roman" w:cs="Times New Roman"/>
          <w:color w:val="000000"/>
          <w:sz w:val="24"/>
          <w:szCs w:val="24"/>
        </w:rPr>
        <w:t xml:space="preserve">изделие необходимо охлаждать при </w:t>
      </w:r>
      <w:r w:rsidR="00DB0A77" w:rsidRPr="00E91F05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определенном </w:t>
      </w:r>
      <w:r w:rsidR="00E760C3" w:rsidRPr="00E91F05">
        <w:rPr>
          <w:rFonts w:ascii="Times New Roman" w:hAnsi="Times New Roman" w:cs="Times New Roman"/>
          <w:color w:val="000000"/>
          <w:sz w:val="24"/>
          <w:szCs w:val="24"/>
        </w:rPr>
        <w:t>температурном режиме</w:t>
      </w:r>
      <w:r w:rsidR="00C369C1" w:rsidRPr="00E91F05">
        <w:rPr>
          <w:rFonts w:ascii="Times New Roman" w:hAnsi="Times New Roman" w:cs="Times New Roman"/>
          <w:color w:val="000000"/>
          <w:sz w:val="24"/>
          <w:szCs w:val="24"/>
        </w:rPr>
        <w:t xml:space="preserve"> [2]</w:t>
      </w:r>
      <w:r w:rsidR="00E760C3" w:rsidRPr="00E91F05">
        <w:rPr>
          <w:rFonts w:ascii="Times New Roman" w:hAnsi="Times New Roman" w:cs="Times New Roman"/>
          <w:color w:val="000000"/>
          <w:sz w:val="24"/>
          <w:szCs w:val="24"/>
        </w:rPr>
        <w:t xml:space="preserve">. Построение моделей оптимизации температурных режимов отверждения требует расчёта степени кристалличности полипропилена в заданный момент времени в широком интервале скоростей охлаждения. При таком подходе основное требование </w:t>
      </w:r>
      <w:r w:rsidR="00D377E2" w:rsidRPr="00E91F05">
        <w:rPr>
          <w:rFonts w:ascii="Times New Roman" w:hAnsi="Times New Roman" w:cs="Times New Roman"/>
          <w:color w:val="000000"/>
          <w:sz w:val="24"/>
          <w:szCs w:val="24"/>
        </w:rPr>
        <w:t>модели</w:t>
      </w:r>
      <w:r w:rsidR="00D45811" w:rsidRPr="00E91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7B16" w:rsidRPr="00E91F0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E760C3" w:rsidRPr="00E91F05">
        <w:rPr>
          <w:rFonts w:ascii="Times New Roman" w:hAnsi="Times New Roman" w:cs="Times New Roman"/>
          <w:color w:val="000000"/>
          <w:sz w:val="24"/>
          <w:szCs w:val="24"/>
        </w:rPr>
        <w:t xml:space="preserve"> наиболее точный расчет значения степени кристалличности полипропилена в заданный момент времени в широком интервале температур охлаждения.</w:t>
      </w:r>
      <w:r w:rsidR="00894D01" w:rsidRPr="00E91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7A7D68C" w14:textId="72CE14F8" w:rsidR="00954355" w:rsidRPr="00E91F05" w:rsidRDefault="00894D01" w:rsidP="002D7D4C">
      <w:pPr>
        <w:tabs>
          <w:tab w:val="left" w:pos="-2268"/>
        </w:tabs>
        <w:spacing w:line="240" w:lineRule="auto"/>
        <w:ind w:left="1361" w:rightChars="240" w:right="528" w:firstLine="397"/>
        <w:rPr>
          <w:rFonts w:ascii="Times New Roman" w:hAnsi="Times New Roman" w:cs="Times New Roman"/>
          <w:color w:val="000000"/>
          <w:sz w:val="24"/>
          <w:szCs w:val="24"/>
        </w:rPr>
      </w:pPr>
      <w:r w:rsidRPr="00E91F05">
        <w:rPr>
          <w:rFonts w:ascii="Times New Roman" w:hAnsi="Times New Roman" w:cs="Times New Roman"/>
          <w:color w:val="000000"/>
          <w:sz w:val="24"/>
          <w:szCs w:val="24"/>
        </w:rPr>
        <w:t>В ходе работы подобрали модели неизотермической кристаллизации</w:t>
      </w:r>
      <w:r w:rsidR="00990245" w:rsidRPr="00E91F0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91F05">
        <w:rPr>
          <w:rFonts w:ascii="Times New Roman" w:hAnsi="Times New Roman" w:cs="Times New Roman"/>
          <w:color w:val="000000"/>
          <w:sz w:val="24"/>
          <w:szCs w:val="24"/>
        </w:rPr>
        <w:t xml:space="preserve"> наилучшим образом описывающие кинетику кристаллизации полипропилена в отсутствие и присутствии </w:t>
      </w:r>
      <w:proofErr w:type="spellStart"/>
      <w:r w:rsidRPr="00E91F05">
        <w:rPr>
          <w:rFonts w:ascii="Times New Roman" w:hAnsi="Times New Roman" w:cs="Times New Roman"/>
          <w:color w:val="000000"/>
          <w:sz w:val="24"/>
          <w:szCs w:val="24"/>
        </w:rPr>
        <w:t>нуклеирующих</w:t>
      </w:r>
      <w:proofErr w:type="spellEnd"/>
      <w:r w:rsidRPr="00E91F05">
        <w:rPr>
          <w:rFonts w:ascii="Times New Roman" w:hAnsi="Times New Roman" w:cs="Times New Roman"/>
          <w:color w:val="000000"/>
          <w:sz w:val="24"/>
          <w:szCs w:val="24"/>
        </w:rPr>
        <w:t xml:space="preserve"> добавок на основе кальциевого комплекса с 1-гидроксиэтилидендифосфоновой кислотой.</w:t>
      </w:r>
      <w:r w:rsidR="00E760C3" w:rsidRPr="00E91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E65F927" w14:textId="7CDEA235" w:rsidR="00854551" w:rsidRPr="00E91F05" w:rsidRDefault="00E760C3" w:rsidP="002D7D4C">
      <w:pPr>
        <w:tabs>
          <w:tab w:val="left" w:pos="-2268"/>
        </w:tabs>
        <w:spacing w:line="240" w:lineRule="auto"/>
        <w:ind w:left="1361" w:rightChars="240" w:right="528" w:firstLine="397"/>
        <w:rPr>
          <w:rFonts w:ascii="Times New Roman" w:hAnsi="Times New Roman" w:cs="Times New Roman"/>
          <w:color w:val="000000"/>
          <w:sz w:val="24"/>
          <w:szCs w:val="24"/>
        </w:rPr>
      </w:pPr>
      <w:r w:rsidRPr="00E91F05">
        <w:rPr>
          <w:rFonts w:ascii="Times New Roman" w:hAnsi="Times New Roman" w:cs="Times New Roman"/>
          <w:color w:val="000000"/>
          <w:sz w:val="24"/>
          <w:szCs w:val="24"/>
        </w:rPr>
        <w:t xml:space="preserve">В целом, описанная проблема шире и </w:t>
      </w:r>
      <w:r w:rsidR="00715544" w:rsidRPr="00E91F0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91F05">
        <w:rPr>
          <w:rFonts w:ascii="Times New Roman" w:hAnsi="Times New Roman" w:cs="Times New Roman"/>
          <w:color w:val="000000"/>
          <w:sz w:val="24"/>
          <w:szCs w:val="24"/>
        </w:rPr>
        <w:t>редполагается, что развиваемый в работе подход может быть применен и в отношении других систем.</w:t>
      </w:r>
    </w:p>
    <w:p w14:paraId="20AB73AB" w14:textId="77777777" w:rsidR="007E7335" w:rsidRPr="00BB146B" w:rsidRDefault="007E7335" w:rsidP="002D7D4C">
      <w:pPr>
        <w:tabs>
          <w:tab w:val="left" w:pos="-2268"/>
        </w:tabs>
        <w:spacing w:line="240" w:lineRule="auto"/>
        <w:ind w:left="1361" w:rightChars="240" w:right="528" w:firstLine="397"/>
        <w:rPr>
          <w:rFonts w:ascii="Times New Roman" w:hAnsi="Times New Roman" w:cs="Times New Roman"/>
          <w:color w:val="000000"/>
        </w:rPr>
      </w:pPr>
    </w:p>
    <w:p w14:paraId="015FD9C7" w14:textId="649C4064" w:rsidR="00C369C1" w:rsidRPr="00F66E22" w:rsidRDefault="007E7335" w:rsidP="00E91F05">
      <w:pPr>
        <w:tabs>
          <w:tab w:val="left" w:pos="-2268"/>
        </w:tabs>
        <w:spacing w:line="240" w:lineRule="auto"/>
        <w:ind w:left="1361" w:rightChars="240" w:right="528" w:firstLine="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C369C1">
        <w:rPr>
          <w:rFonts w:ascii="Times New Roman" w:hAnsi="Times New Roman" w:cs="Times New Roman"/>
          <w:color w:val="000000"/>
          <w:sz w:val="20"/>
          <w:szCs w:val="20"/>
          <w:lang w:val="en-US"/>
        </w:rPr>
        <w:t>[1]</w:t>
      </w:r>
      <w:r w:rsidRPr="00C369C1">
        <w:rPr>
          <w:rFonts w:ascii="Arial" w:hAnsi="Arial" w:cs="Arial"/>
          <w:color w:val="222222"/>
          <w:sz w:val="18"/>
          <w:szCs w:val="18"/>
          <w:shd w:val="clear" w:color="auto" w:fill="FFFFFF"/>
          <w:lang w:val="en-US"/>
        </w:rPr>
        <w:t xml:space="preserve"> </w:t>
      </w:r>
      <w:r w:rsidR="00C369C1" w:rsidRPr="00F5107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Xu, W. </w:t>
      </w:r>
      <w:proofErr w:type="spellStart"/>
      <w:r w:rsidR="00C369C1" w:rsidRPr="00F51071">
        <w:rPr>
          <w:rFonts w:ascii="Times New Roman" w:hAnsi="Times New Roman" w:cs="Times New Roman"/>
          <w:color w:val="000000"/>
          <w:sz w:val="20"/>
          <w:szCs w:val="20"/>
          <w:lang w:val="en-US"/>
        </w:rPr>
        <w:t>Nonisothermal</w:t>
      </w:r>
      <w:proofErr w:type="spellEnd"/>
      <w:r w:rsidR="00C369C1" w:rsidRPr="00F51071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Crystallization Kinetics of Polypropylene / Montmorillonite Nanocomposites / W. Xu, M. Ge, P. He // Journal of Polymer Science: Part B: Polymer Physics. – 2002. – V. 40. – P. 408-414.</w:t>
      </w:r>
    </w:p>
    <w:p w14:paraId="6D918A77" w14:textId="78BFF2F3" w:rsidR="00C369C1" w:rsidRPr="00C369C1" w:rsidRDefault="007E7335" w:rsidP="00E91F05">
      <w:pPr>
        <w:tabs>
          <w:tab w:val="left" w:pos="-2268"/>
        </w:tabs>
        <w:spacing w:line="240" w:lineRule="auto"/>
        <w:ind w:left="1361" w:rightChars="240" w:right="528" w:firstLine="0"/>
        <w:rPr>
          <w:rFonts w:ascii="Times New Roman" w:hAnsi="Times New Roman" w:cs="Times New Roman"/>
          <w:color w:val="000000"/>
          <w:lang w:val="en-US"/>
        </w:rPr>
      </w:pPr>
      <w:r w:rsidRPr="00F51071">
        <w:rPr>
          <w:rFonts w:ascii="Times New Roman" w:hAnsi="Times New Roman" w:cs="Times New Roman"/>
          <w:color w:val="000000"/>
          <w:sz w:val="20"/>
          <w:szCs w:val="20"/>
          <w:lang w:val="en-US"/>
        </w:rPr>
        <w:t>[2]</w:t>
      </w:r>
      <w:r w:rsidR="00C369C1" w:rsidRPr="00C369C1">
        <w:rPr>
          <w:rFonts w:ascii="Times New Roman" w:hAnsi="Times New Roman" w:cs="Times New Roman"/>
          <w:color w:val="000000"/>
          <w:lang w:val="en-US"/>
        </w:rPr>
        <w:t xml:space="preserve"> Li, J. Isothermal and </w:t>
      </w:r>
      <w:proofErr w:type="spellStart"/>
      <w:r w:rsidR="00C369C1" w:rsidRPr="00C369C1">
        <w:rPr>
          <w:rFonts w:ascii="Times New Roman" w:hAnsi="Times New Roman" w:cs="Times New Roman"/>
          <w:color w:val="000000"/>
          <w:lang w:val="en-US"/>
        </w:rPr>
        <w:t>nonisothermal</w:t>
      </w:r>
      <w:proofErr w:type="spellEnd"/>
      <w:r w:rsidR="00C369C1" w:rsidRPr="00C369C1">
        <w:rPr>
          <w:rFonts w:ascii="Times New Roman" w:hAnsi="Times New Roman" w:cs="Times New Roman"/>
          <w:color w:val="000000"/>
          <w:lang w:val="en-US"/>
        </w:rPr>
        <w:t xml:space="preserve"> crystallization kinetics of elastomeric polypropylene / J. Li, C. Zhou, G. Wang, Y. Tao, Q. Liu, Y. Li // Polymer Testing. – 2002. – V. 21. – P. 583-589.</w:t>
      </w:r>
    </w:p>
    <w:sectPr w:rsidR="00C369C1" w:rsidRPr="00C369C1" w:rsidSect="002D7D4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76"/>
    <w:rsid w:val="000F7B16"/>
    <w:rsid w:val="00161F62"/>
    <w:rsid w:val="00163B4E"/>
    <w:rsid w:val="001B6A03"/>
    <w:rsid w:val="0020694D"/>
    <w:rsid w:val="00226AFD"/>
    <w:rsid w:val="002D7D4C"/>
    <w:rsid w:val="00424BA8"/>
    <w:rsid w:val="004502DE"/>
    <w:rsid w:val="004F315E"/>
    <w:rsid w:val="00532AD4"/>
    <w:rsid w:val="005E77A3"/>
    <w:rsid w:val="00704646"/>
    <w:rsid w:val="00715544"/>
    <w:rsid w:val="007311CA"/>
    <w:rsid w:val="00752476"/>
    <w:rsid w:val="007E7335"/>
    <w:rsid w:val="008421A6"/>
    <w:rsid w:val="00854551"/>
    <w:rsid w:val="00894D01"/>
    <w:rsid w:val="008D2471"/>
    <w:rsid w:val="00954355"/>
    <w:rsid w:val="00980424"/>
    <w:rsid w:val="00987E76"/>
    <w:rsid w:val="00990245"/>
    <w:rsid w:val="009F1377"/>
    <w:rsid w:val="00A977E2"/>
    <w:rsid w:val="00B2310D"/>
    <w:rsid w:val="00B50C76"/>
    <w:rsid w:val="00BB146B"/>
    <w:rsid w:val="00BC0618"/>
    <w:rsid w:val="00BE1A1F"/>
    <w:rsid w:val="00C369C1"/>
    <w:rsid w:val="00C67D6C"/>
    <w:rsid w:val="00D377E2"/>
    <w:rsid w:val="00D45811"/>
    <w:rsid w:val="00DA0C68"/>
    <w:rsid w:val="00DB0A77"/>
    <w:rsid w:val="00DF6F23"/>
    <w:rsid w:val="00E701F1"/>
    <w:rsid w:val="00E760C3"/>
    <w:rsid w:val="00E91F05"/>
    <w:rsid w:val="00E9272C"/>
    <w:rsid w:val="00EF1CB8"/>
    <w:rsid w:val="00F51071"/>
    <w:rsid w:val="00F66E22"/>
    <w:rsid w:val="00FD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AB772"/>
  <w15:chartTrackingRefBased/>
  <w15:docId w15:val="{1A8C54B5-C7E5-4544-B48D-A18D4045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C76"/>
    <w:pPr>
      <w:spacing w:after="0" w:line="360" w:lineRule="auto"/>
      <w:ind w:firstLine="709"/>
      <w:jc w:val="both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0C76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C76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C76"/>
    <w:pPr>
      <w:keepNext/>
      <w:keepLines/>
      <w:spacing w:before="160" w:after="80" w:line="259" w:lineRule="auto"/>
      <w:ind w:firstLine="0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C76"/>
    <w:pPr>
      <w:keepNext/>
      <w:keepLines/>
      <w:spacing w:before="80" w:after="40" w:line="259" w:lineRule="auto"/>
      <w:ind w:firstLine="0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C76"/>
    <w:pPr>
      <w:keepNext/>
      <w:keepLines/>
      <w:spacing w:before="80" w:after="40" w:line="259" w:lineRule="auto"/>
      <w:ind w:firstLine="0"/>
      <w:jc w:val="left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C76"/>
    <w:pPr>
      <w:keepNext/>
      <w:keepLines/>
      <w:spacing w:before="40" w:line="259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C76"/>
    <w:pPr>
      <w:keepNext/>
      <w:keepLines/>
      <w:spacing w:before="40" w:line="259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C76"/>
    <w:pPr>
      <w:keepNext/>
      <w:keepLines/>
      <w:spacing w:line="259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C76"/>
    <w:pPr>
      <w:keepNext/>
      <w:keepLines/>
      <w:spacing w:line="259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0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0C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0C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0C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0C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0C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0C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0C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0C76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50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C76"/>
    <w:pPr>
      <w:numPr>
        <w:ilvl w:val="1"/>
      </w:numPr>
      <w:spacing w:after="160" w:line="259" w:lineRule="auto"/>
      <w:ind w:firstLine="709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50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0C76"/>
    <w:pPr>
      <w:spacing w:before="160" w:after="160" w:line="259" w:lineRule="auto"/>
      <w:ind w:firstLine="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50C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0C76"/>
    <w:pPr>
      <w:spacing w:after="160" w:line="259" w:lineRule="auto"/>
      <w:ind w:left="720" w:firstLine="0"/>
      <w:contextualSpacing/>
      <w:jc w:val="left"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50C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0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50C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0C7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D247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D2471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1"/>
    <w:qFormat/>
    <w:rsid w:val="00E760C3"/>
    <w:pPr>
      <w:widowControl w:val="0"/>
      <w:spacing w:line="240" w:lineRule="auto"/>
      <w:ind w:left="158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1"/>
    <w:rsid w:val="00E760C3"/>
    <w:rPr>
      <w:rFonts w:ascii="Times New Roman" w:eastAsia="Times New Roman" w:hAnsi="Times New Roman"/>
      <w:kern w:val="0"/>
      <w:sz w:val="28"/>
      <w:szCs w:val="28"/>
      <w:lang w:val="en-US"/>
      <w14:ligatures w14:val="none"/>
    </w:rPr>
  </w:style>
  <w:style w:type="paragraph" w:styleId="af0">
    <w:name w:val="Normal (Web)"/>
    <w:basedOn w:val="a"/>
    <w:uiPriority w:val="99"/>
    <w:semiHidden/>
    <w:unhideWhenUsed/>
    <w:rsid w:val="002D7D4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darovna.d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Ахметова</dc:creator>
  <cp:keywords/>
  <dc:description/>
  <cp:lastModifiedBy>Динара Ахметова</cp:lastModifiedBy>
  <cp:revision>4</cp:revision>
  <dcterms:created xsi:type="dcterms:W3CDTF">2025-11-24T15:27:00Z</dcterms:created>
  <dcterms:modified xsi:type="dcterms:W3CDTF">2026-03-02T18:57:00Z</dcterms:modified>
</cp:coreProperties>
</file>