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302E8FF" w:rsidR="00130241" w:rsidRDefault="00B00A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типа инициатора на термические и механические свойства </w:t>
      </w:r>
      <w:proofErr w:type="spellStart"/>
      <w:r w:rsidR="00C75F50">
        <w:rPr>
          <w:b/>
          <w:color w:val="000000"/>
        </w:rPr>
        <w:t>фталонитрильных</w:t>
      </w:r>
      <w:proofErr w:type="spellEnd"/>
      <w:r w:rsidR="00C75F50">
        <w:rPr>
          <w:b/>
          <w:color w:val="000000"/>
        </w:rPr>
        <w:t xml:space="preserve"> связующих</w:t>
      </w:r>
    </w:p>
    <w:p w14:paraId="00000002" w14:textId="4729FC42" w:rsidR="00130241" w:rsidRDefault="00E11A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Козлова Н.Д.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Кучевская</w:t>
      </w:r>
      <w:proofErr w:type="spellEnd"/>
      <w:r>
        <w:rPr>
          <w:b/>
          <w:i/>
          <w:color w:val="000000"/>
        </w:rPr>
        <w:t xml:space="preserve"> М.Е.</w:t>
      </w:r>
      <w:r w:rsidR="00EB1F49" w:rsidRPr="00BF4622">
        <w:rPr>
          <w:b/>
          <w:color w:val="000000"/>
        </w:rPr>
        <w:t xml:space="preserve"> </w:t>
      </w:r>
    </w:p>
    <w:p w14:paraId="00000003" w14:textId="29AE58E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E11A7B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E11A7B">
        <w:rPr>
          <w:i/>
          <w:color w:val="000000"/>
        </w:rPr>
        <w:t xml:space="preserve">5 </w:t>
      </w:r>
      <w:r>
        <w:rPr>
          <w:i/>
          <w:color w:val="000000"/>
        </w:rPr>
        <w:t>курс специалитета</w:t>
      </w:r>
    </w:p>
    <w:p w14:paraId="00000005" w14:textId="2CFBA996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14112D0E" w:rsidR="00130241" w:rsidRPr="00E11A7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11A7B">
        <w:rPr>
          <w:i/>
          <w:color w:val="000000"/>
          <w:lang w:val="en-US"/>
        </w:rPr>
        <w:t>E</w:t>
      </w:r>
      <w:r w:rsidR="003B76D6" w:rsidRPr="00E11A7B">
        <w:rPr>
          <w:i/>
          <w:color w:val="000000"/>
        </w:rPr>
        <w:t>-</w:t>
      </w:r>
      <w:r w:rsidRPr="00E11A7B">
        <w:rPr>
          <w:i/>
          <w:color w:val="000000"/>
          <w:lang w:val="en-US"/>
        </w:rPr>
        <w:t>mail</w:t>
      </w:r>
      <w:r w:rsidRPr="00E11A7B">
        <w:rPr>
          <w:i/>
          <w:color w:val="000000"/>
        </w:rPr>
        <w:t>:</w:t>
      </w:r>
      <w:r w:rsidRPr="00E11A7B">
        <w:rPr>
          <w:i/>
          <w:iCs/>
          <w:color w:val="000000"/>
        </w:rPr>
        <w:t xml:space="preserve"> </w:t>
      </w:r>
      <w:proofErr w:type="spellStart"/>
      <w:r w:rsidR="00E11A7B" w:rsidRPr="00E11A7B">
        <w:rPr>
          <w:i/>
          <w:iCs/>
          <w:u w:val="single"/>
          <w:lang w:val="en-US"/>
        </w:rPr>
        <w:t>nadya</w:t>
      </w:r>
      <w:proofErr w:type="spellEnd"/>
      <w:r w:rsidR="00E11A7B" w:rsidRPr="00E11A7B">
        <w:rPr>
          <w:i/>
          <w:iCs/>
          <w:u w:val="single"/>
        </w:rPr>
        <w:t>.</w:t>
      </w:r>
      <w:proofErr w:type="spellStart"/>
      <w:r w:rsidR="00E11A7B" w:rsidRPr="00E11A7B">
        <w:rPr>
          <w:i/>
          <w:iCs/>
          <w:u w:val="single"/>
          <w:lang w:val="en-US"/>
        </w:rPr>
        <w:t>datsko</w:t>
      </w:r>
      <w:proofErr w:type="spellEnd"/>
      <w:r w:rsidR="00E11A7B" w:rsidRPr="00E11A7B">
        <w:rPr>
          <w:i/>
          <w:iCs/>
          <w:u w:val="single"/>
        </w:rPr>
        <w:t>.</w:t>
      </w:r>
      <w:r w:rsidR="00E11A7B" w:rsidRPr="00E11A7B">
        <w:rPr>
          <w:i/>
          <w:iCs/>
          <w:u w:val="single"/>
          <w:lang w:val="en-US"/>
        </w:rPr>
        <w:t>ask</w:t>
      </w:r>
      <w:r w:rsidR="00E11A7B" w:rsidRPr="00E11A7B">
        <w:rPr>
          <w:i/>
          <w:iCs/>
          <w:u w:val="single"/>
        </w:rPr>
        <w:t>@</w:t>
      </w:r>
      <w:r w:rsidR="00E11A7B" w:rsidRPr="00E11A7B">
        <w:rPr>
          <w:i/>
          <w:iCs/>
          <w:u w:val="single"/>
          <w:lang w:val="en-US"/>
        </w:rPr>
        <w:t>mail</w:t>
      </w:r>
      <w:r w:rsidR="00E11A7B" w:rsidRPr="00E11A7B">
        <w:rPr>
          <w:i/>
          <w:iCs/>
          <w:u w:val="single"/>
        </w:rPr>
        <w:t>.</w:t>
      </w:r>
      <w:proofErr w:type="spellStart"/>
      <w:r w:rsidR="00E11A7B" w:rsidRPr="00E11A7B">
        <w:rPr>
          <w:i/>
          <w:iCs/>
          <w:u w:val="single"/>
          <w:lang w:val="en-US"/>
        </w:rPr>
        <w:t>ru</w:t>
      </w:r>
      <w:proofErr w:type="spellEnd"/>
    </w:p>
    <w:p w14:paraId="1BF7F3F7" w14:textId="30B65763" w:rsidR="00687B0A" w:rsidRDefault="008B3156" w:rsidP="00687B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23"/>
        <w:jc w:val="both"/>
        <w:rPr>
          <w:color w:val="000000"/>
        </w:rPr>
      </w:pPr>
      <w:proofErr w:type="spellStart"/>
      <w:r w:rsidRPr="008B3156">
        <w:rPr>
          <w:color w:val="000000"/>
        </w:rPr>
        <w:t>Фталонитрильные</w:t>
      </w:r>
      <w:proofErr w:type="spellEnd"/>
      <w:r w:rsidRPr="008B3156">
        <w:rPr>
          <w:color w:val="000000"/>
        </w:rPr>
        <w:t xml:space="preserve"> связующие продолжают привлекать пристальное внимание исследователей как перспективная основа для создания высокотемпературных полимерных композиционных материалов (ПКМ) с выдающимися эксплуатационными характеристиками</w:t>
      </w:r>
      <w:r w:rsidR="00630AAF">
        <w:rPr>
          <w:color w:val="000000"/>
        </w:rPr>
        <w:t xml:space="preserve"> </w:t>
      </w:r>
      <w:r w:rsidR="00630AAF" w:rsidRPr="00630AAF">
        <w:rPr>
          <w:color w:val="000000"/>
        </w:rPr>
        <w:t>[1]</w:t>
      </w:r>
      <w:r w:rsidRPr="008B3156">
        <w:rPr>
          <w:color w:val="000000"/>
        </w:rPr>
        <w:t xml:space="preserve">. Среди широкого спектра мономеров данного класса особое место занимает </w:t>
      </w:r>
      <w:proofErr w:type="spellStart"/>
      <w:r w:rsidRPr="008B3156">
        <w:rPr>
          <w:color w:val="000000"/>
        </w:rPr>
        <w:t>дифункциональный</w:t>
      </w:r>
      <w:proofErr w:type="spellEnd"/>
      <w:r w:rsidRPr="008B3156">
        <w:rPr>
          <w:color w:val="000000"/>
        </w:rPr>
        <w:t xml:space="preserve"> мономер</w:t>
      </w:r>
      <w:r w:rsidR="00687B0A">
        <w:rPr>
          <w:color w:val="000000"/>
        </w:rPr>
        <w:t xml:space="preserve"> 4,4</w:t>
      </w:r>
      <w:r w:rsidR="00687B0A" w:rsidRPr="00687B0A">
        <w:rPr>
          <w:color w:val="000000"/>
        </w:rPr>
        <w:t>’</w:t>
      </w:r>
      <w:r w:rsidR="00687B0A">
        <w:rPr>
          <w:color w:val="000000"/>
        </w:rPr>
        <w:t>-(1,3-фениленбис(окси</w:t>
      </w:r>
      <w:proofErr w:type="gramStart"/>
      <w:r w:rsidR="00687B0A">
        <w:rPr>
          <w:color w:val="000000"/>
        </w:rPr>
        <w:t>))</w:t>
      </w:r>
      <w:proofErr w:type="spellStart"/>
      <w:r w:rsidR="00687B0A">
        <w:rPr>
          <w:color w:val="000000"/>
        </w:rPr>
        <w:t>дифталонитрил</w:t>
      </w:r>
      <w:proofErr w:type="spellEnd"/>
      <w:proofErr w:type="gramEnd"/>
      <w:r w:rsidR="002D7A1C" w:rsidRPr="002D7A1C">
        <w:rPr>
          <w:color w:val="000000"/>
        </w:rPr>
        <w:t xml:space="preserve"> </w:t>
      </w:r>
      <w:r w:rsidR="002D7A1C">
        <w:rPr>
          <w:color w:val="000000"/>
        </w:rPr>
        <w:t>(</w:t>
      </w:r>
      <w:r w:rsidR="002D7A1C">
        <w:rPr>
          <w:color w:val="000000"/>
          <w:lang w:val="en-US"/>
        </w:rPr>
        <w:t>a</w:t>
      </w:r>
      <w:r w:rsidR="002D7A1C" w:rsidRPr="002D7A1C">
        <w:rPr>
          <w:color w:val="000000"/>
        </w:rPr>
        <w:t>)</w:t>
      </w:r>
      <w:r w:rsidRPr="008B3156">
        <w:rPr>
          <w:color w:val="000000"/>
        </w:rPr>
        <w:t>, использование которого обеспечивает достижение наиболее высоких механических свойств конечных реактопластов и композитов</w:t>
      </w:r>
      <w:r w:rsidR="00630AAF" w:rsidRPr="00630AAF">
        <w:rPr>
          <w:color w:val="000000"/>
        </w:rPr>
        <w:t xml:space="preserve"> [2]</w:t>
      </w:r>
      <w:r w:rsidRPr="008B3156">
        <w:rPr>
          <w:color w:val="000000"/>
        </w:rPr>
        <w:t>. Однако направленное регулирование термических и физико-механических характеристик матрицы требует глубокого понимания влияния химической природы инициирующих добавок на макроскопические свойства формирующейся полимерной сетки.</w:t>
      </w:r>
    </w:p>
    <w:p w14:paraId="654D7E50" w14:textId="11BB90CE" w:rsidR="00687B0A" w:rsidRDefault="008B3156" w:rsidP="00687B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23"/>
        <w:jc w:val="both"/>
        <w:rPr>
          <w:color w:val="000000"/>
        </w:rPr>
      </w:pPr>
      <w:r w:rsidRPr="008B3156">
        <w:rPr>
          <w:color w:val="000000"/>
        </w:rPr>
        <w:t>В настоящей работе для получения данных о термических и механических свойствах планируется исследовать влияние структурно схожих инициаторов на процесс отверждения. Для обеспечения высокой воспроизводимости результатов и исключения влияния примесей все исходные</w:t>
      </w:r>
      <w:r w:rsidR="00687B0A">
        <w:rPr>
          <w:color w:val="000000"/>
        </w:rPr>
        <w:t xml:space="preserve"> синтезированные</w:t>
      </w:r>
      <w:r w:rsidRPr="008B3156">
        <w:rPr>
          <w:color w:val="000000"/>
        </w:rPr>
        <w:t xml:space="preserve"> компоненты </w:t>
      </w:r>
      <w:r w:rsidR="00687B0A">
        <w:rPr>
          <w:color w:val="000000"/>
        </w:rPr>
        <w:t>были</w:t>
      </w:r>
      <w:r w:rsidRPr="008B3156">
        <w:rPr>
          <w:color w:val="000000"/>
        </w:rPr>
        <w:t xml:space="preserve"> подвергнуты глубокой очистке методом перекристаллизации. </w:t>
      </w:r>
    </w:p>
    <w:p w14:paraId="3DA61795" w14:textId="1F00E0BB" w:rsidR="00553A91" w:rsidRPr="002D7A1C" w:rsidRDefault="008B3156" w:rsidP="002D7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23"/>
        <w:jc w:val="both"/>
        <w:rPr>
          <w:color w:val="000000"/>
        </w:rPr>
      </w:pPr>
      <w:r w:rsidRPr="008B3156">
        <w:rPr>
          <w:color w:val="000000"/>
        </w:rPr>
        <w:t xml:space="preserve">В качестве модельных систем выбраны композиции на основе базового мономера с добавлением </w:t>
      </w:r>
      <w:r w:rsidRPr="008B3156">
        <w:rPr>
          <w:i/>
          <w:iCs/>
          <w:color w:val="000000"/>
        </w:rPr>
        <w:t>м-</w:t>
      </w:r>
      <w:proofErr w:type="spellStart"/>
      <w:r w:rsidRPr="008B3156">
        <w:rPr>
          <w:color w:val="000000"/>
        </w:rPr>
        <w:t>аминофеноксифталонитрила</w:t>
      </w:r>
      <w:proofErr w:type="spellEnd"/>
      <w:r w:rsidR="002D7A1C" w:rsidRPr="002D7A1C">
        <w:rPr>
          <w:color w:val="000000"/>
        </w:rPr>
        <w:t xml:space="preserve"> (</w:t>
      </w:r>
      <w:r w:rsidR="002D7A1C">
        <w:rPr>
          <w:color w:val="000000"/>
          <w:lang w:val="en-US"/>
        </w:rPr>
        <w:t>b</w:t>
      </w:r>
      <w:r w:rsidR="002D7A1C" w:rsidRPr="002D7A1C">
        <w:rPr>
          <w:color w:val="000000"/>
        </w:rPr>
        <w:t>)</w:t>
      </w:r>
      <w:r w:rsidRPr="008B3156">
        <w:rPr>
          <w:color w:val="000000"/>
        </w:rPr>
        <w:t xml:space="preserve"> и </w:t>
      </w:r>
      <w:r w:rsidRPr="008B3156">
        <w:rPr>
          <w:i/>
          <w:iCs/>
          <w:color w:val="000000"/>
        </w:rPr>
        <w:t>м</w:t>
      </w:r>
      <w:r w:rsidR="00687B0A">
        <w:rPr>
          <w:i/>
          <w:iCs/>
          <w:color w:val="000000"/>
        </w:rPr>
        <w:t>-</w:t>
      </w:r>
      <w:proofErr w:type="spellStart"/>
      <w:r w:rsidRPr="008B3156">
        <w:rPr>
          <w:color w:val="000000"/>
        </w:rPr>
        <w:t>гидроксифеноксифталонитрила</w:t>
      </w:r>
      <w:proofErr w:type="spellEnd"/>
      <w:r w:rsidR="002D7A1C" w:rsidRPr="002D7A1C">
        <w:rPr>
          <w:color w:val="000000"/>
        </w:rPr>
        <w:t xml:space="preserve"> (</w:t>
      </w:r>
      <w:r w:rsidR="002D7A1C">
        <w:rPr>
          <w:color w:val="000000"/>
          <w:lang w:val="en-US"/>
        </w:rPr>
        <w:t>c</w:t>
      </w:r>
      <w:r w:rsidR="002D7A1C" w:rsidRPr="002D7A1C">
        <w:rPr>
          <w:color w:val="000000"/>
        </w:rPr>
        <w:t>)</w:t>
      </w:r>
      <w:r w:rsidRPr="008B3156">
        <w:rPr>
          <w:color w:val="000000"/>
        </w:rPr>
        <w:t>.</w:t>
      </w:r>
    </w:p>
    <w:p w14:paraId="0C935B89" w14:textId="10530AE7" w:rsidR="002D7A1C" w:rsidRDefault="002D7A1C" w:rsidP="002D7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object w:dxaOrig="10114" w:dyaOrig="1205" w14:anchorId="487260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456.9pt;height:52.6pt" o:ole="">
            <v:imagedata r:id="rId6" o:title="" cropbottom="23180f" cropright="21817f"/>
          </v:shape>
          <o:OLEObject Type="Embed" ProgID="ChemDraw.Document.6.0" ShapeID="_x0000_i1055" DrawAspect="Content" ObjectID="_1833985895" r:id="rId7"/>
        </w:object>
      </w:r>
    </w:p>
    <w:p w14:paraId="2CD0853C" w14:textId="77777777" w:rsidR="002D7A1C" w:rsidRPr="002D7A1C" w:rsidRDefault="002D7A1C" w:rsidP="002D7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2D7A1C">
        <w:rPr>
          <w:b/>
          <w:bCs/>
        </w:rPr>
        <w:t>Рис. 1.</w:t>
      </w:r>
      <w:r>
        <w:t xml:space="preserve"> Основные компоненты модельных систем.</w:t>
      </w:r>
    </w:p>
    <w:p w14:paraId="4E4A1CA1" w14:textId="17BCEA83" w:rsidR="00E22189" w:rsidRPr="002D7A1C" w:rsidRDefault="008B3156" w:rsidP="002D7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397"/>
        <w:jc w:val="both"/>
      </w:pPr>
      <w:r w:rsidRPr="008B3156">
        <w:rPr>
          <w:color w:val="000000"/>
        </w:rPr>
        <w:t xml:space="preserve">Предполагается, что различная природа и реакционная способность функциональных групп (аминной и фенольной) приведет к формированию сеток с принципиально разным соотношением структурных узлов. Ожидается, что в случае использования более реакционноспособного </w:t>
      </w:r>
      <w:r w:rsidR="002D7A1C">
        <w:rPr>
          <w:color w:val="000000"/>
        </w:rPr>
        <w:t>амина</w:t>
      </w:r>
      <w:r w:rsidRPr="008B3156">
        <w:rPr>
          <w:color w:val="000000"/>
        </w:rPr>
        <w:t xml:space="preserve"> преобладающее образование триазиновых циклов и линейных фрагментов обеспечит достижение более высокой температуры стеклования полимерной матрицы</w:t>
      </w:r>
      <w:r w:rsidR="00630AAF" w:rsidRPr="00630AAF">
        <w:rPr>
          <w:color w:val="000000"/>
        </w:rPr>
        <w:t xml:space="preserve"> [3]</w:t>
      </w:r>
      <w:r w:rsidRPr="008B3156">
        <w:rPr>
          <w:color w:val="000000"/>
        </w:rPr>
        <w:t xml:space="preserve">. В свою очередь, в системе с фенольным инициатором прогнозируется образование фталоцианиновых макроциклов, что должно способствовать более высокой </w:t>
      </w:r>
      <w:proofErr w:type="spellStart"/>
      <w:r w:rsidRPr="008B3156">
        <w:rPr>
          <w:color w:val="000000"/>
        </w:rPr>
        <w:t>термоокислительной</w:t>
      </w:r>
      <w:proofErr w:type="spellEnd"/>
      <w:r w:rsidRPr="008B3156">
        <w:rPr>
          <w:color w:val="000000"/>
        </w:rPr>
        <w:t xml:space="preserve"> стабильности получаемых реактопластов и композиционных материалов на их основе.</w:t>
      </w:r>
    </w:p>
    <w:p w14:paraId="022FC08C" w14:textId="2A4575ED" w:rsidR="00A02163" w:rsidRPr="00E11A7B" w:rsidRDefault="00E11A7B" w:rsidP="002D7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в рамках государственного задания АААА-А21-121011590086-0 Химического факультета МГУ им. М.В. Ломоносова.</w:t>
      </w:r>
    </w:p>
    <w:p w14:paraId="0000000E" w14:textId="77777777" w:rsidR="00130241" w:rsidRDefault="00EB1F49" w:rsidP="002D7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966EEF8" w14:textId="77777777" w:rsidR="007764D7" w:rsidRPr="007764D7" w:rsidRDefault="00107AA3" w:rsidP="007764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7764D7" w:rsidRPr="007764D7">
        <w:rPr>
          <w:color w:val="000000"/>
          <w:lang w:val="en-US"/>
        </w:rPr>
        <w:t xml:space="preserve">Han B. et al. Progress in high temperature resistant phthalonitrile resins and their composites for aerospace applications //Reactive and Functional Polymers. – 2025. – </w:t>
      </w:r>
      <w:r w:rsidR="007764D7" w:rsidRPr="007764D7">
        <w:rPr>
          <w:color w:val="000000"/>
        </w:rPr>
        <w:t>Т</w:t>
      </w:r>
      <w:r w:rsidR="007764D7" w:rsidRPr="007764D7">
        <w:rPr>
          <w:color w:val="000000"/>
          <w:lang w:val="en-US"/>
        </w:rPr>
        <w:t xml:space="preserve">. 214. – </w:t>
      </w:r>
      <w:r w:rsidR="007764D7" w:rsidRPr="007764D7">
        <w:rPr>
          <w:color w:val="000000"/>
        </w:rPr>
        <w:t>С</w:t>
      </w:r>
      <w:r w:rsidR="007764D7" w:rsidRPr="007764D7">
        <w:rPr>
          <w:color w:val="000000"/>
          <w:lang w:val="en-US"/>
        </w:rPr>
        <w:t>. 106293.</w:t>
      </w:r>
    </w:p>
    <w:p w14:paraId="7D55B79E" w14:textId="77777777" w:rsidR="007764D7" w:rsidRPr="00630AAF" w:rsidRDefault="00107AA3" w:rsidP="007764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7764D7" w:rsidRPr="007764D7">
        <w:rPr>
          <w:color w:val="000000"/>
          <w:lang w:val="en-US"/>
        </w:rPr>
        <w:t xml:space="preserve">Keller T. M., Dominguez D. D. High temperature resorcinol-based phthalonitrile polymer //Polymer. – 2005. – </w:t>
      </w:r>
      <w:r w:rsidR="007764D7" w:rsidRPr="007764D7">
        <w:rPr>
          <w:color w:val="000000"/>
        </w:rPr>
        <w:t>Т</w:t>
      </w:r>
      <w:r w:rsidR="007764D7" w:rsidRPr="007764D7">
        <w:rPr>
          <w:color w:val="000000"/>
          <w:lang w:val="en-US"/>
        </w:rPr>
        <w:t xml:space="preserve">. 46. – №. </w:t>
      </w:r>
      <w:r w:rsidR="007764D7" w:rsidRPr="00630AAF">
        <w:rPr>
          <w:color w:val="000000"/>
          <w:lang w:val="en-US"/>
        </w:rPr>
        <w:t xml:space="preserve">13. – </w:t>
      </w:r>
      <w:r w:rsidR="007764D7" w:rsidRPr="007764D7">
        <w:rPr>
          <w:color w:val="000000"/>
        </w:rPr>
        <w:t>С</w:t>
      </w:r>
      <w:r w:rsidR="007764D7" w:rsidRPr="00630AAF">
        <w:rPr>
          <w:color w:val="000000"/>
          <w:lang w:val="en-US"/>
        </w:rPr>
        <w:t>. 4614-4618.</w:t>
      </w:r>
    </w:p>
    <w:p w14:paraId="4F8ACCA7" w14:textId="77777777" w:rsidR="007764D7" w:rsidRPr="007764D7" w:rsidRDefault="007764D7" w:rsidP="007764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630AAF">
        <w:rPr>
          <w:color w:val="000000"/>
          <w:lang w:val="en-US"/>
        </w:rPr>
        <w:t xml:space="preserve">3. </w:t>
      </w:r>
      <w:r w:rsidRPr="00630AAF">
        <w:rPr>
          <w:color w:val="000000"/>
          <w:lang w:val="en-US"/>
        </w:rPr>
        <w:t xml:space="preserve">Guo H. et al. Self-promoted curing phthalonitrile with high glass transition temperature for advanced composites //Journal of Polymer Research. – 2012. – </w:t>
      </w:r>
      <w:r w:rsidRPr="007764D7">
        <w:rPr>
          <w:color w:val="000000"/>
        </w:rPr>
        <w:t>Т</w:t>
      </w:r>
      <w:r w:rsidRPr="00630AAF">
        <w:rPr>
          <w:color w:val="000000"/>
          <w:lang w:val="en-US"/>
        </w:rPr>
        <w:t xml:space="preserve">. 19. – №. </w:t>
      </w:r>
      <w:r w:rsidRPr="007764D7">
        <w:rPr>
          <w:color w:val="000000"/>
        </w:rPr>
        <w:t>7. – С. 9918.</w:t>
      </w:r>
    </w:p>
    <w:p w14:paraId="3486C755" w14:textId="1ADA153C" w:rsidR="00116478" w:rsidRPr="007764D7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7764D7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2D7A1C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53A91"/>
    <w:rsid w:val="00590166"/>
    <w:rsid w:val="005B07E6"/>
    <w:rsid w:val="005D022B"/>
    <w:rsid w:val="005E5BE9"/>
    <w:rsid w:val="00630AAF"/>
    <w:rsid w:val="00665279"/>
    <w:rsid w:val="00687B0A"/>
    <w:rsid w:val="0069427D"/>
    <w:rsid w:val="006F7A19"/>
    <w:rsid w:val="00705378"/>
    <w:rsid w:val="007213E1"/>
    <w:rsid w:val="00775389"/>
    <w:rsid w:val="007764D7"/>
    <w:rsid w:val="00797838"/>
    <w:rsid w:val="007C36D8"/>
    <w:rsid w:val="007F2744"/>
    <w:rsid w:val="008161EC"/>
    <w:rsid w:val="008931BE"/>
    <w:rsid w:val="008B3156"/>
    <w:rsid w:val="008C67E3"/>
    <w:rsid w:val="00914205"/>
    <w:rsid w:val="009162CF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32EE3"/>
    <w:rsid w:val="00A976C1"/>
    <w:rsid w:val="00AA1D62"/>
    <w:rsid w:val="00AD7380"/>
    <w:rsid w:val="00B00ABB"/>
    <w:rsid w:val="00BF36F8"/>
    <w:rsid w:val="00BF4622"/>
    <w:rsid w:val="00C36346"/>
    <w:rsid w:val="00C75F50"/>
    <w:rsid w:val="00C844E2"/>
    <w:rsid w:val="00CD00B1"/>
    <w:rsid w:val="00D22306"/>
    <w:rsid w:val="00D37D84"/>
    <w:rsid w:val="00D42542"/>
    <w:rsid w:val="00D8121C"/>
    <w:rsid w:val="00DD47C4"/>
    <w:rsid w:val="00E11A7B"/>
    <w:rsid w:val="00E22189"/>
    <w:rsid w:val="00E74069"/>
    <w:rsid w:val="00E81514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Студенты Лаборатория ПКМ</dc:creator>
  <cp:lastModifiedBy>Студенты Лаборатория ПКМ</cp:lastModifiedBy>
  <cp:revision>2</cp:revision>
  <cp:lastPrinted>2026-01-28T14:24:00Z</cp:lastPrinted>
  <dcterms:created xsi:type="dcterms:W3CDTF">2026-03-02T16:45:00Z</dcterms:created>
  <dcterms:modified xsi:type="dcterms:W3CDTF">2026-03-02T16:45:00Z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