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2DA5F" w14:textId="5D2E9DEC" w:rsidR="00B65B3F" w:rsidRDefault="00B65B3F" w:rsidP="0084455C">
      <w:pPr>
        <w:ind w:firstLine="397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Оценка эффективности применения вермикулита и глауконита в качестве адсорбентов тетрациклина</w:t>
      </w:r>
    </w:p>
    <w:p w14:paraId="506FF49B" w14:textId="672E52FE" w:rsidR="00822DAF" w:rsidRPr="00822DAF" w:rsidRDefault="00822DAF" w:rsidP="00822D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iCs/>
          <w:color w:val="000000"/>
        </w:rPr>
      </w:pPr>
      <w:r w:rsidRPr="00822DAF">
        <w:rPr>
          <w:b/>
          <w:iCs/>
          <w:color w:val="000000"/>
        </w:rPr>
        <w:t>В.А. Анисимо</w:t>
      </w:r>
      <w:r w:rsidR="00146E87">
        <w:rPr>
          <w:b/>
          <w:iCs/>
          <w:color w:val="000000"/>
        </w:rPr>
        <w:t xml:space="preserve">ва., К.Б. Ким., С.И. </w:t>
      </w:r>
      <w:proofErr w:type="spellStart"/>
      <w:r w:rsidR="00146E87">
        <w:rPr>
          <w:b/>
          <w:iCs/>
          <w:color w:val="000000"/>
        </w:rPr>
        <w:t>Нифталиев</w:t>
      </w:r>
      <w:proofErr w:type="spellEnd"/>
      <w:r w:rsidR="00146E87">
        <w:rPr>
          <w:b/>
          <w:iCs/>
          <w:color w:val="000000"/>
        </w:rPr>
        <w:t>.</w:t>
      </w:r>
      <w:bookmarkStart w:id="0" w:name="_GoBack"/>
      <w:bookmarkEnd w:id="0"/>
    </w:p>
    <w:p w14:paraId="1B51A441" w14:textId="15B41A79" w:rsidR="0084455C" w:rsidRPr="0084455C" w:rsidRDefault="00822DAF" w:rsidP="0084455C">
      <w:pPr>
        <w:ind w:firstLine="397"/>
        <w:jc w:val="center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Студентка 4</w:t>
      </w:r>
      <w:r w:rsidR="0084455C" w:rsidRPr="0084455C">
        <w:rPr>
          <w:rFonts w:eastAsia="Calibri"/>
          <w:i/>
          <w:lang w:eastAsia="en-US"/>
        </w:rPr>
        <w:t xml:space="preserve"> курса </w:t>
      </w:r>
      <w:proofErr w:type="spellStart"/>
      <w:r w:rsidR="0084455C" w:rsidRPr="0084455C">
        <w:rPr>
          <w:rFonts w:eastAsia="Calibri"/>
          <w:i/>
          <w:lang w:eastAsia="en-US"/>
        </w:rPr>
        <w:t>бакалавриата</w:t>
      </w:r>
      <w:proofErr w:type="spellEnd"/>
    </w:p>
    <w:p w14:paraId="26170757" w14:textId="77777777" w:rsidR="0084455C" w:rsidRPr="0084455C" w:rsidRDefault="0084455C" w:rsidP="0084455C">
      <w:pPr>
        <w:ind w:firstLine="397"/>
        <w:jc w:val="center"/>
        <w:rPr>
          <w:rFonts w:eastAsia="Calibri"/>
          <w:b/>
          <w:lang w:eastAsia="en-US"/>
        </w:rPr>
      </w:pPr>
      <w:r w:rsidRPr="0084455C">
        <w:rPr>
          <w:rFonts w:eastAsia="Calibri"/>
          <w:i/>
          <w:lang w:eastAsia="en-US"/>
        </w:rPr>
        <w:t xml:space="preserve">ФГБОУ ВО Воронежский государственный университет инженерных технологий, факультет экологии и </w:t>
      </w:r>
      <w:proofErr w:type="spellStart"/>
      <w:r w:rsidRPr="0084455C">
        <w:rPr>
          <w:rFonts w:eastAsia="Calibri"/>
          <w:i/>
          <w:lang w:eastAsia="en-US"/>
        </w:rPr>
        <w:t>химиче</w:t>
      </w:r>
      <w:proofErr w:type="spellEnd"/>
      <w:r w:rsidRPr="0084455C">
        <w:rPr>
          <w:rFonts w:eastAsia="Calibri"/>
          <w:i/>
          <w:lang w:val="en-US" w:eastAsia="en-US"/>
        </w:rPr>
        <w:t>c</w:t>
      </w:r>
      <w:r w:rsidRPr="0084455C">
        <w:rPr>
          <w:rFonts w:eastAsia="Calibri"/>
          <w:i/>
          <w:lang w:eastAsia="en-US"/>
        </w:rPr>
        <w:t>кой технологии, Воронеж, Россия</w:t>
      </w:r>
    </w:p>
    <w:p w14:paraId="3620F95C" w14:textId="6C0BB438" w:rsidR="0084455C" w:rsidRPr="00822DAF" w:rsidRDefault="0084455C" w:rsidP="008445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u w:val="single"/>
        </w:rPr>
      </w:pPr>
      <w:r w:rsidRPr="0084455C">
        <w:rPr>
          <w:rFonts w:eastAsia="Calibri"/>
          <w:i/>
          <w:lang w:val="en-US" w:eastAsia="en-US"/>
        </w:rPr>
        <w:t>E</w:t>
      </w:r>
      <w:r w:rsidRPr="0084455C">
        <w:rPr>
          <w:rFonts w:eastAsia="Calibri"/>
          <w:i/>
          <w:lang w:eastAsia="en-US"/>
        </w:rPr>
        <w:t>-</w:t>
      </w:r>
      <w:r w:rsidRPr="0084455C">
        <w:rPr>
          <w:rFonts w:eastAsia="Calibri"/>
          <w:i/>
          <w:lang w:val="en-US" w:eastAsia="en-US"/>
        </w:rPr>
        <w:t>mail</w:t>
      </w:r>
      <w:r w:rsidRPr="0084455C">
        <w:rPr>
          <w:rFonts w:eastAsia="Calibri"/>
          <w:i/>
          <w:lang w:eastAsia="en-US"/>
        </w:rPr>
        <w:t>:</w:t>
      </w:r>
      <w:proofErr w:type="spellStart"/>
      <w:r w:rsidR="00822DAF" w:rsidRPr="00822DAF">
        <w:rPr>
          <w:rFonts w:eastAsia="Calibri"/>
          <w:i/>
          <w:u w:val="single"/>
          <w:lang w:val="en-US" w:eastAsia="en-US"/>
        </w:rPr>
        <w:t>anisimovav</w:t>
      </w:r>
      <w:proofErr w:type="spellEnd"/>
      <w:r w:rsidR="00822DAF" w:rsidRPr="00822DAF">
        <w:rPr>
          <w:rFonts w:eastAsia="Calibri"/>
          <w:i/>
          <w:u w:val="single"/>
          <w:lang w:eastAsia="en-US"/>
        </w:rPr>
        <w:t>2207@</w:t>
      </w:r>
      <w:proofErr w:type="spellStart"/>
      <w:r w:rsidR="00822DAF" w:rsidRPr="00822DAF">
        <w:rPr>
          <w:rFonts w:eastAsia="Calibri"/>
          <w:i/>
          <w:u w:val="single"/>
          <w:lang w:val="en-US" w:eastAsia="en-US"/>
        </w:rPr>
        <w:t>gmail</w:t>
      </w:r>
      <w:proofErr w:type="spellEnd"/>
      <w:r w:rsidR="00822DAF" w:rsidRPr="00822DAF">
        <w:rPr>
          <w:rFonts w:eastAsia="Calibri"/>
          <w:i/>
          <w:u w:val="single"/>
          <w:lang w:eastAsia="en-US"/>
        </w:rPr>
        <w:t>.</w:t>
      </w:r>
      <w:r w:rsidR="00822DAF" w:rsidRPr="00822DAF">
        <w:rPr>
          <w:rFonts w:eastAsia="Calibri"/>
          <w:i/>
          <w:u w:val="single"/>
          <w:lang w:val="en-US" w:eastAsia="en-US"/>
        </w:rPr>
        <w:t>com</w:t>
      </w:r>
    </w:p>
    <w:p w14:paraId="03D754BC" w14:textId="77777777" w:rsidR="0084455C" w:rsidRDefault="008445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36455F5C" w14:textId="7EE22D44" w:rsidR="00822DAF" w:rsidRPr="00822DAF" w:rsidRDefault="008259E2" w:rsidP="00822D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bookmarkStart w:id="1" w:name="OLE_LINK3"/>
      <w:r>
        <w:rPr>
          <w:iCs/>
          <w:color w:val="000000"/>
        </w:rPr>
        <w:t>З</w:t>
      </w:r>
      <w:r w:rsidR="00822DAF" w:rsidRPr="00822DAF">
        <w:rPr>
          <w:iCs/>
          <w:color w:val="000000"/>
        </w:rPr>
        <w:t>агрязнени</w:t>
      </w:r>
      <w:r>
        <w:rPr>
          <w:iCs/>
          <w:color w:val="000000"/>
        </w:rPr>
        <w:t xml:space="preserve">е водных ресурсов антибиотиками, </w:t>
      </w:r>
      <w:r w:rsidRPr="00822DAF">
        <w:rPr>
          <w:iCs/>
          <w:color w:val="000000"/>
        </w:rPr>
        <w:t xml:space="preserve">в том числе тетрациклинами </w:t>
      </w:r>
      <w:r>
        <w:rPr>
          <w:iCs/>
          <w:color w:val="000000"/>
        </w:rPr>
        <w:t>является одной из серьезных экологических</w:t>
      </w:r>
      <w:r w:rsidR="00822DAF" w:rsidRPr="00822DAF">
        <w:rPr>
          <w:iCs/>
          <w:color w:val="000000"/>
        </w:rPr>
        <w:t xml:space="preserve"> проблем. </w:t>
      </w:r>
    </w:p>
    <w:p w14:paraId="1E680B24" w14:textId="0A2BA035" w:rsidR="00822DAF" w:rsidRPr="00822DAF" w:rsidRDefault="00822DAF" w:rsidP="00822D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822DAF">
        <w:rPr>
          <w:iCs/>
          <w:color w:val="000000"/>
        </w:rPr>
        <w:t xml:space="preserve">Присутствие остаточных количеств тетрациклинов в продуктах питания, водоёмах и почвах оказывает пагубное воздействие на здоровье человека и экологию в целом, вызывая развитие </w:t>
      </w:r>
      <w:r w:rsidR="008259E2">
        <w:rPr>
          <w:iCs/>
          <w:color w:val="000000"/>
        </w:rPr>
        <w:t>антибиотикорезистентности</w:t>
      </w:r>
      <w:r w:rsidRPr="00822DAF">
        <w:rPr>
          <w:iCs/>
          <w:color w:val="000000"/>
        </w:rPr>
        <w:t xml:space="preserve"> микроорганизмов.</w:t>
      </w:r>
    </w:p>
    <w:p w14:paraId="05455210" w14:textId="77777777" w:rsidR="00822DAF" w:rsidRPr="00822DAF" w:rsidRDefault="00822DAF" w:rsidP="00822D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822DAF">
        <w:rPr>
          <w:iCs/>
          <w:color w:val="000000"/>
        </w:rPr>
        <w:t xml:space="preserve">Адсорбционные методы очистки являются наиболее эффективными. Алюмосиликаты различного состава и происхождения находят широкое применение в качестве адсорбентов. Что связано с их распространённостью в природе, экономической доступностью, сорбционными и ионообменными свойствами. </w:t>
      </w:r>
    </w:p>
    <w:p w14:paraId="4F69E982" w14:textId="68B2709A" w:rsidR="00822DAF" w:rsidRPr="00822DAF" w:rsidRDefault="008259E2" w:rsidP="00822D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 xml:space="preserve">Поэтому </w:t>
      </w:r>
      <w:r w:rsidR="00822DAF" w:rsidRPr="00822DAF">
        <w:rPr>
          <w:iCs/>
          <w:color w:val="000000"/>
        </w:rPr>
        <w:t xml:space="preserve">актуальной </w:t>
      </w:r>
      <w:r>
        <w:rPr>
          <w:iCs/>
          <w:color w:val="000000"/>
        </w:rPr>
        <w:t xml:space="preserve">задачей является создание </w:t>
      </w:r>
      <w:proofErr w:type="spellStart"/>
      <w:r w:rsidR="00822DAF" w:rsidRPr="00822DAF">
        <w:rPr>
          <w:iCs/>
          <w:color w:val="000000"/>
        </w:rPr>
        <w:t>биоразлагаемого</w:t>
      </w:r>
      <w:proofErr w:type="spellEnd"/>
      <w:r w:rsidR="00822DAF" w:rsidRPr="00822DAF">
        <w:rPr>
          <w:iCs/>
          <w:color w:val="000000"/>
        </w:rPr>
        <w:t xml:space="preserve"> и доступного сорбента для очистки сточных вод.</w:t>
      </w:r>
    </w:p>
    <w:p w14:paraId="2D2FF4D2" w14:textId="6F6D735E" w:rsidR="00822DAF" w:rsidRPr="00822DAF" w:rsidRDefault="00822DAF" w:rsidP="00822D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22DAF">
        <w:rPr>
          <w:iCs/>
          <w:color w:val="000000"/>
        </w:rPr>
        <w:t xml:space="preserve">В качестве объектов исследования использовали: </w:t>
      </w:r>
      <w:r w:rsidR="00B65B3F" w:rsidRPr="00B65B3F">
        <w:rPr>
          <w:iCs/>
          <w:color w:val="000000"/>
        </w:rPr>
        <w:t>вермикулит (</w:t>
      </w:r>
      <w:proofErr w:type="spellStart"/>
      <w:r w:rsidR="00B65B3F" w:rsidRPr="00B65B3F">
        <w:rPr>
          <w:iCs/>
          <w:color w:val="000000"/>
        </w:rPr>
        <w:t>Потанинское</w:t>
      </w:r>
      <w:proofErr w:type="spellEnd"/>
      <w:r w:rsidR="00B65B3F" w:rsidRPr="00B65B3F">
        <w:rPr>
          <w:iCs/>
          <w:color w:val="000000"/>
        </w:rPr>
        <w:t xml:space="preserve"> м</w:t>
      </w:r>
      <w:r w:rsidR="00DA36AD">
        <w:rPr>
          <w:iCs/>
          <w:color w:val="000000"/>
        </w:rPr>
        <w:t>есторождение, Челябинская обл.) и</w:t>
      </w:r>
      <w:r w:rsidR="00B65B3F">
        <w:rPr>
          <w:iCs/>
          <w:color w:val="000000"/>
        </w:rPr>
        <w:t xml:space="preserve"> </w:t>
      </w:r>
      <w:r w:rsidRPr="00822DAF">
        <w:rPr>
          <w:iCs/>
          <w:color w:val="000000"/>
        </w:rPr>
        <w:t>глауконит (</w:t>
      </w:r>
      <w:proofErr w:type="spellStart"/>
      <w:r w:rsidRPr="00822DAF">
        <w:rPr>
          <w:iCs/>
          <w:color w:val="000000"/>
        </w:rPr>
        <w:t>Каринское</w:t>
      </w:r>
      <w:proofErr w:type="spellEnd"/>
      <w:r w:rsidRPr="00822DAF">
        <w:rPr>
          <w:iCs/>
          <w:color w:val="000000"/>
        </w:rPr>
        <w:t xml:space="preserve"> месторождение, Челябинская обл.).</w:t>
      </w:r>
      <w:r w:rsidRPr="00822DAF">
        <w:rPr>
          <w:color w:val="000000"/>
        </w:rPr>
        <w:t xml:space="preserve"> </w:t>
      </w:r>
    </w:p>
    <w:p w14:paraId="7C8C7CDF" w14:textId="5F7B9680" w:rsidR="00822DAF" w:rsidRPr="00822DAF" w:rsidRDefault="00822DAF" w:rsidP="00822D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22DAF">
        <w:rPr>
          <w:color w:val="000000"/>
        </w:rPr>
        <w:t xml:space="preserve">Вермикулит – </w:t>
      </w:r>
      <w:r w:rsidR="008259E2">
        <w:rPr>
          <w:color w:val="000000"/>
        </w:rPr>
        <w:t>экологически чистый</w:t>
      </w:r>
      <w:r w:rsidR="008259E2" w:rsidRPr="00822DAF">
        <w:rPr>
          <w:color w:val="000000"/>
        </w:rPr>
        <w:t xml:space="preserve"> </w:t>
      </w:r>
      <w:r w:rsidRPr="00822DAF">
        <w:rPr>
          <w:color w:val="000000"/>
        </w:rPr>
        <w:t xml:space="preserve">минерал, относящийся к группе гидрослюд, обладает низкой плотностью, химической стабильностью, высокой адсорбционной способностью, </w:t>
      </w:r>
      <w:proofErr w:type="spellStart"/>
      <w:r w:rsidRPr="00822DAF">
        <w:rPr>
          <w:color w:val="000000"/>
        </w:rPr>
        <w:t>катионообменной</w:t>
      </w:r>
      <w:proofErr w:type="spellEnd"/>
      <w:r w:rsidRPr="00822DAF">
        <w:rPr>
          <w:color w:val="000000"/>
        </w:rPr>
        <w:t xml:space="preserve"> емкостью. </w:t>
      </w:r>
    </w:p>
    <w:p w14:paraId="349F77BD" w14:textId="581EE286" w:rsidR="00822DAF" w:rsidRPr="00822DAF" w:rsidRDefault="00822DAF" w:rsidP="00822D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22DAF">
        <w:rPr>
          <w:color w:val="000000"/>
        </w:rPr>
        <w:t xml:space="preserve">Глауконит относится к железистым слюдам, имеет слоистую структуру, состоящую из тетраэдрических и </w:t>
      </w:r>
      <w:proofErr w:type="spellStart"/>
      <w:r w:rsidRPr="00822DAF">
        <w:rPr>
          <w:color w:val="000000"/>
        </w:rPr>
        <w:t>октаэдрических</w:t>
      </w:r>
      <w:proofErr w:type="spellEnd"/>
      <w:r w:rsidRPr="00822DAF">
        <w:rPr>
          <w:color w:val="000000"/>
        </w:rPr>
        <w:t xml:space="preserve"> слоев. В структуре глауконита могут происходить изоморфные замещения, в результате чего возникает не скомпенсированный заряд в тетраэдрических сетках. Кроме того, на базальных поверхностях глауконита имеются активные сорбционные центры. </w:t>
      </w:r>
      <w:r w:rsidR="00DA36AD">
        <w:rPr>
          <w:color w:val="000000"/>
        </w:rPr>
        <w:t xml:space="preserve">Что </w:t>
      </w:r>
      <w:r w:rsidRPr="00822DAF">
        <w:rPr>
          <w:color w:val="000000"/>
        </w:rPr>
        <w:t xml:space="preserve">делает глауконит </w:t>
      </w:r>
      <w:r w:rsidR="00DA36AD">
        <w:rPr>
          <w:color w:val="000000"/>
        </w:rPr>
        <w:t xml:space="preserve">перспективным </w:t>
      </w:r>
      <w:r w:rsidRPr="00822DAF">
        <w:rPr>
          <w:color w:val="000000"/>
        </w:rPr>
        <w:t>сорбентом для очистки воды от различных загрязнителей, в том числе тетрациклинов.</w:t>
      </w:r>
    </w:p>
    <w:p w14:paraId="6B086708" w14:textId="647F0214" w:rsidR="00822DAF" w:rsidRPr="00822DAF" w:rsidRDefault="00822DAF" w:rsidP="00822D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22DAF">
        <w:rPr>
          <w:color w:val="000000"/>
        </w:rPr>
        <w:t xml:space="preserve">Целью работы было оценить возможность использования </w:t>
      </w:r>
      <w:r w:rsidR="008259E2">
        <w:rPr>
          <w:color w:val="000000"/>
        </w:rPr>
        <w:t>вермикулита и</w:t>
      </w:r>
      <w:r w:rsidRPr="00822DAF">
        <w:rPr>
          <w:color w:val="000000"/>
        </w:rPr>
        <w:t xml:space="preserve"> глауконита в качестве сорбентов для очистки сточных вод от тетрациклина.</w:t>
      </w:r>
    </w:p>
    <w:p w14:paraId="3C658CE0" w14:textId="79855A0F" w:rsidR="00822DAF" w:rsidRPr="00822DAF" w:rsidRDefault="00822DAF" w:rsidP="00822D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22DAF">
        <w:rPr>
          <w:color w:val="000000"/>
        </w:rPr>
        <w:t xml:space="preserve">Исследовали проводили в статических условиях при постоянном перемешивании при комнатной температуре, концентрация тетрациклина составляла </w:t>
      </w:r>
      <w:proofErr w:type="gramStart"/>
      <w:r w:rsidRPr="00822DAF">
        <w:rPr>
          <w:color w:val="000000"/>
        </w:rPr>
        <w:t>С</w:t>
      </w:r>
      <w:r w:rsidRPr="00822DAF">
        <w:rPr>
          <w:color w:val="000000"/>
          <w:vertAlign w:val="subscript"/>
        </w:rPr>
        <w:t>о</w:t>
      </w:r>
      <w:proofErr w:type="gramEnd"/>
      <w:r w:rsidRPr="00822DAF">
        <w:rPr>
          <w:color w:val="000000"/>
        </w:rPr>
        <w:t xml:space="preserve">=25 мг/л. Количественное определение тетрациклина, осуществляли спектрофотометрическим методом длина волны 357 </w:t>
      </w:r>
      <w:proofErr w:type="spellStart"/>
      <w:r w:rsidRPr="00822DAF">
        <w:rPr>
          <w:color w:val="000000"/>
        </w:rPr>
        <w:t>нм</w:t>
      </w:r>
      <w:proofErr w:type="spellEnd"/>
      <w:r w:rsidRPr="00822DAF">
        <w:rPr>
          <w:color w:val="000000"/>
        </w:rPr>
        <w:t xml:space="preserve"> (</w:t>
      </w:r>
      <w:proofErr w:type="spellStart"/>
      <w:r w:rsidRPr="00822DAF">
        <w:rPr>
          <w:color w:val="000000"/>
        </w:rPr>
        <w:t>Unico</w:t>
      </w:r>
      <w:proofErr w:type="spellEnd"/>
      <w:r w:rsidRPr="00822DAF">
        <w:rPr>
          <w:color w:val="000000"/>
        </w:rPr>
        <w:t xml:space="preserve"> AC85). </w:t>
      </w:r>
    </w:p>
    <w:p w14:paraId="34FF155F" w14:textId="14F6F49E" w:rsidR="008259E2" w:rsidRDefault="00822DAF" w:rsidP="00822D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22DAF">
        <w:rPr>
          <w:color w:val="000000"/>
        </w:rPr>
        <w:t xml:space="preserve">Результаты исследований показали, что </w:t>
      </w:r>
      <w:r w:rsidR="008259E2">
        <w:rPr>
          <w:color w:val="000000"/>
        </w:rPr>
        <w:t>применение глауконита</w:t>
      </w:r>
      <w:r w:rsidR="00DA36AD">
        <w:rPr>
          <w:color w:val="000000"/>
        </w:rPr>
        <w:t xml:space="preserve"> является наиболее эффективным, с</w:t>
      </w:r>
      <w:r w:rsidR="00DA36AD" w:rsidRPr="00DA36AD">
        <w:rPr>
          <w:color w:val="000000"/>
        </w:rPr>
        <w:t>тепень сорбции достигает 87 %</w:t>
      </w:r>
      <w:r w:rsidR="00DA36AD">
        <w:rPr>
          <w:color w:val="000000"/>
        </w:rPr>
        <w:t>. В</w:t>
      </w:r>
      <w:r w:rsidR="008259E2">
        <w:rPr>
          <w:color w:val="000000"/>
        </w:rPr>
        <w:t xml:space="preserve">еличина </w:t>
      </w:r>
      <w:r w:rsidR="00DA36AD">
        <w:rPr>
          <w:color w:val="000000"/>
        </w:rPr>
        <w:t>ад</w:t>
      </w:r>
      <w:r w:rsidR="008259E2">
        <w:rPr>
          <w:color w:val="000000"/>
        </w:rPr>
        <w:t>сорбционной емкости глауконита</w:t>
      </w:r>
      <w:r w:rsidR="00DA36AD" w:rsidRPr="00DA36AD">
        <w:rPr>
          <w:bCs/>
          <w:color w:val="000000"/>
        </w:rPr>
        <w:t xml:space="preserve"> </w:t>
      </w:r>
      <w:r w:rsidR="00DA36AD" w:rsidRPr="00822DAF">
        <w:rPr>
          <w:bCs/>
          <w:color w:val="000000"/>
          <w:lang w:val="en-US"/>
        </w:rPr>
        <w:t>C</w:t>
      </w:r>
      <w:r w:rsidR="00DA36AD" w:rsidRPr="00822DAF">
        <w:rPr>
          <w:bCs/>
          <w:color w:val="000000"/>
        </w:rPr>
        <w:t>Е</w:t>
      </w:r>
      <w:r w:rsidR="00DA36AD" w:rsidRPr="00822DAF">
        <w:rPr>
          <w:bCs/>
          <w:color w:val="000000"/>
          <w:vertAlign w:val="subscript"/>
          <w:lang w:val="en-US"/>
        </w:rPr>
        <w:t>max</w:t>
      </w:r>
      <w:r w:rsidR="00DA36AD" w:rsidRPr="00822DAF">
        <w:rPr>
          <w:color w:val="000000"/>
        </w:rPr>
        <w:t xml:space="preserve"> </w:t>
      </w:r>
      <w:r w:rsidR="00DA36AD" w:rsidRPr="00822DAF">
        <w:rPr>
          <w:bCs/>
          <w:color w:val="000000"/>
        </w:rPr>
        <w:t>моль/г</w:t>
      </w:r>
      <w:r w:rsidR="00DA36AD" w:rsidRPr="00B65B3F">
        <w:rPr>
          <w:bCs/>
          <w:color w:val="000000"/>
        </w:rPr>
        <w:t>∙10</w:t>
      </w:r>
      <w:r w:rsidR="00DA36AD" w:rsidRPr="00B65B3F">
        <w:rPr>
          <w:bCs/>
          <w:color w:val="000000"/>
          <w:vertAlign w:val="superscript"/>
        </w:rPr>
        <w:t>5</w:t>
      </w:r>
      <w:r w:rsidR="00DA36AD">
        <w:rPr>
          <w:bCs/>
          <w:color w:val="000000"/>
        </w:rPr>
        <w:t>=</w:t>
      </w:r>
      <w:r w:rsidR="00DA36AD">
        <w:rPr>
          <w:bCs/>
          <w:color w:val="000000"/>
          <w:vertAlign w:val="superscript"/>
        </w:rPr>
        <w:t xml:space="preserve"> </w:t>
      </w:r>
      <w:r w:rsidR="00DA36AD" w:rsidRPr="00822DAF">
        <w:rPr>
          <w:color w:val="000000"/>
        </w:rPr>
        <w:t>543,2</w:t>
      </w:r>
      <w:r w:rsidR="00DA36AD">
        <w:rPr>
          <w:color w:val="000000"/>
        </w:rPr>
        <w:t>, что</w:t>
      </w:r>
      <w:r w:rsidR="008259E2">
        <w:rPr>
          <w:color w:val="000000"/>
        </w:rPr>
        <w:t xml:space="preserve"> в 1,7 раза</w:t>
      </w:r>
      <w:r w:rsidR="00DA36AD">
        <w:rPr>
          <w:color w:val="000000"/>
        </w:rPr>
        <w:t xml:space="preserve"> выше адсорбционной емкости вермикулита.  </w:t>
      </w:r>
    </w:p>
    <w:p w14:paraId="3A5C7ABC" w14:textId="21538491" w:rsidR="00822DAF" w:rsidRPr="00822DAF" w:rsidRDefault="00822DAF" w:rsidP="00822D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22DAF">
        <w:rPr>
          <w:color w:val="000000"/>
        </w:rPr>
        <w:t xml:space="preserve">Высокая эффективность глауконита обусловлена его развитой пористой структурой и высоким содержанием активных функциональных групп, способных к </w:t>
      </w:r>
      <w:proofErr w:type="spellStart"/>
      <w:r w:rsidRPr="00822DAF">
        <w:rPr>
          <w:color w:val="000000"/>
        </w:rPr>
        <w:t>комплексообразованию</w:t>
      </w:r>
      <w:proofErr w:type="spellEnd"/>
      <w:r w:rsidRPr="00822DAF">
        <w:rPr>
          <w:color w:val="000000"/>
        </w:rPr>
        <w:t xml:space="preserve"> с молекулами тетрациклина, а также высоким значением тетраэдрического заряда. Вермикулит </w:t>
      </w:r>
      <w:r w:rsidR="00DA36AD">
        <w:rPr>
          <w:color w:val="000000"/>
        </w:rPr>
        <w:t>также проявляе</w:t>
      </w:r>
      <w:r w:rsidRPr="00822DAF">
        <w:rPr>
          <w:color w:val="000000"/>
        </w:rPr>
        <w:t>т значительную сорбционную активность, уступая глаукониту, но характеризуясь более коротким временем достижения равновесия.</w:t>
      </w:r>
    </w:p>
    <w:p w14:paraId="08DD6314" w14:textId="1CBBFF77" w:rsidR="00822DAF" w:rsidRPr="00822DAF" w:rsidRDefault="00822DAF" w:rsidP="00822D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22DAF">
        <w:rPr>
          <w:color w:val="000000"/>
        </w:rPr>
        <w:t xml:space="preserve">Полученные данные свидетельствуют о целесообразности применения указанных </w:t>
      </w:r>
      <w:r w:rsidR="00DA36AD">
        <w:rPr>
          <w:color w:val="000000"/>
        </w:rPr>
        <w:t xml:space="preserve">минералов </w:t>
      </w:r>
      <w:r w:rsidRPr="00822DAF">
        <w:rPr>
          <w:color w:val="000000"/>
        </w:rPr>
        <w:t>в качестве экономически выгодных и экологически безопасных природных сорбентов для очистки сточных вод от антибиотиков, в том числе тетрациклина.</w:t>
      </w:r>
    </w:p>
    <w:bookmarkEnd w:id="1"/>
    <w:p w14:paraId="545332C0" w14:textId="768450F7" w:rsidR="00822DAF" w:rsidRDefault="00822DAF">
      <w:pPr>
        <w:rPr>
          <w:color w:val="000000"/>
        </w:rPr>
      </w:pPr>
    </w:p>
    <w:sectPr w:rsidR="00822DAF" w:rsidSect="00822DA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6E87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22DAF"/>
    <w:rsid w:val="008259E2"/>
    <w:rsid w:val="0084455C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65B3F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A36AD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A0DDD4-005B-4237-A7D4-D3CD31C52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Acer</cp:lastModifiedBy>
  <cp:revision>3</cp:revision>
  <cp:lastPrinted>2026-01-28T14:24:00Z</cp:lastPrinted>
  <dcterms:created xsi:type="dcterms:W3CDTF">2026-02-03T08:18:00Z</dcterms:created>
  <dcterms:modified xsi:type="dcterms:W3CDTF">2026-02-08T08:37:00Z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