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B634" w14:textId="0B0D8B01" w:rsidR="00636742" w:rsidRPr="00636742" w:rsidRDefault="00636742" w:rsidP="00636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</w:t>
      </w:r>
      <w:r w:rsidRPr="00636742">
        <w:rPr>
          <w:b/>
          <w:color w:val="000000"/>
        </w:rPr>
        <w:t xml:space="preserve">овый подход к синтезу </w:t>
      </w:r>
      <w:proofErr w:type="spellStart"/>
      <w:r w:rsidRPr="00636742">
        <w:rPr>
          <w:b/>
          <w:color w:val="000000"/>
        </w:rPr>
        <w:t>гидразидов</w:t>
      </w:r>
      <w:proofErr w:type="spellEnd"/>
      <w:r w:rsidRPr="00636742">
        <w:rPr>
          <w:b/>
          <w:color w:val="000000"/>
        </w:rPr>
        <w:t xml:space="preserve"> янтарной кислоты и их циклизация до</w:t>
      </w:r>
    </w:p>
    <w:p w14:paraId="00000001" w14:textId="6A3BB619" w:rsidR="00130241" w:rsidRDefault="00636742" w:rsidP="00636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36742">
        <w:rPr>
          <w:b/>
          <w:color w:val="000000"/>
        </w:rPr>
        <w:t>2-меркапто-1,3,4-оксадиазолов</w:t>
      </w:r>
    </w:p>
    <w:p w14:paraId="00000002" w14:textId="0A6032C4" w:rsidR="00130241" w:rsidRDefault="00636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Потапова К.В.</w:t>
      </w:r>
      <w:r w:rsidR="00EB1F49">
        <w:rPr>
          <w:b/>
          <w:i/>
          <w:color w:val="000000"/>
          <w:vertAlign w:val="superscript"/>
        </w:rPr>
        <w:t>1</w:t>
      </w:r>
      <w:r w:rsidR="00872B0B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Третьяков Б.А.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Гадомский С.Я.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Санина Н.А.</w:t>
      </w:r>
      <w:r>
        <w:rPr>
          <w:b/>
          <w:i/>
          <w:color w:val="000000"/>
          <w:vertAlign w:val="superscript"/>
        </w:rPr>
        <w:t>2</w:t>
      </w:r>
    </w:p>
    <w:p w14:paraId="00000003" w14:textId="2D92966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36742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42A23B8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636742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636742">
        <w:rPr>
          <w:i/>
          <w:color w:val="000000"/>
        </w:rPr>
        <w:t xml:space="preserve">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4B69282C" w:rsidR="00130241" w:rsidRPr="000E334E" w:rsidRDefault="00EB1F49" w:rsidP="00C747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72B0B">
        <w:rPr>
          <w:i/>
          <w:color w:val="000000"/>
        </w:rPr>
        <w:t>ФИЦ проблем химической физики и медицинской химии</w:t>
      </w:r>
      <w:r w:rsidR="00EF2037">
        <w:rPr>
          <w:i/>
          <w:color w:val="000000"/>
        </w:rPr>
        <w:t xml:space="preserve"> РАН</w:t>
      </w:r>
      <w:r w:rsidR="00872B0B">
        <w:rPr>
          <w:i/>
          <w:color w:val="000000"/>
        </w:rPr>
        <w:t>, Черноголовка, Россия</w:t>
      </w:r>
    </w:p>
    <w:p w14:paraId="00000008" w14:textId="336FD2CA" w:rsidR="00130241" w:rsidRPr="00D077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872B0B">
        <w:rPr>
          <w:i/>
          <w:color w:val="000000"/>
          <w:u w:val="single"/>
          <w:lang w:val="en-US"/>
        </w:rPr>
        <w:t>kseniapotapova</w:t>
      </w:r>
      <w:proofErr w:type="spellEnd"/>
      <w:r w:rsidR="00872B0B" w:rsidRPr="00872B0B">
        <w:rPr>
          <w:i/>
          <w:color w:val="000000"/>
          <w:u w:val="single"/>
        </w:rPr>
        <w:t>.2006@</w:t>
      </w:r>
      <w:r w:rsidR="00872B0B">
        <w:rPr>
          <w:i/>
          <w:color w:val="000000"/>
          <w:u w:val="single"/>
          <w:lang w:val="en-US"/>
        </w:rPr>
        <w:t>mail</w:t>
      </w:r>
      <w:r w:rsidR="00872B0B" w:rsidRPr="00872B0B">
        <w:rPr>
          <w:i/>
          <w:color w:val="000000"/>
          <w:u w:val="single"/>
        </w:rPr>
        <w:t>.</w:t>
      </w:r>
      <w:proofErr w:type="spellStart"/>
      <w:r w:rsidR="00872B0B">
        <w:rPr>
          <w:i/>
          <w:color w:val="000000"/>
          <w:u w:val="single"/>
          <w:lang w:val="en-US"/>
        </w:rPr>
        <w:t>ru</w:t>
      </w:r>
      <w:proofErr w:type="spellEnd"/>
    </w:p>
    <w:p w14:paraId="50A7142F" w14:textId="5A6192B9" w:rsidR="00872B0B" w:rsidRDefault="00872B0B" w:rsidP="00240671">
      <w:pPr>
        <w:ind w:firstLine="397"/>
        <w:jc w:val="both"/>
      </w:pPr>
      <w:bookmarkStart w:id="0" w:name="OLE_LINK3"/>
      <w:proofErr w:type="spellStart"/>
      <w:r>
        <w:t>Гидразиды</w:t>
      </w:r>
      <w:proofErr w:type="spellEnd"/>
      <w:r>
        <w:t xml:space="preserve"> карбоновых кислот</w:t>
      </w:r>
      <w:r w:rsidR="00D07736">
        <w:t xml:space="preserve"> – это ключевые</w:t>
      </w:r>
      <w:r w:rsidR="00D07736" w:rsidRPr="00D07736">
        <w:t xml:space="preserve"> предшественник</w:t>
      </w:r>
      <w:r w:rsidR="00D07736">
        <w:t>и</w:t>
      </w:r>
      <w:r w:rsidR="00D07736" w:rsidRPr="00D07736">
        <w:t xml:space="preserve"> </w:t>
      </w:r>
      <w:r>
        <w:t xml:space="preserve">для создания </w:t>
      </w:r>
      <w:r w:rsidR="00D07736">
        <w:t xml:space="preserve">таких гетероциклов </w:t>
      </w:r>
      <w:r>
        <w:t xml:space="preserve">как тиадиазолы, </w:t>
      </w:r>
      <w:proofErr w:type="spellStart"/>
      <w:r>
        <w:t>тетразины</w:t>
      </w:r>
      <w:proofErr w:type="spellEnd"/>
      <w:r>
        <w:t xml:space="preserve">, </w:t>
      </w:r>
      <w:proofErr w:type="spellStart"/>
      <w:r>
        <w:t>триазолы</w:t>
      </w:r>
      <w:proofErr w:type="spellEnd"/>
      <w:r>
        <w:t xml:space="preserve">, </w:t>
      </w:r>
      <w:proofErr w:type="spellStart"/>
      <w:r>
        <w:t>оксадиазолы</w:t>
      </w:r>
      <w:proofErr w:type="spellEnd"/>
      <w:r>
        <w:t xml:space="preserve">, </w:t>
      </w:r>
      <w:r w:rsidR="00D07736">
        <w:t xml:space="preserve">которые </w:t>
      </w:r>
      <w:r>
        <w:t>являю</w:t>
      </w:r>
      <w:r w:rsidR="00D07736">
        <w:t>т</w:t>
      </w:r>
      <w:r>
        <w:t xml:space="preserve">ся важными </w:t>
      </w:r>
      <w:proofErr w:type="spellStart"/>
      <w:r>
        <w:t>фармакофорными</w:t>
      </w:r>
      <w:proofErr w:type="spellEnd"/>
      <w:r>
        <w:t xml:space="preserve"> фрагментами в медицинской химии</w:t>
      </w:r>
      <w:r w:rsidR="00D07736">
        <w:t xml:space="preserve"> </w:t>
      </w:r>
      <w:r w:rsidRPr="00AA0921">
        <w:t>[</w:t>
      </w:r>
      <w:r w:rsidR="00A25C7A" w:rsidRPr="00A25C7A">
        <w:t xml:space="preserve">1]. </w:t>
      </w:r>
      <w:r>
        <w:t xml:space="preserve">Классические методы синтеза </w:t>
      </w:r>
      <w:proofErr w:type="spellStart"/>
      <w:r>
        <w:t>гидразидов</w:t>
      </w:r>
      <w:proofErr w:type="spellEnd"/>
      <w:r>
        <w:t xml:space="preserve"> включают получение </w:t>
      </w:r>
      <w:r w:rsidR="00D07736">
        <w:t>таких</w:t>
      </w:r>
      <w:r>
        <w:t xml:space="preserve"> активированных </w:t>
      </w:r>
      <w:r w:rsidR="00D07736">
        <w:t xml:space="preserve">форм </w:t>
      </w:r>
      <w:r>
        <w:t>карбоновых кислот</w:t>
      </w:r>
      <w:r w:rsidR="00D07736">
        <w:t xml:space="preserve"> как сложные</w:t>
      </w:r>
      <w:r>
        <w:t xml:space="preserve"> эфиры</w:t>
      </w:r>
      <w:r w:rsidR="00D07736">
        <w:t xml:space="preserve"> или</w:t>
      </w:r>
      <w:r w:rsidRPr="00457156">
        <w:t xml:space="preserve"> </w:t>
      </w:r>
      <w:r>
        <w:t>хлорангидриды</w:t>
      </w:r>
      <w:r w:rsidR="00D07736">
        <w:t xml:space="preserve"> для</w:t>
      </w:r>
      <w:r>
        <w:t xml:space="preserve"> последующую реакци</w:t>
      </w:r>
      <w:r w:rsidR="00D07736">
        <w:t>и</w:t>
      </w:r>
      <w:r>
        <w:t xml:space="preserve"> с гидразином</w:t>
      </w:r>
      <w:r w:rsidR="00F80C3B">
        <w:t>.</w:t>
      </w:r>
    </w:p>
    <w:p w14:paraId="4801276F" w14:textId="29AED2C3" w:rsidR="004D4239" w:rsidRDefault="00744D51" w:rsidP="00744D51">
      <w:pPr>
        <w:ind w:firstLine="426"/>
        <w:jc w:val="both"/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3311B266" wp14:editId="2AA75B13">
            <wp:simplePos x="0" y="0"/>
            <wp:positionH relativeFrom="margin">
              <wp:align>center</wp:align>
            </wp:positionH>
            <wp:positionV relativeFrom="paragraph">
              <wp:posOffset>2304415</wp:posOffset>
            </wp:positionV>
            <wp:extent cx="4323600" cy="2574000"/>
            <wp:effectExtent l="0" t="0" r="1270" b="0"/>
            <wp:wrapTopAndBottom/>
            <wp:docPr id="15447918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91862" name="Рисунок 15447918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600" cy="25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B0B">
        <w:t xml:space="preserve">Ранее в нашей группе был разработан </w:t>
      </w:r>
      <w:r w:rsidR="00D07736">
        <w:t xml:space="preserve">новый </w:t>
      </w:r>
      <w:r w:rsidR="00872B0B">
        <w:t xml:space="preserve">метод </w:t>
      </w:r>
      <w:r w:rsidR="00D07736">
        <w:t xml:space="preserve">синтеза </w:t>
      </w:r>
      <w:proofErr w:type="spellStart"/>
      <w:r w:rsidR="00D07736">
        <w:t>гидроксамовых</w:t>
      </w:r>
      <w:proofErr w:type="spellEnd"/>
      <w:r w:rsidR="00D07736">
        <w:t xml:space="preserve"> кислот из </w:t>
      </w:r>
      <w:r w:rsidR="00872B0B" w:rsidRPr="00540DAB">
        <w:rPr>
          <w:i/>
          <w:iCs/>
          <w:lang w:val="en-US"/>
        </w:rPr>
        <w:t>N</w:t>
      </w:r>
      <w:r w:rsidR="00872B0B" w:rsidRPr="00C450AB">
        <w:t>-</w:t>
      </w:r>
      <w:r w:rsidR="00872B0B">
        <w:t xml:space="preserve">замещенных </w:t>
      </w:r>
      <w:proofErr w:type="spellStart"/>
      <w:r w:rsidR="00872B0B">
        <w:t>сукцинимидов</w:t>
      </w:r>
      <w:proofErr w:type="spellEnd"/>
      <w:r w:rsidR="00D07736" w:rsidRPr="00EC474C">
        <w:t xml:space="preserve"> </w:t>
      </w:r>
      <w:r w:rsidR="00872B0B" w:rsidRPr="00EC474C">
        <w:t>[</w:t>
      </w:r>
      <w:r w:rsidR="00486542" w:rsidRPr="00486542">
        <w:t>2</w:t>
      </w:r>
      <w:r w:rsidR="00872B0B" w:rsidRPr="00EC474C">
        <w:t>]</w:t>
      </w:r>
      <w:r w:rsidR="00872B0B" w:rsidRPr="002073A5">
        <w:t xml:space="preserve">, </w:t>
      </w:r>
      <w:r w:rsidR="00872B0B">
        <w:t>котор</w:t>
      </w:r>
      <w:r w:rsidR="00D07736">
        <w:t xml:space="preserve">ый свидетельствует о возможном потенциале применения различных </w:t>
      </w:r>
      <w:r w:rsidR="00D07736" w:rsidRPr="00D07736">
        <w:rPr>
          <w:i/>
          <w:iCs/>
          <w:lang w:val="en-US"/>
        </w:rPr>
        <w:t>N</w:t>
      </w:r>
      <w:r w:rsidR="00D07736" w:rsidRPr="00D07736">
        <w:t>-</w:t>
      </w:r>
      <w:r w:rsidR="00872B0B">
        <w:t xml:space="preserve">нуклеофилов для раскрытия </w:t>
      </w:r>
      <w:proofErr w:type="spellStart"/>
      <w:r w:rsidR="00872B0B">
        <w:t>имидного</w:t>
      </w:r>
      <w:proofErr w:type="spellEnd"/>
      <w:r w:rsidR="00872B0B">
        <w:t xml:space="preserve"> цикла. В частности</w:t>
      </w:r>
      <w:r w:rsidR="00872B0B" w:rsidRPr="002073A5">
        <w:t xml:space="preserve">, </w:t>
      </w:r>
      <w:r w:rsidR="00872B0B">
        <w:t xml:space="preserve">в настоящей работе мы предлагаем оригинальный подход к синтезу </w:t>
      </w:r>
      <w:proofErr w:type="spellStart"/>
      <w:r w:rsidR="00872B0B">
        <w:t>гидразидов</w:t>
      </w:r>
      <w:proofErr w:type="spellEnd"/>
      <w:r w:rsidR="00872B0B">
        <w:t xml:space="preserve"> ряда янтарной кислоты</w:t>
      </w:r>
      <w:r w:rsidR="00872B0B" w:rsidRPr="002073A5">
        <w:t>,</w:t>
      </w:r>
      <w:r w:rsidR="00872B0B">
        <w:t xml:space="preserve"> основанный на раскрытии цикла </w:t>
      </w:r>
      <w:r w:rsidR="00872B0B" w:rsidRPr="00C81CE8">
        <w:rPr>
          <w:i/>
          <w:iCs/>
          <w:lang w:val="en-US"/>
        </w:rPr>
        <w:t>N</w:t>
      </w:r>
      <w:r w:rsidR="00872B0B" w:rsidRPr="00C81CE8">
        <w:t>-</w:t>
      </w:r>
      <w:r w:rsidR="00872B0B">
        <w:t xml:space="preserve">замещенных </w:t>
      </w:r>
      <w:proofErr w:type="spellStart"/>
      <w:r w:rsidR="00872B0B">
        <w:t>сукцинимидов</w:t>
      </w:r>
      <w:proofErr w:type="spellEnd"/>
      <w:r w:rsidR="00872B0B">
        <w:t xml:space="preserve"> при действии </w:t>
      </w:r>
      <w:proofErr w:type="gramStart"/>
      <w:r w:rsidR="00872B0B">
        <w:t>гидразин-гидрата</w:t>
      </w:r>
      <w:proofErr w:type="gramEnd"/>
      <w:r w:rsidR="00872B0B">
        <w:t xml:space="preserve">. Таким способом в оптимизированных условиях было получено 3 целевых </w:t>
      </w:r>
      <w:proofErr w:type="spellStart"/>
      <w:r w:rsidR="00872B0B">
        <w:t>гидразида</w:t>
      </w:r>
      <w:proofErr w:type="spellEnd"/>
      <w:r w:rsidR="00872B0B">
        <w:t xml:space="preserve"> с выходами до 96%. Главными преимуществами данного метода синтеза является использование стабильных и доступных </w:t>
      </w:r>
      <w:proofErr w:type="spellStart"/>
      <w:r w:rsidR="00872B0B">
        <w:t>сукцинимидов</w:t>
      </w:r>
      <w:proofErr w:type="spellEnd"/>
      <w:r w:rsidR="00872B0B" w:rsidRPr="00E43F24">
        <w:t xml:space="preserve">, </w:t>
      </w:r>
      <w:r w:rsidR="00872B0B">
        <w:t xml:space="preserve">а также </w:t>
      </w:r>
      <w:r w:rsidR="00D07736">
        <w:t>простота</w:t>
      </w:r>
      <w:r w:rsidR="00872B0B">
        <w:t xml:space="preserve"> синтеза. Потенциал использования полученных </w:t>
      </w:r>
      <w:proofErr w:type="spellStart"/>
      <w:r w:rsidR="00872B0B">
        <w:t>гидразидов</w:t>
      </w:r>
      <w:proofErr w:type="spellEnd"/>
      <w:r w:rsidR="00872B0B">
        <w:t xml:space="preserve"> был успешно апробирован </w:t>
      </w:r>
      <w:r w:rsidR="00D07736">
        <w:t>на примере</w:t>
      </w:r>
      <w:r w:rsidR="0082412A">
        <w:t xml:space="preserve"> трёх новых</w:t>
      </w:r>
      <w:r w:rsidR="00D07736">
        <w:t xml:space="preserve"> производных </w:t>
      </w:r>
      <w:r w:rsidR="00872B0B">
        <w:t>2-меркапто-1,3,4-оксадиазол</w:t>
      </w:r>
      <w:r w:rsidR="0082412A">
        <w:t>а</w:t>
      </w:r>
      <w:r w:rsidR="00D07736">
        <w:t>.</w:t>
      </w:r>
      <w:bookmarkEnd w:id="0"/>
      <w:r w:rsidR="0082412A">
        <w:t xml:space="preserve"> Полученные соединения в дальнейшем планируется использовать в качестве лигандов для новых </w:t>
      </w:r>
      <w:proofErr w:type="spellStart"/>
      <w:r w:rsidR="0082412A">
        <w:t>серанитрозильных</w:t>
      </w:r>
      <w:proofErr w:type="spellEnd"/>
      <w:r w:rsidR="0082412A">
        <w:t xml:space="preserve"> комплексов железа с целью исследования их противовоспалительного потенциала. </w:t>
      </w:r>
    </w:p>
    <w:p w14:paraId="60EC9CF7" w14:textId="5BC41B12" w:rsidR="002254BE" w:rsidRPr="002254BE" w:rsidRDefault="002254BE" w:rsidP="00240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Схема синтеза </w:t>
      </w:r>
      <w:proofErr w:type="spellStart"/>
      <w:r>
        <w:rPr>
          <w:color w:val="000000"/>
        </w:rPr>
        <w:t>гидразидов</w:t>
      </w:r>
      <w:proofErr w:type="spellEnd"/>
      <w:r>
        <w:rPr>
          <w:color w:val="000000"/>
        </w:rPr>
        <w:t xml:space="preserve"> и 2-меркапто-1,3,4-оксадиазолов</w:t>
      </w:r>
    </w:p>
    <w:p w14:paraId="022FC08C" w14:textId="79A67903" w:rsidR="00A02163" w:rsidRPr="0009449A" w:rsidRDefault="00744D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была выполнена при финансовой поддержке гранта РНФ </w:t>
      </w:r>
      <w:r w:rsidR="00CA6F82">
        <w:rPr>
          <w:i/>
          <w:iCs/>
          <w:color w:val="000000"/>
        </w:rPr>
        <w:t>№ 25-73-20036.</w:t>
      </w:r>
    </w:p>
    <w:p w14:paraId="0000000E" w14:textId="77777777" w:rsidR="00130241" w:rsidRPr="0048654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1623CB0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A25C7A" w:rsidRPr="00A25C7A">
        <w:rPr>
          <w:color w:val="000000"/>
          <w:lang w:val="en-US"/>
        </w:rPr>
        <w:t>S</w:t>
      </w:r>
      <w:r w:rsidR="00A25C7A">
        <w:rPr>
          <w:color w:val="000000"/>
          <w:lang w:val="en-US"/>
        </w:rPr>
        <w:t xml:space="preserve">aha </w:t>
      </w:r>
      <w:r w:rsidR="00A25C7A" w:rsidRPr="00A25C7A">
        <w:rPr>
          <w:color w:val="000000"/>
          <w:lang w:val="en-US"/>
        </w:rPr>
        <w:t>A</w:t>
      </w:r>
      <w:r w:rsidR="00A25C7A">
        <w:rPr>
          <w:color w:val="000000"/>
          <w:lang w:val="en-US"/>
        </w:rPr>
        <w:t>.,</w:t>
      </w:r>
      <w:r w:rsidR="00A25C7A" w:rsidRPr="00A25C7A">
        <w:rPr>
          <w:color w:val="000000"/>
          <w:lang w:val="en-US"/>
        </w:rPr>
        <w:t xml:space="preserve"> Kumar R</w:t>
      </w:r>
      <w:r w:rsidR="00A25C7A">
        <w:rPr>
          <w:color w:val="000000"/>
          <w:lang w:val="en-US"/>
        </w:rPr>
        <w:t>.</w:t>
      </w:r>
      <w:r w:rsidR="00F80C3B">
        <w:rPr>
          <w:color w:val="000000"/>
          <w:lang w:val="en-US"/>
        </w:rPr>
        <w:t>,</w:t>
      </w:r>
      <w:r w:rsidR="00A25C7A" w:rsidRPr="00A25C7A">
        <w:rPr>
          <w:color w:val="000000"/>
          <w:lang w:val="en-US"/>
        </w:rPr>
        <w:t xml:space="preserve"> </w:t>
      </w:r>
      <w:r w:rsidR="00F80C3B">
        <w:rPr>
          <w:color w:val="000000"/>
          <w:lang w:val="en-US"/>
        </w:rPr>
        <w:t xml:space="preserve">et al. </w:t>
      </w:r>
      <w:r w:rsidR="00A25C7A" w:rsidRPr="00A25C7A">
        <w:rPr>
          <w:color w:val="000000"/>
          <w:lang w:val="en-US"/>
        </w:rPr>
        <w:t>Development and Assessment of Green Synthesis of Hydrazides</w:t>
      </w:r>
      <w:r w:rsidR="00A25C7A">
        <w:rPr>
          <w:color w:val="000000"/>
          <w:lang w:val="en-US"/>
        </w:rPr>
        <w:t xml:space="preserve"> // </w:t>
      </w:r>
      <w:r w:rsidR="00A25C7A" w:rsidRPr="00A25C7A">
        <w:rPr>
          <w:color w:val="000000"/>
          <w:lang w:val="en-US"/>
        </w:rPr>
        <w:t>Indian Journal of Chemistry Section</w:t>
      </w:r>
      <w:r w:rsidR="00A25C7A">
        <w:rPr>
          <w:color w:val="000000"/>
          <w:lang w:val="en-US"/>
        </w:rPr>
        <w:t>. 2010.</w:t>
      </w:r>
      <w:r w:rsidR="00A25C7A" w:rsidRPr="00A25C7A">
        <w:rPr>
          <w:color w:val="000000"/>
          <w:lang w:val="en-US"/>
        </w:rPr>
        <w:t xml:space="preserve"> </w:t>
      </w:r>
      <w:r w:rsidR="00A25C7A">
        <w:rPr>
          <w:color w:val="000000"/>
          <w:lang w:val="en-US"/>
        </w:rPr>
        <w:t>Vol</w:t>
      </w:r>
      <w:r w:rsidR="00A25C7A" w:rsidRPr="00A25C7A">
        <w:rPr>
          <w:color w:val="000000"/>
          <w:lang w:val="en-US"/>
        </w:rPr>
        <w:t xml:space="preserve">. 49. </w:t>
      </w:r>
      <w:r w:rsidR="00A25C7A">
        <w:rPr>
          <w:color w:val="000000"/>
          <w:lang w:val="en-US"/>
        </w:rPr>
        <w:t xml:space="preserve">P. </w:t>
      </w:r>
      <w:r w:rsidR="00A25C7A" w:rsidRPr="00A25C7A">
        <w:rPr>
          <w:color w:val="000000"/>
          <w:lang w:val="en-US"/>
        </w:rPr>
        <w:t>526-531.</w:t>
      </w:r>
    </w:p>
    <w:p w14:paraId="3486C755" w14:textId="49CF5C60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486542" w:rsidRPr="00486542">
        <w:rPr>
          <w:color w:val="000000"/>
          <w:lang w:val="en-US"/>
        </w:rPr>
        <w:t>Tretyakov B.A., Gadomsky S.Y., Terentiev A.A. A Reaction of </w:t>
      </w:r>
      <w:r w:rsidR="00486542" w:rsidRPr="00486542">
        <w:rPr>
          <w:i/>
          <w:iCs/>
          <w:color w:val="000000"/>
          <w:lang w:val="en-US"/>
        </w:rPr>
        <w:t>N</w:t>
      </w:r>
      <w:r w:rsidR="00486542" w:rsidRPr="00486542">
        <w:rPr>
          <w:color w:val="000000"/>
          <w:lang w:val="en-US"/>
        </w:rPr>
        <w:t>-Substituted Succinimides with Hydroxylamine as a Novel Approach to the Synthesis of Hydroxamic Acids // Organics. 2023. V</w:t>
      </w:r>
      <w:r w:rsidR="00486542">
        <w:rPr>
          <w:color w:val="000000"/>
          <w:lang w:val="en-US"/>
        </w:rPr>
        <w:t>ol</w:t>
      </w:r>
      <w:r w:rsidR="00486542" w:rsidRPr="00486542">
        <w:rPr>
          <w:color w:val="000000"/>
          <w:lang w:val="en-US"/>
        </w:rPr>
        <w:t xml:space="preserve">. 4. </w:t>
      </w:r>
      <w:r w:rsidR="00486542">
        <w:rPr>
          <w:color w:val="000000"/>
          <w:lang w:val="en-US"/>
        </w:rPr>
        <w:t>N.</w:t>
      </w:r>
      <w:r w:rsidR="00486542" w:rsidRPr="00486542">
        <w:rPr>
          <w:color w:val="000000"/>
        </w:rPr>
        <w:t xml:space="preserve"> </w:t>
      </w:r>
      <w:r w:rsidR="00486542" w:rsidRPr="00486542">
        <w:rPr>
          <w:color w:val="000000"/>
          <w:lang w:val="en-US"/>
        </w:rPr>
        <w:t>2</w:t>
      </w:r>
      <w:r w:rsidR="00486542" w:rsidRPr="00486542">
        <w:rPr>
          <w:color w:val="000000"/>
        </w:rPr>
        <w:t xml:space="preserve">. </w:t>
      </w:r>
      <w:r w:rsidR="00486542" w:rsidRPr="00486542">
        <w:rPr>
          <w:color w:val="000000"/>
          <w:lang w:val="en-US"/>
        </w:rPr>
        <w:t>P. 186-195.</w:t>
      </w:r>
    </w:p>
    <w:sectPr w:rsidR="00116478" w:rsidRPr="00107AA3" w:rsidSect="006E0F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BF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61C6"/>
    <w:rsid w:val="001E61C2"/>
    <w:rsid w:val="001F0493"/>
    <w:rsid w:val="0022260A"/>
    <w:rsid w:val="002254BE"/>
    <w:rsid w:val="002264EE"/>
    <w:rsid w:val="0023307C"/>
    <w:rsid w:val="0024067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86542"/>
    <w:rsid w:val="004A26A3"/>
    <w:rsid w:val="004D4239"/>
    <w:rsid w:val="004F0EDF"/>
    <w:rsid w:val="00522BF1"/>
    <w:rsid w:val="00590166"/>
    <w:rsid w:val="005B07E6"/>
    <w:rsid w:val="005D022B"/>
    <w:rsid w:val="005E5BE9"/>
    <w:rsid w:val="00636742"/>
    <w:rsid w:val="00665279"/>
    <w:rsid w:val="0069427D"/>
    <w:rsid w:val="006E0F26"/>
    <w:rsid w:val="006F7A19"/>
    <w:rsid w:val="00705378"/>
    <w:rsid w:val="007213E1"/>
    <w:rsid w:val="00744D51"/>
    <w:rsid w:val="00775389"/>
    <w:rsid w:val="00797838"/>
    <w:rsid w:val="007C36D8"/>
    <w:rsid w:val="007F2744"/>
    <w:rsid w:val="0082412A"/>
    <w:rsid w:val="00840E6C"/>
    <w:rsid w:val="00872B0B"/>
    <w:rsid w:val="008931BE"/>
    <w:rsid w:val="008C67E3"/>
    <w:rsid w:val="00914205"/>
    <w:rsid w:val="00921D45"/>
    <w:rsid w:val="00935096"/>
    <w:rsid w:val="009426C0"/>
    <w:rsid w:val="00980A65"/>
    <w:rsid w:val="009A66DB"/>
    <w:rsid w:val="009B2F80"/>
    <w:rsid w:val="009B3300"/>
    <w:rsid w:val="009F3380"/>
    <w:rsid w:val="00A02163"/>
    <w:rsid w:val="00A25C7A"/>
    <w:rsid w:val="00A314FE"/>
    <w:rsid w:val="00A76899"/>
    <w:rsid w:val="00AA1D62"/>
    <w:rsid w:val="00AD7380"/>
    <w:rsid w:val="00B715D2"/>
    <w:rsid w:val="00BF36F8"/>
    <w:rsid w:val="00BF4622"/>
    <w:rsid w:val="00BF498B"/>
    <w:rsid w:val="00C36346"/>
    <w:rsid w:val="00C40685"/>
    <w:rsid w:val="00C747B0"/>
    <w:rsid w:val="00C844E2"/>
    <w:rsid w:val="00CA11AA"/>
    <w:rsid w:val="00CA6F82"/>
    <w:rsid w:val="00CD00B1"/>
    <w:rsid w:val="00D061E6"/>
    <w:rsid w:val="00D07736"/>
    <w:rsid w:val="00D22306"/>
    <w:rsid w:val="00D37D84"/>
    <w:rsid w:val="00D42542"/>
    <w:rsid w:val="00D8121C"/>
    <w:rsid w:val="00DD47C4"/>
    <w:rsid w:val="00DE2EFE"/>
    <w:rsid w:val="00E22189"/>
    <w:rsid w:val="00E74069"/>
    <w:rsid w:val="00E81D35"/>
    <w:rsid w:val="00EB1F49"/>
    <w:rsid w:val="00EF2037"/>
    <w:rsid w:val="00F55054"/>
    <w:rsid w:val="00F80C3B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7E88602-4187-4E96-80BF-60257220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Потапова</dc:creator>
  <cp:keywords/>
  <dc:description/>
  <cp:lastModifiedBy>Ксения Потапова</cp:lastModifiedBy>
  <cp:revision>2</cp:revision>
  <cp:lastPrinted>2026-01-28T14:24:00Z</cp:lastPrinted>
  <dcterms:created xsi:type="dcterms:W3CDTF">2026-02-28T17:02:00Z</dcterms:created>
  <dcterms:modified xsi:type="dcterms:W3CDTF">2026-02-28T17:02:00Z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