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2C2A0E5F" w:rsidR="00130241" w:rsidRPr="00BB6B88" w:rsidRDefault="00AD5E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Взаимодействие</w:t>
      </w:r>
      <w:r w:rsidR="00BB6B88" w:rsidRPr="00BB6B88">
        <w:rPr>
          <w:b/>
          <w:color w:val="000000"/>
        </w:rPr>
        <w:t xml:space="preserve"> </w:t>
      </w:r>
      <w:r w:rsidR="00914228">
        <w:rPr>
          <w:b/>
          <w:bCs/>
          <w:sz w:val="23"/>
          <w:szCs w:val="23"/>
        </w:rPr>
        <w:t>2,3,4,5,6,7-гекс</w:t>
      </w:r>
      <w:proofErr w:type="gramStart"/>
      <w:r w:rsidR="00914228">
        <w:rPr>
          <w:b/>
          <w:bCs/>
          <w:sz w:val="23"/>
          <w:szCs w:val="23"/>
        </w:rPr>
        <w:t>а(</w:t>
      </w:r>
      <w:proofErr w:type="spellStart"/>
      <w:proofErr w:type="gramEnd"/>
      <w:r w:rsidR="00914228">
        <w:rPr>
          <w:b/>
          <w:bCs/>
          <w:sz w:val="23"/>
          <w:szCs w:val="23"/>
        </w:rPr>
        <w:t>метоксикарбонил</w:t>
      </w:r>
      <w:proofErr w:type="spellEnd"/>
      <w:r w:rsidR="00914228">
        <w:rPr>
          <w:b/>
          <w:bCs/>
          <w:sz w:val="23"/>
          <w:szCs w:val="23"/>
        </w:rPr>
        <w:t xml:space="preserve">)циклогепта-2,4,6-триен-1-илида </w:t>
      </w:r>
      <w:proofErr w:type="spellStart"/>
      <w:r w:rsidR="00914228">
        <w:rPr>
          <w:b/>
          <w:bCs/>
          <w:sz w:val="23"/>
          <w:szCs w:val="23"/>
        </w:rPr>
        <w:t>пиридиния</w:t>
      </w:r>
      <w:proofErr w:type="spellEnd"/>
      <w:r w:rsidR="00914228">
        <w:rPr>
          <w:b/>
          <w:bCs/>
          <w:sz w:val="23"/>
          <w:szCs w:val="23"/>
        </w:rPr>
        <w:t xml:space="preserve"> </w:t>
      </w:r>
      <w:r>
        <w:rPr>
          <w:b/>
          <w:color w:val="000000"/>
        </w:rPr>
        <w:t xml:space="preserve">с </w:t>
      </w:r>
      <w:proofErr w:type="spellStart"/>
      <w:r>
        <w:rPr>
          <w:b/>
          <w:color w:val="000000"/>
        </w:rPr>
        <w:t>диалкил</w:t>
      </w:r>
      <w:r w:rsidR="00BB6B88" w:rsidRPr="00BB6B88">
        <w:rPr>
          <w:b/>
          <w:color w:val="000000"/>
        </w:rPr>
        <w:t>формамидами</w:t>
      </w:r>
      <w:proofErr w:type="spellEnd"/>
    </w:p>
    <w:p w14:paraId="00000002" w14:textId="23CF4910" w:rsidR="00130241" w:rsidRDefault="00BB6B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Иванов Н</w:t>
      </w:r>
      <w:r w:rsidR="00EB1F49">
        <w:rPr>
          <w:b/>
          <w:i/>
          <w:color w:val="000000"/>
        </w:rPr>
        <w:t>.А.</w:t>
      </w:r>
      <w:r w:rsidRPr="00BB6B88">
        <w:rPr>
          <w:b/>
          <w:i/>
          <w:color w:val="000000"/>
          <w:vertAlign w:val="superscript"/>
        </w:rPr>
        <w:t xml:space="preserve"> </w:t>
      </w:r>
      <w:r w:rsidRPr="003B76D6">
        <w:rPr>
          <w:b/>
          <w:i/>
          <w:color w:val="000000"/>
          <w:vertAlign w:val="superscript"/>
        </w:rPr>
        <w:t>1,</w:t>
      </w:r>
      <w:r w:rsidRPr="00BF4622">
        <w:rPr>
          <w:b/>
          <w:i/>
          <w:color w:val="000000"/>
          <w:vertAlign w:val="superscript"/>
        </w:rPr>
        <w:t>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Белый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Ю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14:paraId="00000003" w14:textId="62B04036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>
        <w:rPr>
          <w:i/>
          <w:color w:val="000000"/>
        </w:rPr>
        <w:t>специалитета</w:t>
      </w:r>
      <w:proofErr w:type="spellEnd"/>
      <w:r>
        <w:rPr>
          <w:i/>
          <w:color w:val="000000"/>
        </w:rPr>
        <w:t xml:space="preserve"> </w:t>
      </w:r>
    </w:p>
    <w:p w14:paraId="00000005" w14:textId="6A4C3836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8F6B5A">
        <w:rPr>
          <w:i/>
          <w:color w:val="000000"/>
        </w:rPr>
        <w:t>Федеральное государственное бюдже</w:t>
      </w:r>
      <w:r w:rsidR="00461430">
        <w:rPr>
          <w:i/>
          <w:color w:val="000000"/>
        </w:rPr>
        <w:t>тное образовательное учреждение</w:t>
      </w:r>
      <w:r w:rsidR="008F6B5A">
        <w:rPr>
          <w:i/>
          <w:color w:val="000000"/>
        </w:rPr>
        <w:t xml:space="preserve"> высшего образования </w:t>
      </w:r>
      <w:r w:rsidR="00BB6B88">
        <w:rPr>
          <w:i/>
          <w:color w:val="000000"/>
        </w:rPr>
        <w:t>РХТУ</w:t>
      </w:r>
      <w:r>
        <w:rPr>
          <w:i/>
          <w:color w:val="000000"/>
        </w:rPr>
        <w:t xml:space="preserve"> имени </w:t>
      </w:r>
      <w:r w:rsidR="00BB6B88">
        <w:rPr>
          <w:i/>
          <w:color w:val="000000"/>
        </w:rPr>
        <w:t>Д</w:t>
      </w:r>
      <w:r>
        <w:rPr>
          <w:i/>
          <w:color w:val="000000"/>
        </w:rPr>
        <w:t>.</w:t>
      </w:r>
      <w:r w:rsidR="00BB6B88">
        <w:rPr>
          <w:i/>
          <w:color w:val="000000"/>
        </w:rPr>
        <w:t>И</w:t>
      </w:r>
      <w:r>
        <w:rPr>
          <w:i/>
          <w:color w:val="000000"/>
        </w:rPr>
        <w:t>.</w:t>
      </w:r>
      <w:r w:rsidR="00921D45">
        <w:rPr>
          <w:i/>
          <w:color w:val="000000"/>
        </w:rPr>
        <w:t xml:space="preserve"> </w:t>
      </w:r>
      <w:r w:rsidR="00BB6B88">
        <w:rPr>
          <w:i/>
          <w:color w:val="000000"/>
        </w:rPr>
        <w:t>Менделеева</w:t>
      </w:r>
      <w:r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BB6B88">
        <w:rPr>
          <w:i/>
          <w:color w:val="000000"/>
        </w:rPr>
        <w:t xml:space="preserve">факультет </w:t>
      </w:r>
      <w:proofErr w:type="spellStart"/>
      <w:r w:rsidR="00BB6B88">
        <w:rPr>
          <w:i/>
          <w:color w:val="000000"/>
        </w:rPr>
        <w:t>ХФТиБМП</w:t>
      </w:r>
      <w:proofErr w:type="spellEnd"/>
      <w:r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7" w14:textId="00DFC683" w:rsidR="00130241" w:rsidRPr="000E334E" w:rsidRDefault="00EB1F49" w:rsidP="008F6B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8F6B5A" w:rsidRPr="00455FCD">
        <w:rPr>
          <w:i/>
          <w:color w:val="000000"/>
        </w:rPr>
        <w:t>Федеральное государственное бюджетное учреждение науки Институт органической химии им. Н.Д. Зелинского, Москва, Россия</w:t>
      </w:r>
    </w:p>
    <w:p w14:paraId="00000008" w14:textId="6304ECE4" w:rsidR="00130241" w:rsidRPr="008C122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BB6B88">
        <w:rPr>
          <w:i/>
          <w:color w:val="000000"/>
          <w:lang w:val="en-US"/>
        </w:rPr>
        <w:t>E</w:t>
      </w:r>
      <w:r w:rsidR="003B76D6" w:rsidRPr="008C1227">
        <w:rPr>
          <w:i/>
          <w:color w:val="000000"/>
          <w:lang w:val="en-US"/>
        </w:rPr>
        <w:t>-</w:t>
      </w:r>
      <w:r w:rsidRPr="00BB6B88">
        <w:rPr>
          <w:i/>
          <w:color w:val="000000"/>
          <w:lang w:val="en-US"/>
        </w:rPr>
        <w:t>mail</w:t>
      </w:r>
      <w:r w:rsidRPr="008C1227">
        <w:rPr>
          <w:i/>
          <w:color w:val="000000"/>
          <w:lang w:val="en-US"/>
        </w:rPr>
        <w:t xml:space="preserve">: </w:t>
      </w:r>
      <w:r w:rsidR="00BB6B88" w:rsidRPr="008F6B5A">
        <w:rPr>
          <w:i/>
          <w:color w:val="000000"/>
          <w:u w:val="single"/>
          <w:lang w:val="en-US"/>
        </w:rPr>
        <w:t>i</w:t>
      </w:r>
      <w:r w:rsidR="00BB6B88" w:rsidRPr="008C1227">
        <w:rPr>
          <w:i/>
          <w:color w:val="000000"/>
          <w:u w:val="single"/>
          <w:lang w:val="en-US"/>
        </w:rPr>
        <w:t>.</w:t>
      </w:r>
      <w:r w:rsidR="00BB6B88" w:rsidRPr="008F6B5A">
        <w:rPr>
          <w:i/>
          <w:color w:val="000000"/>
          <w:u w:val="single"/>
          <w:lang w:val="en-US"/>
        </w:rPr>
        <w:t>nikitka</w:t>
      </w:r>
      <w:r w:rsidR="00BB6B88" w:rsidRPr="008C1227">
        <w:rPr>
          <w:i/>
          <w:color w:val="000000"/>
          <w:u w:val="single"/>
          <w:lang w:val="en-US"/>
        </w:rPr>
        <w:t>@</w:t>
      </w:r>
      <w:r w:rsidR="00BB6B88" w:rsidRPr="008F6B5A">
        <w:rPr>
          <w:i/>
          <w:color w:val="000000"/>
          <w:u w:val="single"/>
          <w:lang w:val="en-US"/>
        </w:rPr>
        <w:t>icloud</w:t>
      </w:r>
      <w:r w:rsidR="00BB6B88" w:rsidRPr="008C1227">
        <w:rPr>
          <w:i/>
          <w:color w:val="000000"/>
          <w:u w:val="single"/>
          <w:lang w:val="en-US"/>
        </w:rPr>
        <w:t>.</w:t>
      </w:r>
      <w:r w:rsidR="00BB6B88" w:rsidRPr="008F6B5A">
        <w:rPr>
          <w:i/>
          <w:color w:val="000000"/>
          <w:u w:val="single"/>
          <w:lang w:val="en-US"/>
        </w:rPr>
        <w:t>com</w:t>
      </w:r>
      <w:hyperlink r:id="rId7"/>
      <w:r w:rsidRPr="008C1227">
        <w:rPr>
          <w:i/>
          <w:color w:val="000000"/>
          <w:lang w:val="en-US"/>
        </w:rPr>
        <w:t xml:space="preserve"> </w:t>
      </w:r>
    </w:p>
    <w:p w14:paraId="5981565F" w14:textId="21688CC6" w:rsidR="00C62B9A" w:rsidRDefault="00B140EB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Многие природные</w:t>
      </w:r>
      <w:r w:rsidR="00461430">
        <w:rPr>
          <w:color w:val="000000"/>
        </w:rPr>
        <w:t xml:space="preserve"> со</w:t>
      </w:r>
      <w:r>
        <w:rPr>
          <w:color w:val="000000"/>
        </w:rPr>
        <w:t xml:space="preserve">единения </w:t>
      </w:r>
      <w:r w:rsidR="003847B5" w:rsidRPr="003847B5">
        <w:rPr>
          <w:color w:val="000000"/>
        </w:rPr>
        <w:t>содержат каркасные структурные мотивы</w:t>
      </w:r>
      <w:r w:rsidR="00F31758">
        <w:rPr>
          <w:color w:val="000000"/>
        </w:rPr>
        <w:t>. С</w:t>
      </w:r>
      <w:r w:rsidR="008A7A49">
        <w:rPr>
          <w:color w:val="000000"/>
        </w:rPr>
        <w:t xml:space="preserve">реди </w:t>
      </w:r>
      <w:r>
        <w:rPr>
          <w:color w:val="000000"/>
        </w:rPr>
        <w:t>них</w:t>
      </w:r>
      <w:r w:rsidR="008A7A49">
        <w:rPr>
          <w:color w:val="000000"/>
        </w:rPr>
        <w:t xml:space="preserve"> особый</w:t>
      </w:r>
      <w:r w:rsidR="00461430">
        <w:rPr>
          <w:color w:val="000000"/>
        </w:rPr>
        <w:t xml:space="preserve"> интерес представляют алкалоиды, часто проявляющ</w:t>
      </w:r>
      <w:r w:rsidR="00914228">
        <w:rPr>
          <w:color w:val="000000"/>
        </w:rPr>
        <w:t>ие</w:t>
      </w:r>
      <w:r w:rsidR="00461430">
        <w:rPr>
          <w:color w:val="000000"/>
        </w:rPr>
        <w:t xml:space="preserve"> биологическую активность</w:t>
      </w:r>
      <w:r>
        <w:rPr>
          <w:color w:val="000000"/>
        </w:rPr>
        <w:t>.</w:t>
      </w:r>
      <w:r w:rsidR="00461430">
        <w:rPr>
          <w:color w:val="000000"/>
        </w:rPr>
        <w:t xml:space="preserve"> Получение</w:t>
      </w:r>
      <w:r w:rsidR="008F6B5A">
        <w:rPr>
          <w:color w:val="000000"/>
        </w:rPr>
        <w:t xml:space="preserve"> </w:t>
      </w:r>
      <w:r w:rsidR="00461430">
        <w:rPr>
          <w:color w:val="000000"/>
        </w:rPr>
        <w:t>подобных</w:t>
      </w:r>
      <w:r w:rsidR="008F6B5A">
        <w:rPr>
          <w:color w:val="000000"/>
        </w:rPr>
        <w:t xml:space="preserve"> </w:t>
      </w:r>
      <w:r w:rsidR="003847B5">
        <w:rPr>
          <w:color w:val="000000"/>
        </w:rPr>
        <w:t>структур</w:t>
      </w:r>
      <w:r w:rsidR="008F6B5A">
        <w:rPr>
          <w:color w:val="000000"/>
        </w:rPr>
        <w:t xml:space="preserve"> представляет собой </w:t>
      </w:r>
      <w:r w:rsidR="003A54BA">
        <w:rPr>
          <w:color w:val="000000"/>
        </w:rPr>
        <w:t xml:space="preserve">одну из важнейших задач органической </w:t>
      </w:r>
      <w:r w:rsidR="008F6B5A">
        <w:rPr>
          <w:color w:val="000000"/>
        </w:rPr>
        <w:t>химии</w:t>
      </w:r>
      <w:r w:rsidR="002264EE">
        <w:rPr>
          <w:color w:val="000000"/>
        </w:rPr>
        <w:t>.</w:t>
      </w:r>
      <w:r w:rsidR="008F6B5A">
        <w:rPr>
          <w:color w:val="000000"/>
        </w:rPr>
        <w:t xml:space="preserve"> </w:t>
      </w:r>
    </w:p>
    <w:p w14:paraId="40AE9564" w14:textId="5D76888A" w:rsidR="005C294A" w:rsidRPr="005F692A" w:rsidRDefault="00925CEB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Недавно </w:t>
      </w:r>
      <w:r w:rsidR="008A7A49">
        <w:rPr>
          <w:color w:val="000000"/>
        </w:rPr>
        <w:t xml:space="preserve">в нашей лаборатории </w:t>
      </w:r>
      <w:r>
        <w:rPr>
          <w:color w:val="000000"/>
        </w:rPr>
        <w:t xml:space="preserve">было обнаружено, что нагревание </w:t>
      </w:r>
      <w:r w:rsidR="00914228" w:rsidRPr="00914228">
        <w:rPr>
          <w:bCs/>
          <w:sz w:val="23"/>
          <w:szCs w:val="23"/>
        </w:rPr>
        <w:t>2,3,4,5,6,7-</w:t>
      </w:r>
      <w:r w:rsidR="00914228">
        <w:rPr>
          <w:bCs/>
          <w:sz w:val="23"/>
          <w:szCs w:val="23"/>
        </w:rPr>
        <w:t>г</w:t>
      </w:r>
      <w:r w:rsidR="00914228" w:rsidRPr="00914228">
        <w:rPr>
          <w:bCs/>
          <w:sz w:val="23"/>
          <w:szCs w:val="23"/>
        </w:rPr>
        <w:t>екс</w:t>
      </w:r>
      <w:proofErr w:type="gramStart"/>
      <w:r w:rsidR="00914228" w:rsidRPr="00914228">
        <w:rPr>
          <w:bCs/>
          <w:sz w:val="23"/>
          <w:szCs w:val="23"/>
        </w:rPr>
        <w:t>а(</w:t>
      </w:r>
      <w:proofErr w:type="spellStart"/>
      <w:proofErr w:type="gramEnd"/>
      <w:r w:rsidR="00914228" w:rsidRPr="00914228">
        <w:rPr>
          <w:bCs/>
          <w:sz w:val="23"/>
          <w:szCs w:val="23"/>
        </w:rPr>
        <w:t>метоксикарбонил</w:t>
      </w:r>
      <w:proofErr w:type="spellEnd"/>
      <w:r w:rsidR="00914228" w:rsidRPr="00914228">
        <w:rPr>
          <w:bCs/>
          <w:sz w:val="23"/>
          <w:szCs w:val="23"/>
        </w:rPr>
        <w:t>)циклогепта-2,4,6-триен-1-илид</w:t>
      </w:r>
      <w:r w:rsidR="00914228">
        <w:rPr>
          <w:bCs/>
          <w:sz w:val="23"/>
          <w:szCs w:val="23"/>
        </w:rPr>
        <w:t>а</w:t>
      </w:r>
      <w:r w:rsidR="00914228" w:rsidRPr="00914228">
        <w:rPr>
          <w:bCs/>
          <w:sz w:val="23"/>
          <w:szCs w:val="23"/>
        </w:rPr>
        <w:t xml:space="preserve"> </w:t>
      </w:r>
      <w:proofErr w:type="spellStart"/>
      <w:r w:rsidR="00914228" w:rsidRPr="00914228">
        <w:rPr>
          <w:bCs/>
          <w:sz w:val="23"/>
          <w:szCs w:val="23"/>
        </w:rPr>
        <w:t>пиридиния</w:t>
      </w:r>
      <w:proofErr w:type="spellEnd"/>
      <w:r w:rsidR="00914228" w:rsidRPr="00914228">
        <w:rPr>
          <w:bCs/>
          <w:sz w:val="23"/>
          <w:szCs w:val="23"/>
        </w:rPr>
        <w:t xml:space="preserve"> </w:t>
      </w:r>
      <w:r w:rsidR="00DC3ACD" w:rsidRPr="00DC3ACD">
        <w:rPr>
          <w:b/>
          <w:color w:val="000000"/>
        </w:rPr>
        <w:t>1</w:t>
      </w:r>
      <w:r w:rsidR="00DC3ACD" w:rsidRPr="00DC3ACD">
        <w:rPr>
          <w:color w:val="000000"/>
        </w:rPr>
        <w:t xml:space="preserve"> </w:t>
      </w:r>
      <w:r w:rsidR="003B2B19">
        <w:rPr>
          <w:color w:val="000000"/>
        </w:rPr>
        <w:t xml:space="preserve">с </w:t>
      </w:r>
      <w:proofErr w:type="spellStart"/>
      <w:r w:rsidR="00B140EB">
        <w:rPr>
          <w:color w:val="000000"/>
        </w:rPr>
        <w:t>диалкилформ</w:t>
      </w:r>
      <w:r w:rsidR="00914228">
        <w:rPr>
          <w:color w:val="000000"/>
        </w:rPr>
        <w:softHyphen/>
      </w:r>
      <w:r w:rsidR="00B140EB">
        <w:rPr>
          <w:color w:val="000000"/>
        </w:rPr>
        <w:t>амидами</w:t>
      </w:r>
      <w:proofErr w:type="spellEnd"/>
      <w:r w:rsidR="003B2B19" w:rsidRPr="003B2B19">
        <w:rPr>
          <w:color w:val="000000"/>
        </w:rPr>
        <w:t xml:space="preserve"> </w:t>
      </w:r>
      <w:r>
        <w:rPr>
          <w:color w:val="000000"/>
        </w:rPr>
        <w:t xml:space="preserve">приводит к образованию </w:t>
      </w:r>
      <w:r w:rsidR="00AD5E8A">
        <w:rPr>
          <w:color w:val="000000"/>
        </w:rPr>
        <w:t>каркасных</w:t>
      </w:r>
      <w:r w:rsidR="00B140EB">
        <w:rPr>
          <w:color w:val="000000"/>
        </w:rPr>
        <w:t xml:space="preserve"> </w:t>
      </w:r>
      <w:proofErr w:type="spellStart"/>
      <w:r w:rsidR="00B140EB">
        <w:rPr>
          <w:color w:val="000000"/>
        </w:rPr>
        <w:t>аминокетонов</w:t>
      </w:r>
      <w:proofErr w:type="spellEnd"/>
      <w:r w:rsidR="003B2B19">
        <w:rPr>
          <w:color w:val="000000"/>
        </w:rPr>
        <w:t xml:space="preserve"> </w:t>
      </w:r>
      <w:r w:rsidR="005C294A" w:rsidRPr="005C294A">
        <w:rPr>
          <w:b/>
          <w:color w:val="000000"/>
        </w:rPr>
        <w:t>2</w:t>
      </w:r>
      <w:r>
        <w:rPr>
          <w:color w:val="000000"/>
        </w:rPr>
        <w:t>.</w:t>
      </w:r>
      <w:r w:rsidR="005C294A" w:rsidRPr="005C294A">
        <w:rPr>
          <w:color w:val="000000"/>
        </w:rPr>
        <w:t xml:space="preserve"> </w:t>
      </w:r>
      <w:r w:rsidR="005C294A">
        <w:rPr>
          <w:color w:val="000000"/>
        </w:rPr>
        <w:t xml:space="preserve">Оптимизация условий данного процесса позволила установить, что промежуточно образуются </w:t>
      </w:r>
      <w:proofErr w:type="gramStart"/>
      <w:r w:rsidR="005C294A">
        <w:rPr>
          <w:color w:val="000000"/>
        </w:rPr>
        <w:t>бициклические</w:t>
      </w:r>
      <w:proofErr w:type="gramEnd"/>
      <w:r w:rsidR="005C294A">
        <w:rPr>
          <w:color w:val="000000"/>
        </w:rPr>
        <w:t xml:space="preserve"> </w:t>
      </w:r>
      <w:proofErr w:type="spellStart"/>
      <w:r w:rsidR="005C294A">
        <w:rPr>
          <w:color w:val="000000"/>
        </w:rPr>
        <w:t>аминокетоны</w:t>
      </w:r>
      <w:proofErr w:type="spellEnd"/>
      <w:r w:rsidR="005C294A">
        <w:rPr>
          <w:color w:val="000000"/>
        </w:rPr>
        <w:t xml:space="preserve"> </w:t>
      </w:r>
      <w:r w:rsidR="005F692A">
        <w:rPr>
          <w:b/>
          <w:color w:val="000000"/>
        </w:rPr>
        <w:t>3</w:t>
      </w:r>
      <w:r w:rsidR="005C294A">
        <w:rPr>
          <w:color w:val="000000"/>
        </w:rPr>
        <w:t xml:space="preserve">, </w:t>
      </w:r>
      <w:proofErr w:type="spellStart"/>
      <w:r w:rsidR="005C294A">
        <w:rPr>
          <w:color w:val="000000"/>
        </w:rPr>
        <w:t>котоые</w:t>
      </w:r>
      <w:proofErr w:type="spellEnd"/>
      <w:r w:rsidR="005C294A">
        <w:rPr>
          <w:color w:val="000000"/>
        </w:rPr>
        <w:t xml:space="preserve"> могут быть получены в чистом виде при использовании </w:t>
      </w:r>
      <w:proofErr w:type="spellStart"/>
      <w:r w:rsidR="005C294A">
        <w:rPr>
          <w:color w:val="000000"/>
        </w:rPr>
        <w:t>формамидов</w:t>
      </w:r>
      <w:proofErr w:type="spellEnd"/>
      <w:r w:rsidR="005C294A">
        <w:rPr>
          <w:color w:val="000000"/>
        </w:rPr>
        <w:t xml:space="preserve"> в качестве растворителя. </w:t>
      </w:r>
      <w:r w:rsidR="005F692A">
        <w:rPr>
          <w:color w:val="000000"/>
        </w:rPr>
        <w:t xml:space="preserve">При проведении же реакции в </w:t>
      </w:r>
      <w:proofErr w:type="spellStart"/>
      <w:r w:rsidR="005F692A">
        <w:rPr>
          <w:color w:val="000000"/>
        </w:rPr>
        <w:t>ацетонитриле</w:t>
      </w:r>
      <w:proofErr w:type="spellEnd"/>
      <w:r w:rsidR="005F692A">
        <w:rPr>
          <w:color w:val="000000"/>
        </w:rPr>
        <w:t xml:space="preserve"> с избытком </w:t>
      </w:r>
      <w:proofErr w:type="spellStart"/>
      <w:r w:rsidR="005F692A">
        <w:rPr>
          <w:color w:val="000000"/>
        </w:rPr>
        <w:t>формамидов</w:t>
      </w:r>
      <w:proofErr w:type="spellEnd"/>
      <w:r w:rsidR="005F692A">
        <w:rPr>
          <w:color w:val="000000"/>
        </w:rPr>
        <w:t xml:space="preserve"> и длительном нагревании образуются исключительно каркасные амины </w:t>
      </w:r>
      <w:r w:rsidR="005F692A" w:rsidRPr="005F692A">
        <w:rPr>
          <w:b/>
          <w:color w:val="000000"/>
        </w:rPr>
        <w:t>2</w:t>
      </w:r>
      <w:r w:rsidR="005F692A" w:rsidRPr="005F692A">
        <w:rPr>
          <w:color w:val="000000"/>
        </w:rPr>
        <w:t xml:space="preserve"> </w:t>
      </w:r>
      <w:r w:rsidR="00914228">
        <w:rPr>
          <w:color w:val="000000"/>
        </w:rPr>
        <w:t xml:space="preserve">с </w:t>
      </w:r>
      <w:r w:rsidR="005F692A">
        <w:rPr>
          <w:color w:val="000000"/>
        </w:rPr>
        <w:t>выходами до 83%.</w:t>
      </w:r>
    </w:p>
    <w:p w14:paraId="54655C08" w14:textId="659103F4" w:rsidR="005F692A" w:rsidRPr="005F692A" w:rsidRDefault="003A54BA" w:rsidP="002507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ind w:firstLine="397"/>
        <w:jc w:val="both"/>
        <w:rPr>
          <w:color w:val="000000"/>
        </w:rPr>
      </w:pPr>
      <w:r>
        <w:rPr>
          <w:color w:val="000000"/>
        </w:rPr>
        <w:t>Ключев</w:t>
      </w:r>
      <w:r w:rsidR="00914228">
        <w:rPr>
          <w:color w:val="000000"/>
        </w:rPr>
        <w:t>ой</w:t>
      </w:r>
      <w:r>
        <w:rPr>
          <w:color w:val="000000"/>
        </w:rPr>
        <w:t xml:space="preserve"> стади</w:t>
      </w:r>
      <w:r w:rsidR="00914228">
        <w:rPr>
          <w:color w:val="000000"/>
        </w:rPr>
        <w:t>ей</w:t>
      </w:r>
      <w:r>
        <w:rPr>
          <w:color w:val="000000"/>
        </w:rPr>
        <w:t xml:space="preserve"> данного процесса является тандемная реакция </w:t>
      </w:r>
      <w:r w:rsidRPr="003A54BA">
        <w:rPr>
          <w:color w:val="000000"/>
        </w:rPr>
        <w:t>[</w:t>
      </w:r>
      <w:r>
        <w:rPr>
          <w:color w:val="000000"/>
        </w:rPr>
        <w:t>2+2</w:t>
      </w:r>
      <w:r w:rsidRPr="003A54BA">
        <w:rPr>
          <w:color w:val="000000"/>
        </w:rPr>
        <w:t>]/</w:t>
      </w:r>
      <w:r>
        <w:rPr>
          <w:color w:val="000000"/>
        </w:rPr>
        <w:t>ретро-</w:t>
      </w:r>
      <w:r w:rsidRPr="003A54BA">
        <w:rPr>
          <w:color w:val="000000"/>
        </w:rPr>
        <w:t>[</w:t>
      </w:r>
      <w:r>
        <w:rPr>
          <w:color w:val="000000"/>
        </w:rPr>
        <w:t>2+2</w:t>
      </w:r>
      <w:r w:rsidRPr="003A54BA">
        <w:rPr>
          <w:color w:val="000000"/>
        </w:rPr>
        <w:t>]</w:t>
      </w:r>
      <w:r w:rsidR="00250758">
        <w:rPr>
          <w:color w:val="000000"/>
        </w:rPr>
        <w:t>-</w:t>
      </w:r>
      <w:proofErr w:type="spellStart"/>
      <w:r w:rsidR="00250758">
        <w:rPr>
          <w:color w:val="000000"/>
        </w:rPr>
        <w:t>циклоприсоединения</w:t>
      </w:r>
      <w:proofErr w:type="spellEnd"/>
      <w:r w:rsidR="0017710E">
        <w:rPr>
          <w:color w:val="000000"/>
        </w:rPr>
        <w:t>, приводящая</w:t>
      </w:r>
      <w:r w:rsidR="008A7A49">
        <w:rPr>
          <w:color w:val="000000"/>
        </w:rPr>
        <w:t xml:space="preserve"> к образованию линейного </w:t>
      </w:r>
      <w:proofErr w:type="spellStart"/>
      <w:r w:rsidR="008A7A49">
        <w:rPr>
          <w:color w:val="000000"/>
        </w:rPr>
        <w:t>аминокетена</w:t>
      </w:r>
      <w:proofErr w:type="spellEnd"/>
      <w:r w:rsidR="008A7A49">
        <w:rPr>
          <w:color w:val="000000"/>
        </w:rPr>
        <w:t xml:space="preserve">, </w:t>
      </w:r>
      <w:proofErr w:type="spellStart"/>
      <w:r w:rsidR="008A7A49">
        <w:rPr>
          <w:color w:val="000000"/>
        </w:rPr>
        <w:t>циклизующегося</w:t>
      </w:r>
      <w:proofErr w:type="spellEnd"/>
      <w:r w:rsidR="008A7A49">
        <w:rPr>
          <w:color w:val="000000"/>
        </w:rPr>
        <w:t xml:space="preserve"> в </w:t>
      </w:r>
      <w:proofErr w:type="spellStart"/>
      <w:r w:rsidR="008A7A49">
        <w:rPr>
          <w:color w:val="000000"/>
        </w:rPr>
        <w:t>аминокетон</w:t>
      </w:r>
      <w:proofErr w:type="spellEnd"/>
      <w:r w:rsidR="008A7A49">
        <w:rPr>
          <w:color w:val="000000"/>
        </w:rPr>
        <w:t xml:space="preserve"> </w:t>
      </w:r>
      <w:r w:rsidR="005F692A">
        <w:rPr>
          <w:b/>
          <w:color w:val="000000"/>
        </w:rPr>
        <w:t>3</w:t>
      </w:r>
      <w:r w:rsidR="008A7A49">
        <w:rPr>
          <w:color w:val="000000"/>
        </w:rPr>
        <w:t>.</w:t>
      </w:r>
      <w:r w:rsidR="005F692A" w:rsidRPr="005F692A">
        <w:rPr>
          <w:color w:val="000000"/>
        </w:rPr>
        <w:t xml:space="preserve"> </w:t>
      </w:r>
      <w:r w:rsidR="005F692A">
        <w:rPr>
          <w:color w:val="000000"/>
        </w:rPr>
        <w:t xml:space="preserve">Образование же </w:t>
      </w:r>
      <w:proofErr w:type="spellStart"/>
      <w:r w:rsidR="005F692A">
        <w:rPr>
          <w:color w:val="000000"/>
        </w:rPr>
        <w:t>аминокетонов</w:t>
      </w:r>
      <w:proofErr w:type="spellEnd"/>
      <w:r w:rsidR="005F692A">
        <w:rPr>
          <w:color w:val="000000"/>
        </w:rPr>
        <w:t xml:space="preserve"> </w:t>
      </w:r>
      <w:r w:rsidR="005F692A" w:rsidRPr="005F692A">
        <w:rPr>
          <w:b/>
          <w:color w:val="000000"/>
        </w:rPr>
        <w:t>2</w:t>
      </w:r>
      <w:r w:rsidR="0017710E" w:rsidRPr="0017710E">
        <w:rPr>
          <w:color w:val="000000"/>
        </w:rPr>
        <w:t xml:space="preserve"> является</w:t>
      </w:r>
      <w:r w:rsidR="005F692A" w:rsidRPr="005F692A">
        <w:rPr>
          <w:color w:val="000000"/>
        </w:rPr>
        <w:t xml:space="preserve"> результат</w:t>
      </w:r>
      <w:r w:rsidR="0017710E">
        <w:rPr>
          <w:color w:val="000000"/>
        </w:rPr>
        <w:t>ом тандемного</w:t>
      </w:r>
      <w:r w:rsidR="005F692A">
        <w:rPr>
          <w:color w:val="000000"/>
        </w:rPr>
        <w:t xml:space="preserve"> </w:t>
      </w:r>
      <w:r w:rsidR="007C0E9F">
        <w:rPr>
          <w:color w:val="000000"/>
        </w:rPr>
        <w:t>процесса</w:t>
      </w:r>
      <w:r w:rsidR="005F692A">
        <w:rPr>
          <w:color w:val="000000"/>
        </w:rPr>
        <w:t xml:space="preserve"> 1,5-гидридного переноса</w:t>
      </w:r>
      <w:r w:rsidR="005F692A" w:rsidRPr="003A54BA">
        <w:rPr>
          <w:color w:val="000000"/>
        </w:rPr>
        <w:t>/</w:t>
      </w:r>
      <w:r w:rsidR="005F692A">
        <w:rPr>
          <w:color w:val="000000"/>
        </w:rPr>
        <w:t xml:space="preserve">реакции </w:t>
      </w:r>
      <w:proofErr w:type="spellStart"/>
      <w:r w:rsidR="005F692A">
        <w:rPr>
          <w:color w:val="000000"/>
        </w:rPr>
        <w:t>Манниха</w:t>
      </w:r>
      <w:proofErr w:type="spellEnd"/>
      <w:r w:rsidR="005F692A">
        <w:rPr>
          <w:color w:val="000000"/>
        </w:rPr>
        <w:t>.</w:t>
      </w:r>
      <w:r w:rsidR="0017710E">
        <w:rPr>
          <w:color w:val="000000"/>
        </w:rPr>
        <w:t xml:space="preserve"> </w:t>
      </w:r>
      <w:r w:rsidR="005F692A">
        <w:rPr>
          <w:color w:val="000000"/>
        </w:rPr>
        <w:t xml:space="preserve">Примечательно, что соединения </w:t>
      </w:r>
      <w:r w:rsidR="005F692A" w:rsidRPr="005F692A">
        <w:rPr>
          <w:b/>
          <w:color w:val="000000"/>
        </w:rPr>
        <w:t>2</w:t>
      </w:r>
      <w:r w:rsidR="005F692A" w:rsidRPr="005F692A">
        <w:rPr>
          <w:color w:val="000000"/>
        </w:rPr>
        <w:t xml:space="preserve"> </w:t>
      </w:r>
      <w:r w:rsidR="005F692A">
        <w:rPr>
          <w:color w:val="000000"/>
        </w:rPr>
        <w:t xml:space="preserve">и </w:t>
      </w:r>
      <w:r w:rsidR="005F692A" w:rsidRPr="005F692A">
        <w:rPr>
          <w:b/>
          <w:color w:val="000000"/>
        </w:rPr>
        <w:t>3</w:t>
      </w:r>
      <w:r w:rsidR="005F692A">
        <w:rPr>
          <w:color w:val="000000"/>
        </w:rPr>
        <w:t xml:space="preserve"> образуются в виде единственного </w:t>
      </w:r>
      <w:proofErr w:type="spellStart"/>
      <w:r w:rsidR="005F692A">
        <w:rPr>
          <w:color w:val="000000"/>
        </w:rPr>
        <w:t>диастереомера</w:t>
      </w:r>
      <w:proofErr w:type="spellEnd"/>
      <w:r w:rsidR="005F692A">
        <w:rPr>
          <w:color w:val="000000"/>
        </w:rPr>
        <w:t>.</w:t>
      </w:r>
    </w:p>
    <w:p w14:paraId="3786E668" w14:textId="07248FC1" w:rsidR="00097D5E" w:rsidRPr="00570C44" w:rsidRDefault="00F215D5" w:rsidP="002507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jc w:val="center"/>
      </w:pPr>
      <w:bookmarkStart w:id="0" w:name="_GoBack"/>
      <w:r>
        <w:rPr>
          <w:noProof/>
        </w:rPr>
        <w:drawing>
          <wp:inline distT="0" distB="0" distL="0" distR="0" wp14:anchorId="20ABA506" wp14:editId="15D72282">
            <wp:extent cx="5831840" cy="32340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for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323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7C0E9F">
        <w:t>Рис</w:t>
      </w:r>
      <w:r w:rsidR="00C7699E">
        <w:t>.</w:t>
      </w:r>
      <w:r w:rsidR="007C0E9F">
        <w:t xml:space="preserve"> 1.</w:t>
      </w:r>
      <w:r w:rsidR="00072C1C">
        <w:t xml:space="preserve"> </w:t>
      </w:r>
      <w:r w:rsidR="00072C1C" w:rsidRPr="00072C1C">
        <w:rPr>
          <w:color w:val="000000"/>
        </w:rPr>
        <w:t xml:space="preserve">Взаимодействие </w:t>
      </w:r>
      <w:r w:rsidR="00250758" w:rsidRPr="00914228">
        <w:rPr>
          <w:bCs/>
          <w:sz w:val="23"/>
          <w:szCs w:val="23"/>
        </w:rPr>
        <w:t>2,3,4,5,6,7-</w:t>
      </w:r>
      <w:r w:rsidR="00250758">
        <w:rPr>
          <w:bCs/>
          <w:sz w:val="23"/>
          <w:szCs w:val="23"/>
        </w:rPr>
        <w:t>г</w:t>
      </w:r>
      <w:r w:rsidR="00250758" w:rsidRPr="00914228">
        <w:rPr>
          <w:bCs/>
          <w:sz w:val="23"/>
          <w:szCs w:val="23"/>
        </w:rPr>
        <w:t>екс</w:t>
      </w:r>
      <w:proofErr w:type="gramStart"/>
      <w:r w:rsidR="00250758" w:rsidRPr="00914228">
        <w:rPr>
          <w:bCs/>
          <w:sz w:val="23"/>
          <w:szCs w:val="23"/>
        </w:rPr>
        <w:t>а(</w:t>
      </w:r>
      <w:proofErr w:type="spellStart"/>
      <w:proofErr w:type="gramEnd"/>
      <w:r w:rsidR="00250758" w:rsidRPr="00914228">
        <w:rPr>
          <w:bCs/>
          <w:sz w:val="23"/>
          <w:szCs w:val="23"/>
        </w:rPr>
        <w:t>метоксикарбонил</w:t>
      </w:r>
      <w:proofErr w:type="spellEnd"/>
      <w:r w:rsidR="00250758" w:rsidRPr="00914228">
        <w:rPr>
          <w:bCs/>
          <w:sz w:val="23"/>
          <w:szCs w:val="23"/>
        </w:rPr>
        <w:t>)циклогепта-2,4,6-триен-1-илид</w:t>
      </w:r>
      <w:r w:rsidR="00250758">
        <w:rPr>
          <w:bCs/>
          <w:sz w:val="23"/>
          <w:szCs w:val="23"/>
        </w:rPr>
        <w:t>а</w:t>
      </w:r>
      <w:r w:rsidR="00250758" w:rsidRPr="00914228">
        <w:rPr>
          <w:bCs/>
          <w:sz w:val="23"/>
          <w:szCs w:val="23"/>
        </w:rPr>
        <w:t xml:space="preserve"> </w:t>
      </w:r>
      <w:proofErr w:type="spellStart"/>
      <w:r w:rsidR="00250758" w:rsidRPr="00914228">
        <w:rPr>
          <w:bCs/>
          <w:sz w:val="23"/>
          <w:szCs w:val="23"/>
        </w:rPr>
        <w:t>пиридиния</w:t>
      </w:r>
      <w:proofErr w:type="spellEnd"/>
      <w:r w:rsidR="00072C1C" w:rsidRPr="00072C1C">
        <w:rPr>
          <w:color w:val="000000"/>
        </w:rPr>
        <w:t xml:space="preserve"> с </w:t>
      </w:r>
      <w:proofErr w:type="spellStart"/>
      <w:r w:rsidR="00072C1C" w:rsidRPr="00072C1C">
        <w:rPr>
          <w:color w:val="000000"/>
        </w:rPr>
        <w:t>диалкилформамидами</w:t>
      </w:r>
      <w:proofErr w:type="spellEnd"/>
    </w:p>
    <w:p w14:paraId="710CB55E" w14:textId="523EA529" w:rsidR="005D4D53" w:rsidRPr="003D597F" w:rsidRDefault="0017710E" w:rsidP="005D4D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Учитывая </w:t>
      </w:r>
      <w:proofErr w:type="spellStart"/>
      <w:r>
        <w:rPr>
          <w:color w:val="000000"/>
        </w:rPr>
        <w:t>стереоспецифичность</w:t>
      </w:r>
      <w:proofErr w:type="spellEnd"/>
      <w:r>
        <w:rPr>
          <w:color w:val="000000"/>
        </w:rPr>
        <w:t xml:space="preserve"> реакции</w:t>
      </w:r>
      <w:r w:rsidR="00570C44">
        <w:rPr>
          <w:color w:val="000000"/>
        </w:rPr>
        <w:t xml:space="preserve">, </w:t>
      </w:r>
      <w:r w:rsidR="008A7A49">
        <w:rPr>
          <w:color w:val="000000"/>
        </w:rPr>
        <w:t xml:space="preserve">данный подход позволяет получать каркасные </w:t>
      </w:r>
      <w:proofErr w:type="spellStart"/>
      <w:r w:rsidR="008A7A49">
        <w:rPr>
          <w:color w:val="000000"/>
        </w:rPr>
        <w:t>аминокетоны</w:t>
      </w:r>
      <w:proofErr w:type="spellEnd"/>
      <w:r w:rsidR="008A7A49">
        <w:rPr>
          <w:color w:val="000000"/>
        </w:rPr>
        <w:t xml:space="preserve">, содержащие 5 </w:t>
      </w:r>
      <w:proofErr w:type="spellStart"/>
      <w:r w:rsidR="008A7A49">
        <w:rPr>
          <w:color w:val="000000"/>
        </w:rPr>
        <w:t>стереоцентров</w:t>
      </w:r>
      <w:proofErr w:type="spellEnd"/>
      <w:r w:rsidR="008A7A49">
        <w:rPr>
          <w:color w:val="000000"/>
        </w:rPr>
        <w:t>, в одну стадию</w:t>
      </w:r>
      <w:r w:rsidR="00122A1D">
        <w:rPr>
          <w:color w:val="000000"/>
        </w:rPr>
        <w:t>,</w:t>
      </w:r>
      <w:r>
        <w:rPr>
          <w:color w:val="000000"/>
        </w:rPr>
        <w:t xml:space="preserve"> в виде </w:t>
      </w:r>
      <w:proofErr w:type="gramStart"/>
      <w:r>
        <w:rPr>
          <w:color w:val="000000"/>
        </w:rPr>
        <w:t>единственного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диастереомера</w:t>
      </w:r>
      <w:proofErr w:type="spellEnd"/>
      <w:r w:rsidR="008A7A49">
        <w:rPr>
          <w:color w:val="000000"/>
        </w:rPr>
        <w:t>.</w:t>
      </w:r>
    </w:p>
    <w:p w14:paraId="3486C755" w14:textId="24585CEA" w:rsidR="00116478" w:rsidRPr="005D4D53" w:rsidRDefault="008F6B5A" w:rsidP="00072C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iCs/>
          <w:color w:val="000000"/>
        </w:rPr>
      </w:pPr>
      <w:r w:rsidRPr="008F6B5A">
        <w:rPr>
          <w:i/>
        </w:rPr>
        <w:t>Работа выполнена при финансовой поддержке гранта РНФ 2</w:t>
      </w:r>
      <w:r>
        <w:rPr>
          <w:i/>
        </w:rPr>
        <w:t>3-7</w:t>
      </w:r>
      <w:r w:rsidRPr="008F6B5A">
        <w:rPr>
          <w:i/>
        </w:rPr>
        <w:t>3-</w:t>
      </w:r>
      <w:r>
        <w:rPr>
          <w:i/>
        </w:rPr>
        <w:t>10181</w:t>
      </w:r>
      <w:r w:rsidR="00A02163" w:rsidRPr="008F6B5A">
        <w:rPr>
          <w:i/>
          <w:iCs/>
          <w:color w:val="000000"/>
        </w:rPr>
        <w:t>.</w:t>
      </w:r>
    </w:p>
    <w:sectPr w:rsidR="00116478" w:rsidRPr="005D4D5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72C1C"/>
    <w:rsid w:val="00075D6E"/>
    <w:rsid w:val="00086081"/>
    <w:rsid w:val="0009449A"/>
    <w:rsid w:val="00094FD0"/>
    <w:rsid w:val="00097D5E"/>
    <w:rsid w:val="000E334E"/>
    <w:rsid w:val="00101A1C"/>
    <w:rsid w:val="00103657"/>
    <w:rsid w:val="00106375"/>
    <w:rsid w:val="00107AA3"/>
    <w:rsid w:val="00116478"/>
    <w:rsid w:val="00122A1D"/>
    <w:rsid w:val="00130241"/>
    <w:rsid w:val="0017710E"/>
    <w:rsid w:val="001E61C2"/>
    <w:rsid w:val="001F0493"/>
    <w:rsid w:val="0022260A"/>
    <w:rsid w:val="002264EE"/>
    <w:rsid w:val="0023307C"/>
    <w:rsid w:val="00250758"/>
    <w:rsid w:val="002B1CD0"/>
    <w:rsid w:val="0031361E"/>
    <w:rsid w:val="00344930"/>
    <w:rsid w:val="00373E2D"/>
    <w:rsid w:val="003847B5"/>
    <w:rsid w:val="00391C38"/>
    <w:rsid w:val="003A54BA"/>
    <w:rsid w:val="003B2B19"/>
    <w:rsid w:val="003B76D6"/>
    <w:rsid w:val="003D09AD"/>
    <w:rsid w:val="003D597F"/>
    <w:rsid w:val="003E2601"/>
    <w:rsid w:val="003F4E6B"/>
    <w:rsid w:val="00461430"/>
    <w:rsid w:val="004A26A3"/>
    <w:rsid w:val="004F0EDF"/>
    <w:rsid w:val="00505F5C"/>
    <w:rsid w:val="00522BF1"/>
    <w:rsid w:val="00570C44"/>
    <w:rsid w:val="00590166"/>
    <w:rsid w:val="005B07E6"/>
    <w:rsid w:val="005C294A"/>
    <w:rsid w:val="005D022B"/>
    <w:rsid w:val="005D4D53"/>
    <w:rsid w:val="005E5BE9"/>
    <w:rsid w:val="005F692A"/>
    <w:rsid w:val="00610E64"/>
    <w:rsid w:val="00665279"/>
    <w:rsid w:val="0069427D"/>
    <w:rsid w:val="006F7A19"/>
    <w:rsid w:val="00705378"/>
    <w:rsid w:val="007213E1"/>
    <w:rsid w:val="00775389"/>
    <w:rsid w:val="00797838"/>
    <w:rsid w:val="007C0E9F"/>
    <w:rsid w:val="007C36D8"/>
    <w:rsid w:val="007F2744"/>
    <w:rsid w:val="008931BE"/>
    <w:rsid w:val="008A7A49"/>
    <w:rsid w:val="008C1227"/>
    <w:rsid w:val="008C67E3"/>
    <w:rsid w:val="008F6B5A"/>
    <w:rsid w:val="00914205"/>
    <w:rsid w:val="00914228"/>
    <w:rsid w:val="00921D45"/>
    <w:rsid w:val="00925CEB"/>
    <w:rsid w:val="009426C0"/>
    <w:rsid w:val="00980A65"/>
    <w:rsid w:val="009A66DB"/>
    <w:rsid w:val="009B2F80"/>
    <w:rsid w:val="009B3300"/>
    <w:rsid w:val="009D7B25"/>
    <w:rsid w:val="009F3380"/>
    <w:rsid w:val="00A02163"/>
    <w:rsid w:val="00A314FE"/>
    <w:rsid w:val="00A55DCA"/>
    <w:rsid w:val="00AA1D62"/>
    <w:rsid w:val="00AD5E8A"/>
    <w:rsid w:val="00AD7380"/>
    <w:rsid w:val="00B078DF"/>
    <w:rsid w:val="00B140EB"/>
    <w:rsid w:val="00B676B4"/>
    <w:rsid w:val="00B8412B"/>
    <w:rsid w:val="00BB6B88"/>
    <w:rsid w:val="00BF36F8"/>
    <w:rsid w:val="00BF4622"/>
    <w:rsid w:val="00C36346"/>
    <w:rsid w:val="00C62B9A"/>
    <w:rsid w:val="00C67625"/>
    <w:rsid w:val="00C7699E"/>
    <w:rsid w:val="00C844E2"/>
    <w:rsid w:val="00CD00B1"/>
    <w:rsid w:val="00D22306"/>
    <w:rsid w:val="00D27C44"/>
    <w:rsid w:val="00D37D84"/>
    <w:rsid w:val="00D42542"/>
    <w:rsid w:val="00D8121C"/>
    <w:rsid w:val="00DC3ACD"/>
    <w:rsid w:val="00DD47C4"/>
    <w:rsid w:val="00E22189"/>
    <w:rsid w:val="00E74069"/>
    <w:rsid w:val="00E81D35"/>
    <w:rsid w:val="00EB1F49"/>
    <w:rsid w:val="00F215D5"/>
    <w:rsid w:val="00F31758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215D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215D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215D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215D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ivanov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1D9489-11E7-47D9-BA77-1E49638FF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shaman</dc:creator>
  <cp:lastModifiedBy>User</cp:lastModifiedBy>
  <cp:revision>3</cp:revision>
  <cp:lastPrinted>2026-01-28T14:24:00Z</cp:lastPrinted>
  <dcterms:created xsi:type="dcterms:W3CDTF">2026-03-02T13:06:00Z</dcterms:created>
  <dcterms:modified xsi:type="dcterms:W3CDTF">2026-03-02T13:08:00Z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