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A0D035" w:rsidR="00130241" w:rsidRPr="00A81D45" w:rsidRDefault="00A8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модифицирования </w:t>
      </w:r>
      <w:proofErr w:type="spellStart"/>
      <w:r>
        <w:rPr>
          <w:b/>
          <w:color w:val="000000"/>
          <w:lang w:val="en-US"/>
        </w:rPr>
        <w:t>Pr</w:t>
      </w:r>
      <w:proofErr w:type="spellEnd"/>
      <w:r w:rsidRPr="00CA63FE">
        <w:rPr>
          <w:b/>
          <w:color w:val="000000"/>
          <w:vertAlign w:val="subscript"/>
        </w:rPr>
        <w:t>6</w:t>
      </w:r>
      <w:r>
        <w:rPr>
          <w:b/>
          <w:color w:val="000000"/>
          <w:lang w:val="en-US"/>
        </w:rPr>
        <w:t>O</w:t>
      </w:r>
      <w:r w:rsidRPr="00CA63FE">
        <w:rPr>
          <w:b/>
          <w:color w:val="000000"/>
          <w:vertAlign w:val="subscript"/>
        </w:rPr>
        <w:t>11</w:t>
      </w:r>
      <w:r w:rsidRPr="00A81D45">
        <w:rPr>
          <w:b/>
          <w:color w:val="000000"/>
        </w:rPr>
        <w:t xml:space="preserve"> </w:t>
      </w:r>
      <w:r>
        <w:rPr>
          <w:b/>
          <w:color w:val="000000"/>
        </w:rPr>
        <w:t>оксидом ниобия на химическую активность и проводящие свойства</w:t>
      </w:r>
    </w:p>
    <w:p w14:paraId="00000002" w14:textId="22AADCE1" w:rsidR="00130241" w:rsidRDefault="00A8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Кабанов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Щеглов 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Березовская Д.Ю., Бережная Т.С., Чебышев К.А.</w:t>
      </w:r>
    </w:p>
    <w:p w14:paraId="00000003" w14:textId="444B21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81D45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162BEF51" w14:textId="77777777" w:rsidR="00276271" w:rsidRDefault="00A8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Северо-</w:t>
      </w:r>
      <w:proofErr w:type="spellStart"/>
      <w:r>
        <w:rPr>
          <w:i/>
          <w:color w:val="000000"/>
        </w:rPr>
        <w:t>Кавказкий</w:t>
      </w:r>
      <w:proofErr w:type="spellEnd"/>
      <w:r>
        <w:rPr>
          <w:i/>
          <w:color w:val="000000"/>
        </w:rPr>
        <w:t xml:space="preserve"> федеральный университет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</w:t>
      </w:r>
    </w:p>
    <w:p w14:paraId="00000008" w14:textId="2E88A1E3" w:rsidR="00130241" w:rsidRPr="003D09AD" w:rsidRDefault="00A81D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Ставрополь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r w:rsidRPr="00A81D45">
        <w:rPr>
          <w:i/>
          <w:color w:val="000000"/>
          <w:u w:val="single"/>
        </w:rPr>
        <w:t>romankabanov70@gmail.com</w:t>
      </w:r>
    </w:p>
    <w:p w14:paraId="5F20503A" w14:textId="7E550C6B" w:rsidR="00A30BDE" w:rsidRDefault="00ED06D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 xml:space="preserve">Оксид празеодима является перспективным компонентом электродных материалов среднетемпературных </w:t>
      </w:r>
      <w:proofErr w:type="spellStart"/>
      <w:r>
        <w:rPr>
          <w:color w:val="000000"/>
        </w:rPr>
        <w:t>тве</w:t>
      </w:r>
      <w:r w:rsidR="00A30BDE">
        <w:rPr>
          <w:color w:val="000000"/>
        </w:rPr>
        <w:t>р</w:t>
      </w:r>
      <w:r>
        <w:rPr>
          <w:color w:val="000000"/>
        </w:rPr>
        <w:t>дооксидных</w:t>
      </w:r>
      <w:proofErr w:type="spellEnd"/>
      <w:r>
        <w:rPr>
          <w:color w:val="000000"/>
        </w:rPr>
        <w:t xml:space="preserve"> топливных элементов.</w:t>
      </w:r>
      <w:r w:rsidR="00A30BDE">
        <w:rPr>
          <w:color w:val="000000"/>
        </w:rPr>
        <w:t xml:space="preserve"> Добавка </w:t>
      </w:r>
      <w:proofErr w:type="spellStart"/>
      <w:r w:rsidR="00A30BDE">
        <w:rPr>
          <w:color w:val="000000"/>
          <w:lang w:val="en-US"/>
        </w:rPr>
        <w:t>Pr</w:t>
      </w:r>
      <w:proofErr w:type="spellEnd"/>
      <w:r w:rsidR="00A30BDE" w:rsidRPr="00A30BDE">
        <w:rPr>
          <w:color w:val="000000"/>
          <w:vertAlign w:val="subscript"/>
        </w:rPr>
        <w:t>6</w:t>
      </w:r>
      <w:r w:rsidR="00A30BDE">
        <w:rPr>
          <w:color w:val="000000"/>
          <w:lang w:val="en-US"/>
        </w:rPr>
        <w:t>O</w:t>
      </w:r>
      <w:r w:rsidR="00A30BDE" w:rsidRPr="00A30BDE">
        <w:rPr>
          <w:color w:val="000000"/>
          <w:vertAlign w:val="subscript"/>
        </w:rPr>
        <w:t>11</w:t>
      </w:r>
      <w:r w:rsidR="00A30BDE" w:rsidRPr="00A30BDE">
        <w:rPr>
          <w:color w:val="000000"/>
        </w:rPr>
        <w:t xml:space="preserve"> </w:t>
      </w:r>
      <w:r w:rsidR="00A30BDE">
        <w:rPr>
          <w:color w:val="000000"/>
        </w:rPr>
        <w:t xml:space="preserve">к </w:t>
      </w:r>
      <w:proofErr w:type="spellStart"/>
      <w:r w:rsidR="00A30BDE">
        <w:rPr>
          <w:color w:val="000000"/>
        </w:rPr>
        <w:t>перовс</w:t>
      </w:r>
      <w:r w:rsidR="002D0EA2">
        <w:rPr>
          <w:color w:val="000000"/>
        </w:rPr>
        <w:t>к</w:t>
      </w:r>
      <w:r w:rsidR="00A30BDE">
        <w:rPr>
          <w:color w:val="000000"/>
        </w:rPr>
        <w:t>итоподобным</w:t>
      </w:r>
      <w:proofErr w:type="spellEnd"/>
      <w:r w:rsidR="00A30BDE">
        <w:rPr>
          <w:color w:val="000000"/>
        </w:rPr>
        <w:t xml:space="preserve"> электродным материалам позволяет существенно увеличить </w:t>
      </w:r>
      <w:proofErr w:type="spellStart"/>
      <w:r w:rsidR="00A30BDE">
        <w:rPr>
          <w:color w:val="000000"/>
        </w:rPr>
        <w:t>электрокаталитическую</w:t>
      </w:r>
      <w:proofErr w:type="spellEnd"/>
      <w:r w:rsidR="00A30BDE">
        <w:rPr>
          <w:color w:val="000000"/>
        </w:rPr>
        <w:t xml:space="preserve"> активность электродных материалов и повысить мощность топливных ячеек. </w:t>
      </w:r>
      <w:r w:rsidR="00DE3EAB">
        <w:rPr>
          <w:color w:val="000000"/>
        </w:rPr>
        <w:t xml:space="preserve">Тем не менее, в условиях эксплуатации топливных элементов при нагревании для </w:t>
      </w:r>
      <w:proofErr w:type="spellStart"/>
      <w:r w:rsidR="00DE3EAB">
        <w:rPr>
          <w:color w:val="000000"/>
          <w:lang w:val="en-US"/>
        </w:rPr>
        <w:t>Pr</w:t>
      </w:r>
      <w:proofErr w:type="spellEnd"/>
      <w:r w:rsidR="00DE3EAB" w:rsidRPr="00BE29BC">
        <w:rPr>
          <w:color w:val="000000"/>
          <w:vertAlign w:val="subscript"/>
        </w:rPr>
        <w:t>6</w:t>
      </w:r>
      <w:r w:rsidR="00DE3EAB">
        <w:rPr>
          <w:color w:val="000000"/>
          <w:lang w:val="en-US"/>
        </w:rPr>
        <w:t>O</w:t>
      </w:r>
      <w:r w:rsidR="00DE3EAB" w:rsidRPr="00BE29BC">
        <w:rPr>
          <w:color w:val="000000"/>
          <w:vertAlign w:val="subscript"/>
        </w:rPr>
        <w:t>11</w:t>
      </w:r>
      <w:r w:rsidR="00DE3EAB" w:rsidRPr="00DE3EAB">
        <w:rPr>
          <w:color w:val="000000"/>
        </w:rPr>
        <w:t xml:space="preserve"> </w:t>
      </w:r>
      <w:r w:rsidR="00DE3EAB">
        <w:rPr>
          <w:color w:val="000000"/>
        </w:rPr>
        <w:t xml:space="preserve">наблюдается его восстановление с образованием менее электрохимически активных фаз. </w:t>
      </w:r>
    </w:p>
    <w:p w14:paraId="448B968C" w14:textId="2A6A8B66" w:rsidR="00DE3EAB" w:rsidRDefault="00DE3EAB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Возможным способом стабилизации структуры оксида празеодима может выступать изоморфное </w:t>
      </w:r>
      <w:proofErr w:type="spellStart"/>
      <w:r>
        <w:rPr>
          <w:color w:val="000000"/>
        </w:rPr>
        <w:t>допирование</w:t>
      </w:r>
      <w:proofErr w:type="spellEnd"/>
      <w:r>
        <w:rPr>
          <w:color w:val="000000"/>
        </w:rPr>
        <w:t xml:space="preserve"> катионами с большим зарядом, как было продемонстрировано на примере </w:t>
      </w:r>
      <w:r w:rsidR="00554812">
        <w:rPr>
          <w:color w:val="000000"/>
        </w:rPr>
        <w:t xml:space="preserve">системы </w:t>
      </w:r>
      <w:proofErr w:type="spellStart"/>
      <w:r w:rsidR="00554812">
        <w:rPr>
          <w:color w:val="000000"/>
          <w:lang w:val="en-US"/>
        </w:rPr>
        <w:t>Pr</w:t>
      </w:r>
      <w:proofErr w:type="spellEnd"/>
      <w:r w:rsidR="00554812" w:rsidRPr="00554812">
        <w:rPr>
          <w:color w:val="000000"/>
          <w:vertAlign w:val="subscript"/>
        </w:rPr>
        <w:t>6</w:t>
      </w:r>
      <w:r w:rsidR="00554812">
        <w:rPr>
          <w:color w:val="000000"/>
          <w:lang w:val="en-US"/>
        </w:rPr>
        <w:t>O</w:t>
      </w:r>
      <w:r w:rsidR="00554812" w:rsidRPr="00554812">
        <w:rPr>
          <w:color w:val="000000"/>
          <w:vertAlign w:val="subscript"/>
        </w:rPr>
        <w:t>11</w:t>
      </w:r>
      <w:r w:rsidR="00554812" w:rsidRPr="00554812">
        <w:rPr>
          <w:color w:val="000000"/>
        </w:rPr>
        <w:t>–</w:t>
      </w:r>
      <w:proofErr w:type="spellStart"/>
      <w:r w:rsidR="00554812">
        <w:rPr>
          <w:color w:val="000000"/>
          <w:lang w:val="en-US"/>
        </w:rPr>
        <w:t>MoO</w:t>
      </w:r>
      <w:proofErr w:type="spellEnd"/>
      <w:r w:rsidR="00554812" w:rsidRPr="00554812">
        <w:rPr>
          <w:color w:val="000000"/>
          <w:vertAlign w:val="subscript"/>
        </w:rPr>
        <w:t>3</w:t>
      </w:r>
      <w:r w:rsidR="00554812" w:rsidRPr="00554812">
        <w:rPr>
          <w:color w:val="000000"/>
        </w:rPr>
        <w:t xml:space="preserve">. </w:t>
      </w:r>
      <w:r w:rsidR="00554812">
        <w:rPr>
          <w:color w:val="000000"/>
        </w:rPr>
        <w:t xml:space="preserve">Введение оксида молибдена в </w:t>
      </w:r>
      <w:proofErr w:type="spellStart"/>
      <w:r w:rsidR="00554812">
        <w:rPr>
          <w:color w:val="000000"/>
          <w:lang w:val="en-US"/>
        </w:rPr>
        <w:t>Pr</w:t>
      </w:r>
      <w:proofErr w:type="spellEnd"/>
      <w:r w:rsidR="00554812" w:rsidRPr="00554812">
        <w:rPr>
          <w:color w:val="000000"/>
          <w:vertAlign w:val="subscript"/>
        </w:rPr>
        <w:t>6</w:t>
      </w:r>
      <w:r w:rsidR="00554812">
        <w:rPr>
          <w:color w:val="000000"/>
          <w:lang w:val="en-US"/>
        </w:rPr>
        <w:t>O</w:t>
      </w:r>
      <w:r w:rsidR="00554812" w:rsidRPr="00554812">
        <w:rPr>
          <w:color w:val="000000"/>
          <w:vertAlign w:val="subscript"/>
        </w:rPr>
        <w:t>11</w:t>
      </w:r>
      <w:r w:rsidR="00554812">
        <w:rPr>
          <w:color w:val="000000"/>
        </w:rPr>
        <w:t xml:space="preserve"> позволяет полностью подавить фазовые переходы с сохранением значений проводимости.</w:t>
      </w:r>
      <w:r w:rsidR="00554812" w:rsidRPr="00554812">
        <w:rPr>
          <w:color w:val="000000"/>
        </w:rPr>
        <w:t xml:space="preserve"> </w:t>
      </w:r>
      <w:r w:rsidR="00BE29BC">
        <w:rPr>
          <w:color w:val="000000"/>
        </w:rPr>
        <w:t>Введение</w:t>
      </w:r>
      <w:r w:rsidR="00554812">
        <w:rPr>
          <w:color w:val="000000"/>
        </w:rPr>
        <w:t xml:space="preserve"> катионов более близких по заряду к </w:t>
      </w:r>
      <w:proofErr w:type="spellStart"/>
      <w:r w:rsidR="00554812">
        <w:rPr>
          <w:color w:val="000000"/>
          <w:lang w:val="en-US"/>
        </w:rPr>
        <w:t>Pr</w:t>
      </w:r>
      <w:proofErr w:type="spellEnd"/>
      <w:r w:rsidR="00554812" w:rsidRPr="00BE29BC">
        <w:rPr>
          <w:color w:val="000000"/>
          <w:vertAlign w:val="superscript"/>
        </w:rPr>
        <w:t>3+/4+</w:t>
      </w:r>
      <w:r w:rsidR="00554812">
        <w:rPr>
          <w:color w:val="000000"/>
        </w:rPr>
        <w:t xml:space="preserve"> может </w:t>
      </w:r>
      <w:r w:rsidR="00BE29BC">
        <w:rPr>
          <w:color w:val="000000"/>
        </w:rPr>
        <w:t xml:space="preserve">стабилизировать структуру оксида празеодима с меньшими искажениями. Поэтому в данной работе проведено изучение изоморфного замещения в системе </w:t>
      </w:r>
      <w:proofErr w:type="spellStart"/>
      <w:r w:rsidR="00BE29BC">
        <w:rPr>
          <w:color w:val="000000"/>
          <w:lang w:val="en-US"/>
        </w:rPr>
        <w:t>Pr</w:t>
      </w:r>
      <w:proofErr w:type="spellEnd"/>
      <w:r w:rsidR="00BE29BC" w:rsidRPr="00BE29BC">
        <w:rPr>
          <w:color w:val="000000"/>
          <w:vertAlign w:val="subscript"/>
        </w:rPr>
        <w:t>6</w:t>
      </w:r>
      <w:r w:rsidR="00BE29BC">
        <w:rPr>
          <w:color w:val="000000"/>
          <w:lang w:val="en-US"/>
        </w:rPr>
        <w:t>O</w:t>
      </w:r>
      <w:r w:rsidR="00BE29BC" w:rsidRPr="00BE29BC">
        <w:rPr>
          <w:color w:val="000000"/>
          <w:vertAlign w:val="subscript"/>
        </w:rPr>
        <w:t>11</w:t>
      </w:r>
      <w:r w:rsidR="00BE29BC" w:rsidRPr="00BE29BC">
        <w:rPr>
          <w:color w:val="000000"/>
        </w:rPr>
        <w:t>–</w:t>
      </w:r>
      <w:r w:rsidR="00BE29BC">
        <w:rPr>
          <w:color w:val="000000"/>
          <w:lang w:val="en-US"/>
        </w:rPr>
        <w:t>Nb</w:t>
      </w:r>
      <w:r w:rsidR="00BE29BC" w:rsidRPr="00BE29BC">
        <w:rPr>
          <w:color w:val="000000"/>
          <w:vertAlign w:val="subscript"/>
        </w:rPr>
        <w:t>2</w:t>
      </w:r>
      <w:r w:rsidR="00BE29BC">
        <w:rPr>
          <w:color w:val="000000"/>
          <w:lang w:val="en-US"/>
        </w:rPr>
        <w:t>O</w:t>
      </w:r>
      <w:r w:rsidR="00BE29BC" w:rsidRPr="00BE29BC">
        <w:rPr>
          <w:color w:val="000000"/>
          <w:vertAlign w:val="subscript"/>
        </w:rPr>
        <w:t>5</w:t>
      </w:r>
      <w:r w:rsidR="00BE29BC" w:rsidRPr="00BE29BC">
        <w:rPr>
          <w:color w:val="000000"/>
        </w:rPr>
        <w:t xml:space="preserve">, </w:t>
      </w:r>
      <w:r w:rsidR="00BE29BC">
        <w:rPr>
          <w:color w:val="000000"/>
        </w:rPr>
        <w:t>а также влияния модифицирования на химическую активность и проводящие свойства.</w:t>
      </w:r>
    </w:p>
    <w:p w14:paraId="6CA71195" w14:textId="00147F6C" w:rsidR="00BE29BC" w:rsidRPr="00CA63FE" w:rsidRDefault="00BE29B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Образцы системы</w:t>
      </w:r>
      <w:r w:rsidR="00B52805">
        <w:rPr>
          <w:color w:val="000000"/>
        </w:rPr>
        <w:t xml:space="preserve"> </w:t>
      </w:r>
      <w:proofErr w:type="spellStart"/>
      <w:r w:rsidR="00B52805">
        <w:rPr>
          <w:color w:val="000000"/>
          <w:lang w:val="en-US"/>
        </w:rPr>
        <w:t>PrO</w:t>
      </w:r>
      <w:proofErr w:type="spellEnd"/>
      <w:r w:rsidR="00B52805" w:rsidRPr="00B52805">
        <w:rPr>
          <w:color w:val="000000"/>
          <w:vertAlign w:val="subscript"/>
        </w:rPr>
        <w:t>1.83</w:t>
      </w:r>
      <w:r w:rsidR="00B52805" w:rsidRPr="00B52805">
        <w:rPr>
          <w:color w:val="000000"/>
        </w:rPr>
        <w:t>–</w:t>
      </w:r>
      <w:proofErr w:type="spellStart"/>
      <w:r w:rsidR="00B52805">
        <w:rPr>
          <w:color w:val="000000"/>
          <w:lang w:val="en-US"/>
        </w:rPr>
        <w:t>NbO</w:t>
      </w:r>
      <w:proofErr w:type="spellEnd"/>
      <w:r w:rsidR="00B52805" w:rsidRPr="00B52805">
        <w:rPr>
          <w:color w:val="000000"/>
          <w:vertAlign w:val="subscript"/>
        </w:rPr>
        <w:t>2.5</w:t>
      </w:r>
      <w:r w:rsidR="00B52805" w:rsidRPr="00B52805">
        <w:rPr>
          <w:color w:val="000000"/>
        </w:rPr>
        <w:t xml:space="preserve"> (</w:t>
      </w:r>
      <w:r w:rsidR="00B52805">
        <w:rPr>
          <w:color w:val="000000"/>
        </w:rPr>
        <w:t>χ</w:t>
      </w:r>
      <w:r w:rsidR="00B52805" w:rsidRPr="00B52805">
        <w:rPr>
          <w:color w:val="000000"/>
        </w:rPr>
        <w:t>(</w:t>
      </w:r>
      <w:proofErr w:type="spellStart"/>
      <w:r w:rsidR="00B52805">
        <w:rPr>
          <w:color w:val="000000"/>
          <w:lang w:val="en-US"/>
        </w:rPr>
        <w:t>NbO</w:t>
      </w:r>
      <w:proofErr w:type="spellEnd"/>
      <w:r w:rsidR="00B52805" w:rsidRPr="00B52805">
        <w:rPr>
          <w:color w:val="000000"/>
          <w:vertAlign w:val="subscript"/>
        </w:rPr>
        <w:t>2.5</w:t>
      </w:r>
      <w:r w:rsidR="00B52805" w:rsidRPr="00B52805">
        <w:rPr>
          <w:color w:val="000000"/>
        </w:rPr>
        <w:t xml:space="preserve">) = 0–15 </w:t>
      </w:r>
      <w:r w:rsidR="00B52805">
        <w:rPr>
          <w:color w:val="000000"/>
        </w:rPr>
        <w:t>мол. %</w:t>
      </w:r>
      <w:r w:rsidR="00B52805" w:rsidRPr="00B52805">
        <w:rPr>
          <w:color w:val="000000"/>
        </w:rPr>
        <w:t xml:space="preserve">) </w:t>
      </w:r>
      <w:r>
        <w:rPr>
          <w:color w:val="000000"/>
        </w:rPr>
        <w:t>получены твердофазным синтезом с максимальной температурой отжига 1400°С.</w:t>
      </w:r>
      <w:r w:rsidR="00B52805">
        <w:rPr>
          <w:color w:val="000000"/>
        </w:rPr>
        <w:t xml:space="preserve"> При синтезе в данных условиях, согласно РФА, образуется ряд однофазных твердых растворов со структурой флюорита на основе </w:t>
      </w:r>
      <w:proofErr w:type="spellStart"/>
      <w:r w:rsidR="00B52805">
        <w:rPr>
          <w:color w:val="000000"/>
          <w:lang w:val="en-US"/>
        </w:rPr>
        <w:t>Pr</w:t>
      </w:r>
      <w:proofErr w:type="spellEnd"/>
      <w:r w:rsidR="00B52805" w:rsidRPr="00B52805">
        <w:rPr>
          <w:color w:val="000000"/>
          <w:vertAlign w:val="subscript"/>
        </w:rPr>
        <w:t>6</w:t>
      </w:r>
      <w:r w:rsidR="00B52805">
        <w:rPr>
          <w:color w:val="000000"/>
          <w:lang w:val="en-US"/>
        </w:rPr>
        <w:t>O</w:t>
      </w:r>
      <w:r w:rsidR="00B52805" w:rsidRPr="00B52805">
        <w:rPr>
          <w:color w:val="000000"/>
          <w:vertAlign w:val="subscript"/>
        </w:rPr>
        <w:t>11</w:t>
      </w:r>
      <w:r w:rsidR="00B52805" w:rsidRPr="00B52805">
        <w:rPr>
          <w:color w:val="000000"/>
        </w:rPr>
        <w:t xml:space="preserve">. </w:t>
      </w:r>
      <w:r w:rsidR="00466E3F">
        <w:rPr>
          <w:color w:val="000000"/>
        </w:rPr>
        <w:t xml:space="preserve">Полученная керамика с содержанием оксида ниобия от 0,25 до 8,8 мол. % характеризуется значительным поглощением атмосферной воды с образованием двух фаз со структурой флюорита и гидроксида </w:t>
      </w:r>
      <w:proofErr w:type="spellStart"/>
      <w:proofErr w:type="gramStart"/>
      <w:r w:rsidR="00466E3F">
        <w:rPr>
          <w:color w:val="000000"/>
          <w:lang w:val="en-US"/>
        </w:rPr>
        <w:t>Pr</w:t>
      </w:r>
      <w:proofErr w:type="spellEnd"/>
      <w:r w:rsidR="00466E3F" w:rsidRPr="00466E3F">
        <w:rPr>
          <w:color w:val="000000"/>
        </w:rPr>
        <w:t>(</w:t>
      </w:r>
      <w:proofErr w:type="gramEnd"/>
      <w:r w:rsidR="00466E3F">
        <w:rPr>
          <w:color w:val="000000"/>
          <w:lang w:val="en-US"/>
        </w:rPr>
        <w:t>OH</w:t>
      </w:r>
      <w:r w:rsidR="00466E3F" w:rsidRPr="00466E3F">
        <w:rPr>
          <w:color w:val="000000"/>
        </w:rPr>
        <w:t>)</w:t>
      </w:r>
      <w:r w:rsidR="00466E3F" w:rsidRPr="00466E3F">
        <w:rPr>
          <w:color w:val="000000"/>
          <w:vertAlign w:val="subscript"/>
        </w:rPr>
        <w:t>3</w:t>
      </w:r>
      <w:r w:rsidR="00466E3F">
        <w:rPr>
          <w:color w:val="000000"/>
        </w:rPr>
        <w:t>.</w:t>
      </w:r>
      <w:r w:rsidR="00466E3F" w:rsidRPr="00466E3F">
        <w:rPr>
          <w:color w:val="000000"/>
        </w:rPr>
        <w:t xml:space="preserve"> </w:t>
      </w:r>
      <w:r w:rsidR="00466E3F">
        <w:rPr>
          <w:color w:val="000000"/>
        </w:rPr>
        <w:t>Ввиду значительного изменения фазового состава керамика данных составов разрушается при выдержке на воздухе в течение двух месяцев. Керамические образцы с большим содержанием оксида ниобия (9–15 мол. %) устойчивы на воздухе и не изменяют своего химического и фазового состава.</w:t>
      </w:r>
      <w:r w:rsidR="00CA63FE">
        <w:rPr>
          <w:color w:val="000000"/>
        </w:rPr>
        <w:t xml:space="preserve"> По данным ДСК введение оксида ниобия в </w:t>
      </w:r>
      <w:proofErr w:type="spellStart"/>
      <w:r w:rsidR="00CA63FE">
        <w:rPr>
          <w:color w:val="000000"/>
          <w:lang w:val="en-US"/>
        </w:rPr>
        <w:t>Pr</w:t>
      </w:r>
      <w:proofErr w:type="spellEnd"/>
      <w:r w:rsidR="00CA63FE" w:rsidRPr="00B52805">
        <w:rPr>
          <w:color w:val="000000"/>
          <w:vertAlign w:val="subscript"/>
        </w:rPr>
        <w:t>6</w:t>
      </w:r>
      <w:r w:rsidR="00CA63FE">
        <w:rPr>
          <w:color w:val="000000"/>
          <w:lang w:val="en-US"/>
        </w:rPr>
        <w:t>O</w:t>
      </w:r>
      <w:r w:rsidR="00CA63FE" w:rsidRPr="00B52805">
        <w:rPr>
          <w:color w:val="000000"/>
          <w:vertAlign w:val="subscript"/>
        </w:rPr>
        <w:t>11</w:t>
      </w:r>
      <w:r w:rsidR="00CA63FE">
        <w:rPr>
          <w:color w:val="000000"/>
        </w:rPr>
        <w:t xml:space="preserve"> подавляет фазовые переходы, характерные для оксида празеодима, однако результаты йодометрического титрования свидетельствуют о снижении количества празеодима в высшей степени окисления </w:t>
      </w:r>
      <w:proofErr w:type="spellStart"/>
      <w:r w:rsidR="00CA63FE">
        <w:rPr>
          <w:color w:val="000000"/>
          <w:lang w:val="en-US"/>
        </w:rPr>
        <w:t>Pr</w:t>
      </w:r>
      <w:proofErr w:type="spellEnd"/>
      <w:r w:rsidR="00CA63FE" w:rsidRPr="00CA63FE">
        <w:rPr>
          <w:color w:val="000000"/>
          <w:vertAlign w:val="superscript"/>
        </w:rPr>
        <w:t>4+</w:t>
      </w:r>
      <w:r w:rsidR="00CA63FE" w:rsidRPr="00CA63FE">
        <w:rPr>
          <w:color w:val="000000"/>
        </w:rPr>
        <w:t xml:space="preserve"> </w:t>
      </w:r>
      <w:r w:rsidR="00CA63FE">
        <w:rPr>
          <w:color w:val="000000"/>
        </w:rPr>
        <w:t>при увеличении содержания ниобия.</w:t>
      </w:r>
    </w:p>
    <w:p w14:paraId="7BC6B087" w14:textId="7D310BED" w:rsidR="00466E3F" w:rsidRPr="002B20A6" w:rsidRDefault="00466E3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данным импедансной спектроскопии </w:t>
      </w:r>
      <w:r w:rsidR="00273C9E">
        <w:rPr>
          <w:color w:val="000000"/>
        </w:rPr>
        <w:t xml:space="preserve">модифицирование </w:t>
      </w:r>
      <w:proofErr w:type="spellStart"/>
      <w:r w:rsidR="00273C9E">
        <w:rPr>
          <w:color w:val="000000"/>
          <w:lang w:val="en-US"/>
        </w:rPr>
        <w:t>Pr</w:t>
      </w:r>
      <w:proofErr w:type="spellEnd"/>
      <w:r w:rsidR="00273C9E" w:rsidRPr="00BD0213">
        <w:rPr>
          <w:color w:val="000000"/>
          <w:vertAlign w:val="subscript"/>
        </w:rPr>
        <w:t>6</w:t>
      </w:r>
      <w:r w:rsidR="00273C9E">
        <w:rPr>
          <w:color w:val="000000"/>
          <w:lang w:val="en-US"/>
        </w:rPr>
        <w:t>O</w:t>
      </w:r>
      <w:r w:rsidR="00273C9E" w:rsidRPr="00BD0213">
        <w:rPr>
          <w:color w:val="000000"/>
          <w:vertAlign w:val="subscript"/>
        </w:rPr>
        <w:t>11</w:t>
      </w:r>
      <w:r w:rsidR="00273C9E" w:rsidRPr="00273C9E">
        <w:rPr>
          <w:color w:val="000000"/>
        </w:rPr>
        <w:t xml:space="preserve"> </w:t>
      </w:r>
      <w:r w:rsidR="00273C9E">
        <w:rPr>
          <w:color w:val="000000"/>
        </w:rPr>
        <w:t xml:space="preserve">оксидом ниобия значительно повышает объемную электропроводность керамики </w:t>
      </w:r>
      <w:r w:rsidR="00AF55AA">
        <w:rPr>
          <w:color w:val="000000"/>
        </w:rPr>
        <w:t>при низких температурах</w:t>
      </w:r>
      <w:r w:rsidR="006C04DF">
        <w:rPr>
          <w:color w:val="000000"/>
        </w:rPr>
        <w:t xml:space="preserve"> (до 400°С)</w:t>
      </w:r>
      <w:r w:rsidR="00AF55AA">
        <w:rPr>
          <w:color w:val="000000"/>
        </w:rPr>
        <w:t xml:space="preserve"> с понижением энергии активации с 0,76 до 0,26 эВ.</w:t>
      </w:r>
      <w:r w:rsidR="006C04DF" w:rsidRPr="006C04DF">
        <w:rPr>
          <w:color w:val="000000"/>
        </w:rPr>
        <w:t xml:space="preserve"> </w:t>
      </w:r>
      <w:r w:rsidR="006C04DF">
        <w:rPr>
          <w:color w:val="000000"/>
        </w:rPr>
        <w:t xml:space="preserve">Влияние замещения на </w:t>
      </w:r>
      <w:proofErr w:type="spellStart"/>
      <w:r w:rsidR="006C04DF">
        <w:rPr>
          <w:color w:val="000000"/>
        </w:rPr>
        <w:t>зернограничную</w:t>
      </w:r>
      <w:proofErr w:type="spellEnd"/>
      <w:r w:rsidR="006C04DF">
        <w:rPr>
          <w:color w:val="000000"/>
        </w:rPr>
        <w:t xml:space="preserve"> электропроводность не одинаково на различных температурных диапазонах</w:t>
      </w:r>
      <w:r w:rsidR="00BD0213">
        <w:rPr>
          <w:color w:val="000000"/>
        </w:rPr>
        <w:t xml:space="preserve">. До температуры ~500°С </w:t>
      </w:r>
      <w:proofErr w:type="spellStart"/>
      <w:r w:rsidR="00BD0213">
        <w:rPr>
          <w:color w:val="000000"/>
        </w:rPr>
        <w:t>зернограничная</w:t>
      </w:r>
      <w:proofErr w:type="spellEnd"/>
      <w:r w:rsidR="00BD0213">
        <w:rPr>
          <w:color w:val="000000"/>
        </w:rPr>
        <w:t xml:space="preserve"> проводимость уменьшается при введении ниобия, причем энергия активации практически не изменяется. В более высокотемпературном диапазоне ниобий-содержащие образцы демонстрируют более интенсивный рост электропроводности при повышении температуры, чем немодифицированный оксид празеодима. Максимальное значение </w:t>
      </w:r>
      <w:proofErr w:type="spellStart"/>
      <w:r w:rsidR="00BD0213">
        <w:rPr>
          <w:color w:val="000000"/>
        </w:rPr>
        <w:t>зернограничной</w:t>
      </w:r>
      <w:proofErr w:type="spellEnd"/>
      <w:r w:rsidR="00BD0213">
        <w:rPr>
          <w:color w:val="000000"/>
        </w:rPr>
        <w:t xml:space="preserve"> проводимости состава</w:t>
      </w:r>
      <w:r w:rsidR="00BD0213" w:rsidRPr="00BD0213">
        <w:rPr>
          <w:color w:val="000000"/>
        </w:rPr>
        <w:t xml:space="preserve"> </w:t>
      </w:r>
      <w:r w:rsidR="00BD0213">
        <w:rPr>
          <w:color w:val="000000"/>
        </w:rPr>
        <w:t>с χ(</w:t>
      </w:r>
      <w:proofErr w:type="spellStart"/>
      <w:r w:rsidR="00BD0213">
        <w:rPr>
          <w:color w:val="000000"/>
          <w:lang w:val="en-US"/>
        </w:rPr>
        <w:t>NbO</w:t>
      </w:r>
      <w:proofErr w:type="spellEnd"/>
      <w:r w:rsidR="00BD0213" w:rsidRPr="00BD0213">
        <w:rPr>
          <w:color w:val="000000"/>
          <w:vertAlign w:val="subscript"/>
        </w:rPr>
        <w:t>2.5</w:t>
      </w:r>
      <w:r w:rsidR="00BD0213">
        <w:rPr>
          <w:color w:val="000000"/>
        </w:rPr>
        <w:t>)</w:t>
      </w:r>
      <w:r w:rsidR="00BD0213" w:rsidRPr="00BD0213">
        <w:rPr>
          <w:color w:val="000000"/>
        </w:rPr>
        <w:t xml:space="preserve"> = 11 % </w:t>
      </w:r>
      <w:r w:rsidR="00BD0213">
        <w:rPr>
          <w:color w:val="000000"/>
        </w:rPr>
        <w:t>в три раза превышает пр</w:t>
      </w:r>
      <w:r w:rsidR="002B20A6">
        <w:rPr>
          <w:color w:val="000000"/>
        </w:rPr>
        <w:t xml:space="preserve">оводимость немодифицированного </w:t>
      </w:r>
      <w:proofErr w:type="spellStart"/>
      <w:r w:rsidR="002B20A6">
        <w:rPr>
          <w:color w:val="000000"/>
          <w:lang w:val="en-US"/>
        </w:rPr>
        <w:t>Pr</w:t>
      </w:r>
      <w:proofErr w:type="spellEnd"/>
      <w:r w:rsidR="002B20A6" w:rsidRPr="00BD0213">
        <w:rPr>
          <w:color w:val="000000"/>
          <w:vertAlign w:val="subscript"/>
        </w:rPr>
        <w:t>6</w:t>
      </w:r>
      <w:r w:rsidR="002B20A6">
        <w:rPr>
          <w:color w:val="000000"/>
          <w:lang w:val="en-US"/>
        </w:rPr>
        <w:t>O</w:t>
      </w:r>
      <w:r w:rsidR="002B20A6" w:rsidRPr="00BD0213">
        <w:rPr>
          <w:color w:val="000000"/>
          <w:vertAlign w:val="subscript"/>
        </w:rPr>
        <w:t>11</w:t>
      </w:r>
      <w:r w:rsidR="002B20A6">
        <w:rPr>
          <w:color w:val="000000"/>
        </w:rPr>
        <w:t>.</w:t>
      </w:r>
      <w:r w:rsidR="00CA63FE">
        <w:rPr>
          <w:color w:val="000000"/>
        </w:rPr>
        <w:t xml:space="preserve"> </w:t>
      </w:r>
    </w:p>
    <w:bookmarkEnd w:id="0"/>
    <w:p w14:paraId="022FC08C" w14:textId="51FF483A" w:rsidR="00A02163" w:rsidRPr="0009449A" w:rsidRDefault="00DC4B2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Российского научного Фонда (грант № </w:t>
      </w:r>
      <w:r w:rsidRPr="00DC4B29">
        <w:rPr>
          <w:i/>
          <w:iCs/>
          <w:color w:val="000000"/>
        </w:rPr>
        <w:t>25-23-00399</w:t>
      </w:r>
      <w:r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sectPr w:rsidR="00A02163" w:rsidRPr="0009449A" w:rsidSect="004259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0AF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73C9E"/>
    <w:rsid w:val="00276271"/>
    <w:rsid w:val="002B1CD0"/>
    <w:rsid w:val="002B20A6"/>
    <w:rsid w:val="002D0EA2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259DC"/>
    <w:rsid w:val="00466E3F"/>
    <w:rsid w:val="004A26A3"/>
    <w:rsid w:val="004F0EDF"/>
    <w:rsid w:val="00522BF1"/>
    <w:rsid w:val="005463E0"/>
    <w:rsid w:val="00554812"/>
    <w:rsid w:val="00590166"/>
    <w:rsid w:val="005B07E6"/>
    <w:rsid w:val="005D022B"/>
    <w:rsid w:val="005E5BE9"/>
    <w:rsid w:val="00665279"/>
    <w:rsid w:val="0069427D"/>
    <w:rsid w:val="006C04DF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0BDE"/>
    <w:rsid w:val="00A314FE"/>
    <w:rsid w:val="00A81D45"/>
    <w:rsid w:val="00AA1D62"/>
    <w:rsid w:val="00AD7380"/>
    <w:rsid w:val="00AF55AA"/>
    <w:rsid w:val="00B52805"/>
    <w:rsid w:val="00BD0213"/>
    <w:rsid w:val="00BE29BC"/>
    <w:rsid w:val="00BF36F8"/>
    <w:rsid w:val="00BF4622"/>
    <w:rsid w:val="00C36346"/>
    <w:rsid w:val="00C844E2"/>
    <w:rsid w:val="00CA63FE"/>
    <w:rsid w:val="00CD00B1"/>
    <w:rsid w:val="00D22306"/>
    <w:rsid w:val="00D37D84"/>
    <w:rsid w:val="00D42542"/>
    <w:rsid w:val="00D8121C"/>
    <w:rsid w:val="00DC4B29"/>
    <w:rsid w:val="00DD47C4"/>
    <w:rsid w:val="00DE3EAB"/>
    <w:rsid w:val="00E22189"/>
    <w:rsid w:val="00E655AA"/>
    <w:rsid w:val="00E74069"/>
    <w:rsid w:val="00E81D35"/>
    <w:rsid w:val="00EB1F49"/>
    <w:rsid w:val="00ED06D3"/>
    <w:rsid w:val="00F55054"/>
    <w:rsid w:val="00F865B3"/>
    <w:rsid w:val="00FA2140"/>
    <w:rsid w:val="00FB1509"/>
    <w:rsid w:val="00FF1903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Andrey Dobrovolskii</cp:lastModifiedBy>
  <cp:revision>6</cp:revision>
  <cp:lastPrinted>2026-01-28T14:24:00Z</cp:lastPrinted>
  <dcterms:created xsi:type="dcterms:W3CDTF">2026-03-01T21:16:00Z</dcterms:created>
  <dcterms:modified xsi:type="dcterms:W3CDTF">2026-03-17T20:23:00Z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