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41" w:rsidRDefault="00C841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Разработка прототипа лекарственной формы на основе </w:t>
      </w:r>
      <w:proofErr w:type="spellStart"/>
      <w:r>
        <w:rPr>
          <w:b/>
          <w:color w:val="000000"/>
        </w:rPr>
        <w:t>наночастиц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конъюгата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паклитаксела</w:t>
      </w:r>
      <w:proofErr w:type="spellEnd"/>
      <w:r>
        <w:rPr>
          <w:b/>
          <w:color w:val="000000"/>
        </w:rPr>
        <w:t xml:space="preserve"> с биотином, содержащего </w:t>
      </w:r>
      <w:proofErr w:type="spellStart"/>
      <w:proofErr w:type="gramStart"/>
      <w:r>
        <w:rPr>
          <w:b/>
          <w:color w:val="000000"/>
        </w:rPr>
        <w:t>стимул-чувствительный</w:t>
      </w:r>
      <w:proofErr w:type="spellEnd"/>
      <w:proofErr w:type="gramEnd"/>
      <w:r>
        <w:rPr>
          <w:b/>
          <w:color w:val="000000"/>
        </w:rPr>
        <w:t xml:space="preserve"> линкер</w:t>
      </w:r>
    </w:p>
    <w:p w:rsidR="00130241" w:rsidRDefault="00E52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 w:rsidRPr="00C425FB">
        <w:rPr>
          <w:b/>
          <w:i/>
          <w:color w:val="000000"/>
        </w:rPr>
        <w:t>Бейгуленко</w:t>
      </w:r>
      <w:proofErr w:type="spellEnd"/>
      <w:r w:rsidRPr="00C425FB">
        <w:rPr>
          <w:b/>
          <w:i/>
          <w:color w:val="000000"/>
        </w:rPr>
        <w:t xml:space="preserve"> Д.В</w:t>
      </w:r>
      <w:r>
        <w:rPr>
          <w:b/>
          <w:i/>
          <w:color w:val="000000"/>
        </w:rPr>
        <w:t>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Казакова Е.С.,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Ковшова Т.С.,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Кочетков К.А.</w:t>
      </w:r>
      <w:r w:rsidR="0089701B" w:rsidRPr="0089701B">
        <w:rPr>
          <w:b/>
          <w:i/>
          <w:color w:val="000000"/>
          <w:vertAlign w:val="superscript"/>
        </w:rPr>
        <w:t>1,</w:t>
      </w:r>
      <w:r>
        <w:rPr>
          <w:b/>
          <w:i/>
          <w:color w:val="000000"/>
          <w:vertAlign w:val="superscript"/>
        </w:rPr>
        <w:t>2</w:t>
      </w:r>
    </w:p>
    <w:p w:rsidR="00E5222B" w:rsidRDefault="00E5222B" w:rsidP="00E52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</w:t>
      </w:r>
      <w:r w:rsidR="006D0E10">
        <w:rPr>
          <w:i/>
          <w:color w:val="000000"/>
        </w:rPr>
        <w:t>4</w:t>
      </w:r>
      <w:r>
        <w:rPr>
          <w:i/>
          <w:color w:val="000000"/>
        </w:rPr>
        <w:t xml:space="preserve"> год обучения</w:t>
      </w:r>
    </w:p>
    <w:p w:rsidR="00E5222B" w:rsidRPr="008F587D" w:rsidRDefault="00E5222B" w:rsidP="008F58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82093">
        <w:rPr>
          <w:i/>
          <w:vertAlign w:val="superscript"/>
        </w:rPr>
        <w:t>1</w:t>
      </w:r>
      <w:r>
        <w:rPr>
          <w:i/>
        </w:rPr>
        <w:t>Российский химико-технологический университет имени Д.И. Менделеева</w:t>
      </w:r>
      <w:r>
        <w:rPr>
          <w:i/>
          <w:color w:val="000000"/>
        </w:rPr>
        <w:t>, факультет химико-фармацевтических технологий и биомедицинских препаратов, Москва, Россия</w:t>
      </w:r>
    </w:p>
    <w:p w:rsidR="00E5222B" w:rsidRPr="00391C38" w:rsidRDefault="00E5222B" w:rsidP="00E52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82093">
        <w:rPr>
          <w:i/>
          <w:color w:val="000000"/>
          <w:vertAlign w:val="superscript"/>
        </w:rPr>
        <w:t>2</w:t>
      </w:r>
      <w:r w:rsidRPr="00A82093">
        <w:rPr>
          <w:i/>
          <w:color w:val="000000"/>
        </w:rPr>
        <w:t>Институт элементоорганических соединений им</w:t>
      </w:r>
      <w:r>
        <w:rPr>
          <w:i/>
          <w:color w:val="000000"/>
        </w:rPr>
        <w:t>ени</w:t>
      </w:r>
      <w:r w:rsidRPr="00A82093">
        <w:rPr>
          <w:i/>
          <w:color w:val="000000"/>
        </w:rPr>
        <w:t xml:space="preserve"> А.Н. Несмеянова Российской академии наук</w:t>
      </w:r>
      <w:r>
        <w:rPr>
          <w:i/>
          <w:color w:val="000000"/>
        </w:rPr>
        <w:t>, Москва, Россия</w:t>
      </w:r>
    </w:p>
    <w:p w:rsidR="00E5222B" w:rsidRDefault="00E5222B" w:rsidP="00E5222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i/>
          <w:color w:val="000000"/>
        </w:rPr>
        <w:t>E-mail</w:t>
      </w:r>
      <w:proofErr w:type="spellEnd"/>
      <w:r>
        <w:rPr>
          <w:i/>
          <w:color w:val="000000"/>
        </w:rPr>
        <w:t xml:space="preserve">: </w:t>
      </w:r>
      <w:proofErr w:type="spellStart"/>
      <w:r>
        <w:rPr>
          <w:i/>
          <w:color w:val="000000"/>
          <w:u w:val="single"/>
          <w:lang w:val="en-US"/>
        </w:rPr>
        <w:t>beigulenkodm</w:t>
      </w:r>
      <w:proofErr w:type="spellEnd"/>
      <w:r w:rsidRPr="009B6B4A">
        <w:rPr>
          <w:i/>
          <w:color w:val="000000"/>
          <w:u w:val="single"/>
        </w:rPr>
        <w:t>@</w:t>
      </w:r>
      <w:proofErr w:type="spellStart"/>
      <w:r>
        <w:rPr>
          <w:i/>
          <w:color w:val="000000"/>
          <w:u w:val="single"/>
          <w:lang w:val="en-US"/>
        </w:rPr>
        <w:t>gmail</w:t>
      </w:r>
      <w:proofErr w:type="spellEnd"/>
      <w:r w:rsidRPr="009B6B4A">
        <w:rPr>
          <w:i/>
          <w:color w:val="000000"/>
          <w:u w:val="single"/>
        </w:rPr>
        <w:t>.</w:t>
      </w:r>
      <w:r>
        <w:rPr>
          <w:i/>
          <w:color w:val="000000"/>
          <w:u w:val="single"/>
          <w:lang w:val="en-US"/>
        </w:rPr>
        <w:t>com</w:t>
      </w:r>
    </w:p>
    <w:p w:rsidR="00E41167" w:rsidRDefault="007D207D" w:rsidP="008F58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D207D">
        <w:rPr>
          <w:color w:val="000000"/>
        </w:rPr>
        <w:t>Инкапсуляция гидрофобных противоопухолевых лекарственных веществ</w:t>
      </w:r>
      <w:r>
        <w:rPr>
          <w:color w:val="000000"/>
        </w:rPr>
        <w:t xml:space="preserve"> (ЛВ)</w:t>
      </w:r>
      <w:r w:rsidRPr="007D207D">
        <w:rPr>
          <w:color w:val="000000"/>
        </w:rPr>
        <w:t xml:space="preserve"> в состав коллоидно-стабильных </w:t>
      </w:r>
      <w:proofErr w:type="spellStart"/>
      <w:r w:rsidRPr="007D207D">
        <w:rPr>
          <w:color w:val="000000"/>
        </w:rPr>
        <w:t>наночастиц</w:t>
      </w:r>
      <w:proofErr w:type="spellEnd"/>
      <w:r>
        <w:rPr>
          <w:color w:val="000000"/>
        </w:rPr>
        <w:t xml:space="preserve"> (НЧ)</w:t>
      </w:r>
      <w:r w:rsidRPr="007D207D">
        <w:rPr>
          <w:color w:val="000000"/>
        </w:rPr>
        <w:t xml:space="preserve"> является известным подходом к созданию лекарственных форм</w:t>
      </w:r>
      <w:r>
        <w:rPr>
          <w:color w:val="000000"/>
        </w:rPr>
        <w:t xml:space="preserve"> (ЛФ)</w:t>
      </w:r>
      <w:r w:rsidRPr="007D207D">
        <w:rPr>
          <w:color w:val="000000"/>
        </w:rPr>
        <w:t xml:space="preserve">, способных существенно повышать кажущуюся растворимость химиотерапевтических агентов в водных средах. </w:t>
      </w:r>
      <w:proofErr w:type="gramStart"/>
      <w:r w:rsidRPr="007D207D">
        <w:rPr>
          <w:color w:val="000000"/>
        </w:rPr>
        <w:t xml:space="preserve">Однако недостатком таких </w:t>
      </w:r>
      <w:proofErr w:type="spellStart"/>
      <w:r w:rsidRPr="007D207D">
        <w:rPr>
          <w:color w:val="000000"/>
        </w:rPr>
        <w:t>нанопрепаратов</w:t>
      </w:r>
      <w:proofErr w:type="spellEnd"/>
      <w:r w:rsidRPr="007D207D">
        <w:rPr>
          <w:color w:val="000000"/>
        </w:rPr>
        <w:t xml:space="preserve"> зачастую является низкое содержание ЛВ в составе НЧ, поскольку большая часть их массы представлена материалом-носителем (белки, синтетические полимеры и др.).</w:t>
      </w:r>
      <w:proofErr w:type="gramEnd"/>
      <w:r w:rsidRPr="007D207D">
        <w:rPr>
          <w:color w:val="000000"/>
        </w:rPr>
        <w:t xml:space="preserve"> Как следствие требуется введение больших доз подобных </w:t>
      </w:r>
      <w:proofErr w:type="spellStart"/>
      <w:r w:rsidRPr="007D207D">
        <w:rPr>
          <w:color w:val="000000"/>
        </w:rPr>
        <w:t>нанопрепаратов</w:t>
      </w:r>
      <w:proofErr w:type="spellEnd"/>
      <w:r w:rsidRPr="007D207D">
        <w:rPr>
          <w:color w:val="000000"/>
        </w:rPr>
        <w:t xml:space="preserve"> для достижения требуемой терапевтической концентрации ЛВ. Это в свою очередь может приводить </w:t>
      </w:r>
      <w:r w:rsidR="0089701B" w:rsidRPr="007D207D">
        <w:rPr>
          <w:color w:val="000000"/>
        </w:rPr>
        <w:t>у пациентов</w:t>
      </w:r>
      <w:r w:rsidR="0089701B" w:rsidRPr="00E833E8">
        <w:rPr>
          <w:color w:val="000000"/>
        </w:rPr>
        <w:t xml:space="preserve"> </w:t>
      </w:r>
      <w:r w:rsidRPr="007D207D">
        <w:rPr>
          <w:color w:val="000000"/>
        </w:rPr>
        <w:t xml:space="preserve">к проявлению токсических эффектов, ассоциированных с материалом-носителем, </w:t>
      </w:r>
      <w:r w:rsidR="00E833E8" w:rsidRPr="00E833E8">
        <w:rPr>
          <w:color w:val="000000"/>
        </w:rPr>
        <w:t>[1</w:t>
      </w:r>
      <w:r w:rsidR="00E833E8" w:rsidRPr="00B6322F">
        <w:rPr>
          <w:color w:val="000000"/>
        </w:rPr>
        <w:t>]</w:t>
      </w:r>
      <w:r w:rsidRPr="007D207D">
        <w:rPr>
          <w:color w:val="000000"/>
        </w:rPr>
        <w:t xml:space="preserve">. По этим причинам представляется перспективным создание НЧ на основе </w:t>
      </w:r>
      <w:proofErr w:type="spellStart"/>
      <w:r w:rsidRPr="007D207D">
        <w:rPr>
          <w:color w:val="000000"/>
        </w:rPr>
        <w:t>амфифильных</w:t>
      </w:r>
      <w:proofErr w:type="spellEnd"/>
      <w:r w:rsidRPr="007D207D">
        <w:rPr>
          <w:color w:val="000000"/>
        </w:rPr>
        <w:t xml:space="preserve"> производных химиотерапевтических агентов, способных к самоорганизации в водных средах.</w:t>
      </w:r>
    </w:p>
    <w:p w:rsidR="008F587D" w:rsidRDefault="007D207D" w:rsidP="008F58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D207D">
        <w:rPr>
          <w:color w:val="000000"/>
        </w:rPr>
        <w:t>Ранее на</w:t>
      </w:r>
      <w:r>
        <w:rPr>
          <w:color w:val="000000"/>
        </w:rPr>
        <w:t>шей группой</w:t>
      </w:r>
      <w:r w:rsidRPr="007D207D">
        <w:rPr>
          <w:color w:val="000000"/>
        </w:rPr>
        <w:t xml:space="preserve"> был получен </w:t>
      </w:r>
      <w:proofErr w:type="spellStart"/>
      <w:r w:rsidRPr="007D207D">
        <w:rPr>
          <w:color w:val="000000"/>
        </w:rPr>
        <w:t>конъюгат</w:t>
      </w:r>
      <w:proofErr w:type="spellEnd"/>
      <w:r w:rsidRPr="007D207D">
        <w:rPr>
          <w:color w:val="000000"/>
        </w:rPr>
        <w:t xml:space="preserve"> </w:t>
      </w:r>
      <w:proofErr w:type="spellStart"/>
      <w:r w:rsidRPr="007D207D">
        <w:rPr>
          <w:color w:val="000000"/>
        </w:rPr>
        <w:t>паклитаксела</w:t>
      </w:r>
      <w:proofErr w:type="spellEnd"/>
      <w:r w:rsidRPr="007D207D">
        <w:rPr>
          <w:color w:val="000000"/>
        </w:rPr>
        <w:t xml:space="preserve"> </w:t>
      </w:r>
      <w:r>
        <w:rPr>
          <w:color w:val="000000"/>
        </w:rPr>
        <w:t>(широко используемого в клинической практике ингибитора митоза)</w:t>
      </w:r>
      <w:r w:rsidRPr="007D207D">
        <w:rPr>
          <w:color w:val="000000"/>
        </w:rPr>
        <w:t xml:space="preserve">, с биотином </w:t>
      </w:r>
      <w:r>
        <w:rPr>
          <w:color w:val="000000"/>
        </w:rPr>
        <w:t>—</w:t>
      </w:r>
      <w:r w:rsidRPr="007D207D">
        <w:rPr>
          <w:color w:val="000000"/>
        </w:rPr>
        <w:t xml:space="preserve"> </w:t>
      </w:r>
      <w:proofErr w:type="spellStart"/>
      <w:r w:rsidRPr="007D207D">
        <w:rPr>
          <w:color w:val="000000"/>
        </w:rPr>
        <w:t>водорастворимым</w:t>
      </w:r>
      <w:proofErr w:type="spellEnd"/>
      <w:r w:rsidRPr="007D207D">
        <w:rPr>
          <w:color w:val="000000"/>
        </w:rPr>
        <w:t xml:space="preserve"> витамином, принимающим активное участие в ряде метаболических процессов и, как следствие, активно потребляющимся опухолевыми клетками. Установлено, что </w:t>
      </w:r>
      <w:proofErr w:type="spellStart"/>
      <w:r w:rsidRPr="007D207D">
        <w:rPr>
          <w:color w:val="000000"/>
        </w:rPr>
        <w:t>конъюгат</w:t>
      </w:r>
      <w:proofErr w:type="spellEnd"/>
      <w:r>
        <w:rPr>
          <w:color w:val="000000"/>
        </w:rPr>
        <w:t xml:space="preserve"> </w:t>
      </w:r>
      <w:r w:rsidRPr="007D207D">
        <w:rPr>
          <w:b/>
          <w:bCs/>
          <w:color w:val="000000"/>
        </w:rPr>
        <w:t>1</w:t>
      </w:r>
      <w:r w:rsidRPr="007D207D">
        <w:rPr>
          <w:color w:val="000000"/>
        </w:rPr>
        <w:t xml:space="preserve"> мог формировать </w:t>
      </w:r>
      <w:proofErr w:type="spellStart"/>
      <w:r w:rsidRPr="007D207D">
        <w:rPr>
          <w:color w:val="000000"/>
        </w:rPr>
        <w:t>узкодисперсные</w:t>
      </w:r>
      <w:proofErr w:type="spellEnd"/>
      <w:r w:rsidRPr="007D207D">
        <w:rPr>
          <w:color w:val="000000"/>
        </w:rPr>
        <w:t xml:space="preserve"> </w:t>
      </w:r>
      <w:r w:rsidR="00C321FD">
        <w:rPr>
          <w:color w:val="000000"/>
        </w:rPr>
        <w:t>НЧ</w:t>
      </w:r>
      <w:r w:rsidRPr="007D207D">
        <w:rPr>
          <w:color w:val="000000"/>
        </w:rPr>
        <w:t xml:space="preserve"> в водном растворе стабилизатора</w:t>
      </w:r>
      <w:r w:rsidR="00E833E8">
        <w:rPr>
          <w:color w:val="000000"/>
        </w:rPr>
        <w:t xml:space="preserve"> — поливинилового спирта </w:t>
      </w:r>
      <w:r w:rsidR="00E833E8" w:rsidRPr="00E833E8">
        <w:rPr>
          <w:color w:val="000000"/>
        </w:rPr>
        <w:t>[2]</w:t>
      </w:r>
      <w:r w:rsidRPr="007D207D">
        <w:rPr>
          <w:color w:val="000000"/>
        </w:rPr>
        <w:t xml:space="preserve">. </w:t>
      </w:r>
      <w:r w:rsidR="00C321FD">
        <w:rPr>
          <w:color w:val="000000"/>
        </w:rPr>
        <w:t>Они</w:t>
      </w:r>
      <w:r w:rsidRPr="007D207D">
        <w:rPr>
          <w:color w:val="000000"/>
        </w:rPr>
        <w:t xml:space="preserve"> обладали необходимой коллоидной стабильностью в среде, моделирующей плазму крови, а также низкой гемолитической активностью. Однако учитывая</w:t>
      </w:r>
      <w:r>
        <w:rPr>
          <w:color w:val="000000"/>
        </w:rPr>
        <w:t>,</w:t>
      </w:r>
      <w:r w:rsidRPr="007D207D">
        <w:rPr>
          <w:rFonts w:eastAsiaTheme="minorHAnsi"/>
          <w:kern w:val="2"/>
          <w:sz w:val="26"/>
          <w:szCs w:val="26"/>
          <w:lang w:eastAsia="en-US"/>
        </w:rPr>
        <w:t xml:space="preserve"> </w:t>
      </w:r>
      <w:r w:rsidRPr="007D207D">
        <w:rPr>
          <w:color w:val="000000"/>
        </w:rPr>
        <w:t xml:space="preserve">что в </w:t>
      </w:r>
      <w:proofErr w:type="spellStart"/>
      <w:r w:rsidRPr="007D207D">
        <w:rPr>
          <w:color w:val="000000"/>
        </w:rPr>
        <w:t>конъюгате</w:t>
      </w:r>
      <w:proofErr w:type="spellEnd"/>
      <w:r w:rsidRPr="007D207D">
        <w:rPr>
          <w:color w:val="000000"/>
        </w:rPr>
        <w:t xml:space="preserve"> </w:t>
      </w:r>
      <w:r w:rsidRPr="007D207D">
        <w:rPr>
          <w:b/>
          <w:bCs/>
          <w:color w:val="000000"/>
        </w:rPr>
        <w:t>1</w:t>
      </w:r>
      <w:r w:rsidRPr="007D207D">
        <w:rPr>
          <w:color w:val="000000"/>
        </w:rPr>
        <w:t xml:space="preserve"> биотин непосредственно присоединён к </w:t>
      </w:r>
      <w:r w:rsidRPr="007D207D">
        <w:rPr>
          <w:color w:val="000000"/>
          <w:lang w:val="en-US"/>
        </w:rPr>
        <w:t>PTX</w:t>
      </w:r>
      <w:r w:rsidRPr="007D207D">
        <w:rPr>
          <w:color w:val="000000"/>
        </w:rPr>
        <w:t xml:space="preserve">, возможность высвобождения химиотерапевтического агента из такого гибридного соединения оставалась неясной. Эту проблему </w:t>
      </w:r>
      <w:r w:rsidR="00C321FD">
        <w:rPr>
          <w:color w:val="000000"/>
        </w:rPr>
        <w:t>оказалось возможным решить</w:t>
      </w:r>
      <w:r w:rsidRPr="007D207D">
        <w:rPr>
          <w:color w:val="000000"/>
        </w:rPr>
        <w:t xml:space="preserve"> путём включения в структуру </w:t>
      </w:r>
      <w:proofErr w:type="spellStart"/>
      <w:r w:rsidRPr="007D207D">
        <w:rPr>
          <w:color w:val="000000"/>
        </w:rPr>
        <w:t>конъюгата</w:t>
      </w:r>
      <w:proofErr w:type="spellEnd"/>
      <w:r w:rsidRPr="007D207D">
        <w:rPr>
          <w:color w:val="000000"/>
        </w:rPr>
        <w:t xml:space="preserve"> </w:t>
      </w:r>
      <w:proofErr w:type="spellStart"/>
      <w:proofErr w:type="gramStart"/>
      <w:r w:rsidRPr="007D207D">
        <w:rPr>
          <w:color w:val="000000"/>
        </w:rPr>
        <w:t>стимул-чувствительного</w:t>
      </w:r>
      <w:proofErr w:type="spellEnd"/>
      <w:proofErr w:type="gramEnd"/>
      <w:r w:rsidRPr="007D207D">
        <w:rPr>
          <w:color w:val="000000"/>
        </w:rPr>
        <w:t xml:space="preserve"> линкера, представляющего собой группу, связывающую ЛВ с вектором, способную расщепляться под воздействием определ</w:t>
      </w:r>
      <w:r w:rsidR="003A2DA1">
        <w:rPr>
          <w:color w:val="000000"/>
        </w:rPr>
        <w:t>ё</w:t>
      </w:r>
      <w:r w:rsidRPr="007D207D">
        <w:rPr>
          <w:color w:val="000000"/>
        </w:rPr>
        <w:t xml:space="preserve">нного фактора внутри опухолевой клетки и приводить к высвобождению химиотерапевтического агента. </w:t>
      </w:r>
      <w:r w:rsidR="00C321FD">
        <w:rPr>
          <w:color w:val="000000"/>
        </w:rPr>
        <w:t xml:space="preserve">Настоящее исследование посвящено разработке прототипа ЛФ на основе </w:t>
      </w:r>
      <w:proofErr w:type="spellStart"/>
      <w:r w:rsidR="00C321FD">
        <w:rPr>
          <w:color w:val="000000"/>
        </w:rPr>
        <w:t>конъюгата</w:t>
      </w:r>
      <w:proofErr w:type="spellEnd"/>
      <w:r w:rsidR="00C321FD">
        <w:rPr>
          <w:color w:val="000000"/>
        </w:rPr>
        <w:t xml:space="preserve"> </w:t>
      </w:r>
      <w:r w:rsidR="00C321FD" w:rsidRPr="00A67ADE">
        <w:rPr>
          <w:b/>
          <w:bCs/>
          <w:color w:val="000000"/>
        </w:rPr>
        <w:t>2</w:t>
      </w:r>
      <w:r w:rsidR="00C321FD">
        <w:rPr>
          <w:color w:val="000000"/>
        </w:rPr>
        <w:t xml:space="preserve">, содержащего </w:t>
      </w:r>
      <w:proofErr w:type="spellStart"/>
      <w:proofErr w:type="gramStart"/>
      <w:r w:rsidR="00C321FD">
        <w:rPr>
          <w:color w:val="000000"/>
        </w:rPr>
        <w:t>стимул-чувствительный</w:t>
      </w:r>
      <w:proofErr w:type="spellEnd"/>
      <w:proofErr w:type="gramEnd"/>
      <w:r w:rsidR="00C321FD">
        <w:rPr>
          <w:color w:val="000000"/>
        </w:rPr>
        <w:t xml:space="preserve"> тиоэфирный линкер</w:t>
      </w:r>
      <w:r w:rsidRPr="007D207D">
        <w:rPr>
          <w:color w:val="000000"/>
        </w:rPr>
        <w:t>.</w:t>
      </w:r>
    </w:p>
    <w:p w:rsidR="00A559DD" w:rsidRDefault="00A67ADE" w:rsidP="00A559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67ADE">
        <w:rPr>
          <w:noProof/>
          <w:color w:val="000000"/>
        </w:rPr>
        <w:drawing>
          <wp:inline distT="0" distB="0" distL="0" distR="0">
            <wp:extent cx="5216053" cy="1280160"/>
            <wp:effectExtent l="0" t="0" r="0" b="0"/>
            <wp:docPr id="85653675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255" cy="1311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3994" w:rsidRPr="0089701B" w:rsidRDefault="00A559DD" w:rsidP="00A67AD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1. Структуры </w:t>
      </w:r>
      <w:proofErr w:type="spellStart"/>
      <w:r>
        <w:rPr>
          <w:color w:val="000000"/>
        </w:rPr>
        <w:t>конъюгатов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паклитаксела</w:t>
      </w:r>
      <w:proofErr w:type="spellEnd"/>
      <w:r>
        <w:rPr>
          <w:color w:val="000000"/>
        </w:rPr>
        <w:t xml:space="preserve"> с биотином</w:t>
      </w:r>
    </w:p>
    <w:p w:rsidR="00427DEE" w:rsidRPr="00427DEE" w:rsidRDefault="007D207D" w:rsidP="00427D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jc w:val="both"/>
        <w:rPr>
          <w:color w:val="000000"/>
        </w:rPr>
      </w:pPr>
      <w:r w:rsidRPr="007D207D">
        <w:rPr>
          <w:i/>
          <w:iCs/>
          <w:color w:val="000000"/>
        </w:rPr>
        <w:t>Исследование выполнено при финансовой поддержке Российского научного фонда в рамках научного проекта № 25-73-00018</w:t>
      </w:r>
      <w:r w:rsidR="00427DEE" w:rsidRPr="002401E1">
        <w:rPr>
          <w:i/>
          <w:iCs/>
          <w:color w:val="000000"/>
        </w:rPr>
        <w:t>.</w:t>
      </w:r>
    </w:p>
    <w:p w:rsidR="00130241" w:rsidRPr="00A559D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:rsidR="00A559DD" w:rsidRPr="00E833E8" w:rsidRDefault="00A559DD" w:rsidP="00A559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 w:rsidRPr="00335707">
        <w:rPr>
          <w:lang w:val="en-US"/>
        </w:rPr>
        <w:t>1</w:t>
      </w:r>
      <w:r w:rsidR="00E833E8" w:rsidRPr="00E833E8">
        <w:rPr>
          <w:lang w:val="en-US"/>
        </w:rPr>
        <w:t xml:space="preserve">. </w:t>
      </w:r>
      <w:proofErr w:type="spellStart"/>
      <w:r w:rsidR="00E833E8" w:rsidRPr="00E833E8">
        <w:rPr>
          <w:lang w:val="en-US"/>
        </w:rPr>
        <w:t>Halwani</w:t>
      </w:r>
      <w:proofErr w:type="spellEnd"/>
      <w:r w:rsidR="00E833E8" w:rsidRPr="00E833E8">
        <w:rPr>
          <w:lang w:val="en-US"/>
        </w:rPr>
        <w:t xml:space="preserve"> A. A. Development of Pharmaceutical </w:t>
      </w:r>
      <w:proofErr w:type="spellStart"/>
      <w:r w:rsidR="00E833E8" w:rsidRPr="00E833E8">
        <w:rPr>
          <w:lang w:val="en-US"/>
        </w:rPr>
        <w:t>Nanomedicines</w:t>
      </w:r>
      <w:proofErr w:type="spellEnd"/>
      <w:r w:rsidR="00E833E8" w:rsidRPr="00E833E8">
        <w:rPr>
          <w:lang w:val="en-US"/>
        </w:rPr>
        <w:t>: From the Bench to the Market //Pharmaceutics. 2022. Vol. 14. №. 1. P. 106.</w:t>
      </w:r>
    </w:p>
    <w:p w:rsidR="00116478" w:rsidRPr="00335707" w:rsidRDefault="00E833E8" w:rsidP="00A559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lang w:val="en-US"/>
        </w:rPr>
      </w:pPr>
      <w:r>
        <w:rPr>
          <w:lang w:val="en-US"/>
        </w:rPr>
        <w:t>2</w:t>
      </w:r>
      <w:r w:rsidR="00A559DD" w:rsidRPr="00335707">
        <w:rPr>
          <w:lang w:val="en-US"/>
        </w:rPr>
        <w:t xml:space="preserve">. </w:t>
      </w:r>
      <w:proofErr w:type="spellStart"/>
      <w:r w:rsidR="00335707" w:rsidRPr="00335707">
        <w:rPr>
          <w:lang w:val="en-US"/>
        </w:rPr>
        <w:t>Beigulenko</w:t>
      </w:r>
      <w:proofErr w:type="spellEnd"/>
      <w:r w:rsidR="00A559DD" w:rsidRPr="00335707">
        <w:rPr>
          <w:lang w:val="en-US"/>
        </w:rPr>
        <w:t xml:space="preserve"> </w:t>
      </w:r>
      <w:r w:rsidR="00335707" w:rsidRPr="00335707">
        <w:rPr>
          <w:lang w:val="en-US"/>
        </w:rPr>
        <w:t>D</w:t>
      </w:r>
      <w:r w:rsidR="00A559DD" w:rsidRPr="00335707">
        <w:rPr>
          <w:lang w:val="en-US"/>
        </w:rPr>
        <w:t xml:space="preserve">. </w:t>
      </w:r>
      <w:r w:rsidR="00335707" w:rsidRPr="00335707">
        <w:rPr>
          <w:lang w:val="en-US"/>
        </w:rPr>
        <w:t>V</w:t>
      </w:r>
      <w:r w:rsidR="00A559DD" w:rsidRPr="00335707">
        <w:rPr>
          <w:lang w:val="en-US"/>
        </w:rPr>
        <w:t xml:space="preserve">. et al. </w:t>
      </w:r>
      <w:r w:rsidR="00335707" w:rsidRPr="00335707">
        <w:rPr>
          <w:lang w:val="en-US"/>
        </w:rPr>
        <w:t xml:space="preserve">Evaluation of self-assembling properties of </w:t>
      </w:r>
      <w:proofErr w:type="spellStart"/>
      <w:r w:rsidR="00335707" w:rsidRPr="00335707">
        <w:rPr>
          <w:lang w:val="en-US"/>
        </w:rPr>
        <w:t>paclitaxel</w:t>
      </w:r>
      <w:proofErr w:type="spellEnd"/>
      <w:r w:rsidR="00335707" w:rsidRPr="00335707">
        <w:rPr>
          <w:lang w:val="en-US"/>
        </w:rPr>
        <w:t>-biotin conjugates</w:t>
      </w:r>
      <w:r w:rsidR="00A559DD" w:rsidRPr="00335707">
        <w:rPr>
          <w:lang w:val="en-US"/>
        </w:rPr>
        <w:t xml:space="preserve"> //</w:t>
      </w:r>
      <w:r w:rsidR="00A559DD" w:rsidRPr="00335707">
        <w:rPr>
          <w:rFonts w:ascii="Arial" w:hAnsi="Arial" w:cs="Arial"/>
          <w:sz w:val="20"/>
          <w:szCs w:val="20"/>
          <w:shd w:val="clear" w:color="auto" w:fill="FFFFFF"/>
          <w:lang w:val="en-US"/>
        </w:rPr>
        <w:t xml:space="preserve"> </w:t>
      </w:r>
      <w:proofErr w:type="spellStart"/>
      <w:r w:rsidR="00335707" w:rsidRPr="00335707">
        <w:rPr>
          <w:lang w:val="en-US"/>
        </w:rPr>
        <w:t>Nano-Struct</w:t>
      </w:r>
      <w:proofErr w:type="spellEnd"/>
      <w:r w:rsidR="00335707" w:rsidRPr="00335707">
        <w:rPr>
          <w:lang w:val="en-US"/>
        </w:rPr>
        <w:t xml:space="preserve"> </w:t>
      </w:r>
      <w:proofErr w:type="spellStart"/>
      <w:r w:rsidR="00335707" w:rsidRPr="00335707">
        <w:rPr>
          <w:lang w:val="en-US"/>
        </w:rPr>
        <w:t>Nano</w:t>
      </w:r>
      <w:proofErr w:type="spellEnd"/>
      <w:r w:rsidR="00335707" w:rsidRPr="00335707">
        <w:rPr>
          <w:lang w:val="en-US"/>
        </w:rPr>
        <w:t>-Objects</w:t>
      </w:r>
      <w:r w:rsidR="00A559DD" w:rsidRPr="00335707">
        <w:rPr>
          <w:lang w:val="en-US"/>
        </w:rPr>
        <w:t>. 20</w:t>
      </w:r>
      <w:r w:rsidR="00335707" w:rsidRPr="00335707">
        <w:rPr>
          <w:lang w:val="en-US"/>
        </w:rPr>
        <w:t>24</w:t>
      </w:r>
      <w:r w:rsidR="00A559DD" w:rsidRPr="00335707">
        <w:rPr>
          <w:lang w:val="en-US"/>
        </w:rPr>
        <w:t xml:space="preserve">. Vol. </w:t>
      </w:r>
      <w:r w:rsidR="00335707" w:rsidRPr="00335707">
        <w:rPr>
          <w:lang w:val="en-US"/>
        </w:rPr>
        <w:t>40</w:t>
      </w:r>
      <w:r w:rsidR="00A559DD" w:rsidRPr="00335707">
        <w:rPr>
          <w:lang w:val="en-US"/>
        </w:rPr>
        <w:t xml:space="preserve">. </w:t>
      </w:r>
      <w:proofErr w:type="gramStart"/>
      <w:r w:rsidR="00A559DD" w:rsidRPr="00335707">
        <w:rPr>
          <w:lang w:val="en-US"/>
        </w:rPr>
        <w:t xml:space="preserve">P. </w:t>
      </w:r>
      <w:r w:rsidR="00335707" w:rsidRPr="00335707">
        <w:rPr>
          <w:lang w:val="en-US"/>
        </w:rPr>
        <w:t>101375</w:t>
      </w:r>
      <w:r w:rsidR="00A559DD" w:rsidRPr="00335707">
        <w:rPr>
          <w:lang w:val="en-US"/>
        </w:rPr>
        <w:t>.</w:t>
      </w:r>
      <w:proofErr w:type="gramEnd"/>
    </w:p>
    <w:sectPr w:rsidR="00116478" w:rsidRPr="00335707" w:rsidSect="00330F82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63994"/>
    <w:rsid w:val="00301BA3"/>
    <w:rsid w:val="0031361E"/>
    <w:rsid w:val="00330F82"/>
    <w:rsid w:val="00335707"/>
    <w:rsid w:val="00387644"/>
    <w:rsid w:val="00391C38"/>
    <w:rsid w:val="003A2DA1"/>
    <w:rsid w:val="003B76D6"/>
    <w:rsid w:val="003E2601"/>
    <w:rsid w:val="003F4E6B"/>
    <w:rsid w:val="00427DEE"/>
    <w:rsid w:val="004A26A3"/>
    <w:rsid w:val="004F0EDF"/>
    <w:rsid w:val="00522BF1"/>
    <w:rsid w:val="005505AB"/>
    <w:rsid w:val="00590166"/>
    <w:rsid w:val="005D022B"/>
    <w:rsid w:val="005E5BE9"/>
    <w:rsid w:val="005E64FC"/>
    <w:rsid w:val="0069427D"/>
    <w:rsid w:val="006D0E10"/>
    <w:rsid w:val="006F7A19"/>
    <w:rsid w:val="007213E1"/>
    <w:rsid w:val="00775389"/>
    <w:rsid w:val="00797838"/>
    <w:rsid w:val="007C36D8"/>
    <w:rsid w:val="007D207D"/>
    <w:rsid w:val="007F2744"/>
    <w:rsid w:val="008931BE"/>
    <w:rsid w:val="0089701B"/>
    <w:rsid w:val="008C67E3"/>
    <w:rsid w:val="008F587D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559DD"/>
    <w:rsid w:val="00A63933"/>
    <w:rsid w:val="00A67ADE"/>
    <w:rsid w:val="00A71916"/>
    <w:rsid w:val="00AD7380"/>
    <w:rsid w:val="00B33927"/>
    <w:rsid w:val="00B6322F"/>
    <w:rsid w:val="00BF36F8"/>
    <w:rsid w:val="00BF4622"/>
    <w:rsid w:val="00C321FD"/>
    <w:rsid w:val="00C425FB"/>
    <w:rsid w:val="00C84138"/>
    <w:rsid w:val="00C844E2"/>
    <w:rsid w:val="00CD00B1"/>
    <w:rsid w:val="00D22306"/>
    <w:rsid w:val="00D42542"/>
    <w:rsid w:val="00D8121C"/>
    <w:rsid w:val="00E22189"/>
    <w:rsid w:val="00E41167"/>
    <w:rsid w:val="00E5222B"/>
    <w:rsid w:val="00E74069"/>
    <w:rsid w:val="00E81D35"/>
    <w:rsid w:val="00E833E8"/>
    <w:rsid w:val="00EB1F49"/>
    <w:rsid w:val="00ED7D65"/>
    <w:rsid w:val="00F865B3"/>
    <w:rsid w:val="00FB1509"/>
    <w:rsid w:val="00FF1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330F8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330F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330F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330F8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330F8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330F8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30F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330F8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330F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25F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25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692929-89EB-4C4E-9D72-F15CD578B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457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Scientist</dc:creator>
  <cp:lastModifiedBy>Tatiana Dubinina</cp:lastModifiedBy>
  <cp:revision>4</cp:revision>
  <dcterms:created xsi:type="dcterms:W3CDTF">2026-02-27T15:49:00Z</dcterms:created>
  <dcterms:modified xsi:type="dcterms:W3CDTF">2026-03-13T23:15:00Z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