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D4" w:rsidRPr="002977AE" w:rsidRDefault="002977AE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Влияние длины линкера на стабильность производных </w:t>
      </w:r>
      <w:r w:rsidR="002D5B32">
        <w:rPr>
          <w:b/>
          <w:color w:val="000000"/>
        </w:rPr>
        <w:t xml:space="preserve">управляемых светом местных анестетиков на основе </w:t>
      </w:r>
      <w:r w:rsidRPr="002977AE">
        <w:rPr>
          <w:b/>
          <w:color w:val="000000"/>
        </w:rPr>
        <w:t>эт</w:t>
      </w:r>
      <w:r w:rsidR="002D5B32">
        <w:rPr>
          <w:b/>
          <w:color w:val="000000"/>
        </w:rPr>
        <w:t>еркаина</w:t>
      </w:r>
    </w:p>
    <w:p w:rsidR="004F14D4" w:rsidRDefault="002977AE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Горпищенко В</w:t>
      </w:r>
      <w:r w:rsidR="004F14D4">
        <w:rPr>
          <w:b/>
          <w:i/>
          <w:color w:val="000000"/>
        </w:rPr>
        <w:t>.А.</w:t>
      </w:r>
      <w:r w:rsidR="004F14D4">
        <w:rPr>
          <w:b/>
          <w:i/>
          <w:color w:val="000000"/>
          <w:vertAlign w:val="superscript"/>
        </w:rPr>
        <w:t>1</w:t>
      </w:r>
      <w:r w:rsidR="004F14D4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Лихобабина Д.А</w:t>
      </w:r>
      <w:r w:rsidR="004F14D4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237C6A">
        <w:rPr>
          <w:b/>
          <w:color w:val="000000"/>
        </w:rPr>
        <w:t xml:space="preserve">, </w:t>
      </w:r>
      <w:r w:rsidRPr="002977AE">
        <w:rPr>
          <w:b/>
          <w:i/>
          <w:color w:val="000000"/>
        </w:rPr>
        <w:t>Суворов Н.В.</w:t>
      </w:r>
      <w:r w:rsidRPr="002977AE">
        <w:rPr>
          <w:b/>
          <w:i/>
          <w:color w:val="000000"/>
          <w:vertAlign w:val="superscript"/>
        </w:rPr>
        <w:t>1</w:t>
      </w:r>
      <w:r w:rsidRPr="002977AE">
        <w:rPr>
          <w:b/>
          <w:i/>
          <w:color w:val="000000"/>
        </w:rPr>
        <w:t xml:space="preserve">, </w:t>
      </w:r>
      <w:r w:rsidR="005F63DB" w:rsidRPr="002977AE">
        <w:rPr>
          <w:b/>
          <w:i/>
          <w:color w:val="000000"/>
        </w:rPr>
        <w:t>Ноев А.Н.</w:t>
      </w:r>
      <w:r w:rsidR="005F63DB" w:rsidRPr="002977AE">
        <w:rPr>
          <w:b/>
          <w:i/>
          <w:color w:val="000000"/>
          <w:vertAlign w:val="superscript"/>
        </w:rPr>
        <w:t>1,2</w:t>
      </w:r>
      <w:bookmarkStart w:id="0" w:name="_GoBack"/>
      <w:bookmarkEnd w:id="0"/>
    </w:p>
    <w:p w:rsidR="004F14D4" w:rsidRDefault="004F14D4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977AE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:rsidR="002977AE" w:rsidRPr="002977AE" w:rsidRDefault="002977AE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977AE">
        <w:rPr>
          <w:i/>
          <w:vertAlign w:val="superscript"/>
        </w:rPr>
        <w:t>1</w:t>
      </w:r>
      <w:r w:rsidRPr="002977AE">
        <w:rPr>
          <w:i/>
        </w:rPr>
        <w:t xml:space="preserve">РТУ МИРЭА, ИТХТ им. М.В.Ломоносова, Москва, Россия </w:t>
      </w:r>
    </w:p>
    <w:p w:rsidR="002977AE" w:rsidRPr="002977AE" w:rsidRDefault="002977AE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2977AE">
        <w:rPr>
          <w:i/>
          <w:vertAlign w:val="superscript"/>
        </w:rPr>
        <w:t>2</w:t>
      </w:r>
      <w:r w:rsidRPr="002977AE">
        <w:rPr>
          <w:i/>
        </w:rPr>
        <w:t>МНИОИ им. П.А. Герцена - филиал ФГБУ «НМИЦ радиологии» Минздрава России, Москва, Россия</w:t>
      </w:r>
    </w:p>
    <w:p w:rsidR="004F14D4" w:rsidRPr="00FE3B10" w:rsidRDefault="004F14D4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977AE">
        <w:rPr>
          <w:i/>
          <w:color w:val="000000"/>
          <w:lang w:val="en-US"/>
        </w:rPr>
        <w:t>E</w:t>
      </w:r>
      <w:r w:rsidRPr="00FE3B10">
        <w:rPr>
          <w:i/>
          <w:color w:val="000000"/>
          <w:lang w:val="en-US"/>
        </w:rPr>
        <w:t>-</w:t>
      </w:r>
      <w:r w:rsidRPr="002977AE">
        <w:rPr>
          <w:i/>
          <w:color w:val="000000"/>
          <w:lang w:val="en-US"/>
        </w:rPr>
        <w:t>mail</w:t>
      </w:r>
      <w:r w:rsidRPr="00FE3B10">
        <w:rPr>
          <w:i/>
          <w:color w:val="000000"/>
          <w:lang w:val="en-US"/>
        </w:rPr>
        <w:t xml:space="preserve">: </w:t>
      </w:r>
      <w:r w:rsidR="002977AE">
        <w:rPr>
          <w:i/>
          <w:color w:val="000000"/>
          <w:u w:val="single"/>
          <w:lang w:val="en-US"/>
        </w:rPr>
        <w:t>gorpishhenko</w:t>
      </w:r>
      <w:r w:rsidR="002977AE" w:rsidRPr="00FE3B10">
        <w:rPr>
          <w:i/>
          <w:color w:val="000000"/>
          <w:u w:val="single"/>
          <w:lang w:val="en-US"/>
        </w:rPr>
        <w:t>.</w:t>
      </w:r>
      <w:r w:rsidR="002977AE">
        <w:rPr>
          <w:i/>
          <w:color w:val="000000"/>
          <w:u w:val="single"/>
          <w:lang w:val="en-US"/>
        </w:rPr>
        <w:t>valeriya</w:t>
      </w:r>
      <w:r w:rsidR="002977AE" w:rsidRPr="00FE3B10">
        <w:rPr>
          <w:i/>
          <w:color w:val="000000"/>
          <w:u w:val="single"/>
          <w:lang w:val="en-US"/>
        </w:rPr>
        <w:t>@</w:t>
      </w:r>
      <w:r w:rsidR="002977AE">
        <w:rPr>
          <w:i/>
          <w:color w:val="000000"/>
          <w:u w:val="single"/>
          <w:lang w:val="en-US"/>
        </w:rPr>
        <w:t>mail</w:t>
      </w:r>
      <w:r w:rsidR="002977AE" w:rsidRPr="00FE3B10">
        <w:rPr>
          <w:i/>
          <w:color w:val="000000"/>
          <w:u w:val="single"/>
          <w:lang w:val="en-US"/>
        </w:rPr>
        <w:t>.</w:t>
      </w:r>
      <w:r w:rsidR="002977AE">
        <w:rPr>
          <w:i/>
          <w:color w:val="000000"/>
          <w:u w:val="single"/>
          <w:lang w:val="en-US"/>
        </w:rPr>
        <w:t>ru</w:t>
      </w:r>
      <w:r w:rsidRPr="00FE3B10">
        <w:rPr>
          <w:i/>
          <w:color w:val="000000"/>
          <w:lang w:val="en-US"/>
        </w:rPr>
        <w:t xml:space="preserve"> </w:t>
      </w:r>
    </w:p>
    <w:p w:rsidR="006C308B" w:rsidRPr="00117F9E" w:rsidRDefault="006C308B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C308B">
        <w:rPr>
          <w:color w:val="000000"/>
        </w:rPr>
        <w:t>Перспективным направлением в области создания безопасных местных анестетиков является применение соединени</w:t>
      </w:r>
      <w:r w:rsidR="00A872B6">
        <w:rPr>
          <w:color w:val="000000"/>
        </w:rPr>
        <w:t>й</w:t>
      </w:r>
      <w:r w:rsidRPr="006C308B">
        <w:rPr>
          <w:color w:val="000000"/>
        </w:rPr>
        <w:t xml:space="preserve"> с фотозависимым профилем биологической активности.</w:t>
      </w:r>
      <w:r>
        <w:rPr>
          <w:color w:val="000000"/>
        </w:rPr>
        <w:t xml:space="preserve"> </w:t>
      </w:r>
      <w:r w:rsidR="00A872B6">
        <w:rPr>
          <w:color w:val="000000"/>
        </w:rPr>
        <w:t xml:space="preserve">Ранее был получен фотопреключаемый блокатор </w:t>
      </w:r>
      <w:r w:rsidR="00A872B6">
        <w:rPr>
          <w:color w:val="000000"/>
          <w:lang w:val="en-US"/>
        </w:rPr>
        <w:t>Na</w:t>
      </w:r>
      <w:r w:rsidR="00A872B6" w:rsidRPr="00A872B6">
        <w:rPr>
          <w:color w:val="000000"/>
          <w:vertAlign w:val="subscript"/>
          <w:lang w:val="en-US"/>
        </w:rPr>
        <w:t>v</w:t>
      </w:r>
      <w:r w:rsidR="00A872B6" w:rsidRPr="00A872B6">
        <w:rPr>
          <w:color w:val="000000"/>
        </w:rPr>
        <w:t xml:space="preserve"> </w:t>
      </w:r>
      <w:r w:rsidR="00A872B6">
        <w:rPr>
          <w:color w:val="000000"/>
        </w:rPr>
        <w:t xml:space="preserve">каналов </w:t>
      </w:r>
      <w:proofErr w:type="spellStart"/>
      <w:r w:rsidRPr="006C308B">
        <w:rPr>
          <w:color w:val="000000"/>
        </w:rPr>
        <w:t>этеркаин</w:t>
      </w:r>
      <w:proofErr w:type="spellEnd"/>
      <w:r w:rsidR="00A872B6">
        <w:rPr>
          <w:color w:val="000000"/>
        </w:rPr>
        <w:t>, который</w:t>
      </w:r>
      <w:r w:rsidRPr="006C308B">
        <w:rPr>
          <w:color w:val="000000"/>
        </w:rPr>
        <w:t xml:space="preserve"> зарекомендовал</w:t>
      </w:r>
      <w:r w:rsidR="00496140">
        <w:rPr>
          <w:color w:val="000000"/>
        </w:rPr>
        <w:t xml:space="preserve"> </w:t>
      </w:r>
      <w:r w:rsidRPr="006C308B">
        <w:rPr>
          <w:color w:val="000000"/>
        </w:rPr>
        <w:t>себя как эффективный и перспективный кандидат для разработки методов фотоуправляемой местной анестезии [1].</w:t>
      </w:r>
      <w:r>
        <w:rPr>
          <w:color w:val="000000"/>
        </w:rPr>
        <w:t xml:space="preserve"> </w:t>
      </w:r>
      <w:r w:rsidR="00A872B6" w:rsidRPr="00D717DF">
        <w:rPr>
          <w:color w:val="000000"/>
        </w:rPr>
        <w:t xml:space="preserve">Последний содержит в своей структуре </w:t>
      </w:r>
      <w:r w:rsidR="00117F9E" w:rsidRPr="00D717DF">
        <w:rPr>
          <w:color w:val="000000"/>
        </w:rPr>
        <w:t>3 основных фрагмента: фотопереключаемый фрагмент на основе азобензола; азот-содержащий фрагмент на основе морфолина и этоксильный линкер между ними.</w:t>
      </w:r>
    </w:p>
    <w:p w:rsidR="00603B80" w:rsidRPr="00FF024C" w:rsidRDefault="00BD4030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D4030">
        <w:rPr>
          <w:color w:val="000000"/>
        </w:rPr>
        <w:t xml:space="preserve">Настоящая работа посвящена оптимизации </w:t>
      </w:r>
      <w:r>
        <w:rPr>
          <w:color w:val="000000"/>
        </w:rPr>
        <w:t>физико-химических свойств</w:t>
      </w:r>
      <w:r w:rsidRPr="00BD4030">
        <w:rPr>
          <w:color w:val="000000"/>
        </w:rPr>
        <w:t xml:space="preserve"> структурных аналогов этеркаина и изучению зависимости </w:t>
      </w:r>
      <w:r>
        <w:rPr>
          <w:color w:val="000000"/>
        </w:rPr>
        <w:t xml:space="preserve">времени </w:t>
      </w:r>
      <w:r w:rsidR="00A872B6" w:rsidRPr="00D717DF">
        <w:rPr>
          <w:i/>
          <w:color w:val="000000"/>
          <w:lang w:val="en-US"/>
        </w:rPr>
        <w:t>Z</w:t>
      </w:r>
      <w:r w:rsidR="00A872B6" w:rsidRPr="00D717DF">
        <w:rPr>
          <w:i/>
          <w:color w:val="000000"/>
        </w:rPr>
        <w:t>-</w:t>
      </w:r>
      <w:r w:rsidR="00A872B6" w:rsidRPr="00D717DF">
        <w:rPr>
          <w:i/>
          <w:color w:val="000000"/>
          <w:lang w:val="en-US"/>
        </w:rPr>
        <w:t>E</w:t>
      </w:r>
      <w:r w:rsidR="00A872B6" w:rsidRPr="00D717DF">
        <w:rPr>
          <w:color w:val="000000"/>
        </w:rPr>
        <w:t xml:space="preserve"> </w:t>
      </w:r>
      <w:r w:rsidRPr="00D717DF">
        <w:rPr>
          <w:color w:val="000000"/>
        </w:rPr>
        <w:t>полупревращения</w:t>
      </w:r>
      <w:r w:rsidR="00621FA3" w:rsidRPr="00D717DF">
        <w:rPr>
          <w:color w:val="000000"/>
        </w:rPr>
        <w:t xml:space="preserve"> (τ₁/₂) от</w:t>
      </w:r>
      <w:r w:rsidRPr="00D717DF">
        <w:rPr>
          <w:color w:val="000000"/>
        </w:rPr>
        <w:t xml:space="preserve"> </w:t>
      </w:r>
      <w:r w:rsidR="00117F9E" w:rsidRPr="00D717DF">
        <w:rPr>
          <w:color w:val="000000"/>
        </w:rPr>
        <w:t>длины линкера</w:t>
      </w:r>
      <w:r w:rsidRPr="00D717DF">
        <w:rPr>
          <w:color w:val="000000"/>
        </w:rPr>
        <w:t>.</w:t>
      </w:r>
      <w:r w:rsidR="00FF024C" w:rsidRPr="00D717DF">
        <w:rPr>
          <w:color w:val="000000"/>
        </w:rPr>
        <w:t xml:space="preserve"> Синтез </w:t>
      </w:r>
      <w:r w:rsidR="00117F9E" w:rsidRPr="00D717DF">
        <w:rPr>
          <w:color w:val="000000"/>
        </w:rPr>
        <w:t>пропокси- и бутокси-производных</w:t>
      </w:r>
      <w:r w:rsidR="00117F9E">
        <w:rPr>
          <w:color w:val="000000"/>
        </w:rPr>
        <w:t xml:space="preserve"> </w:t>
      </w:r>
      <w:r w:rsidR="00FF024C" w:rsidRPr="00CB75D0">
        <w:rPr>
          <w:color w:val="000000"/>
        </w:rPr>
        <w:t xml:space="preserve">осуществляли </w:t>
      </w:r>
      <w:r w:rsidR="00C04EF6" w:rsidRPr="00CB75D0">
        <w:rPr>
          <w:color w:val="000000"/>
        </w:rPr>
        <w:t>посредством алкилирования 4-гидроксиазобензола соответствующими бромхлорпроизводными</w:t>
      </w:r>
      <w:r w:rsidR="00FF024C" w:rsidRPr="00CB75D0">
        <w:rPr>
          <w:color w:val="000000"/>
        </w:rPr>
        <w:t xml:space="preserve"> </w:t>
      </w:r>
      <w:r w:rsidR="00C04EF6" w:rsidRPr="00CB75D0">
        <w:rPr>
          <w:color w:val="000000"/>
        </w:rPr>
        <w:t>и дальнейшим присоединением морфолинового фрагмента</w:t>
      </w:r>
      <w:r w:rsidR="00FF024C" w:rsidRPr="00CB75D0">
        <w:rPr>
          <w:color w:val="000000"/>
        </w:rPr>
        <w:t xml:space="preserve"> с </w:t>
      </w:r>
      <w:r w:rsidR="00CB75D0">
        <w:rPr>
          <w:color w:val="000000"/>
        </w:rPr>
        <w:t>получением</w:t>
      </w:r>
      <w:r w:rsidR="00CB75D0" w:rsidRPr="00CB75D0">
        <w:rPr>
          <w:color w:val="000000"/>
        </w:rPr>
        <w:t xml:space="preserve"> </w:t>
      </w:r>
      <w:r w:rsidR="00FF024C" w:rsidRPr="00CB75D0">
        <w:rPr>
          <w:color w:val="000000"/>
        </w:rPr>
        <w:t>целевых продуктов в виде гидрохлоридов</w:t>
      </w:r>
      <w:r w:rsidR="00FF024C" w:rsidRPr="00C04EF6">
        <w:rPr>
          <w:color w:val="000000"/>
        </w:rPr>
        <w:t>.</w:t>
      </w:r>
      <w:r w:rsidR="00FF024C">
        <w:rPr>
          <w:color w:val="000000"/>
        </w:rPr>
        <w:t xml:space="preserve"> Конечные и промежуточные продукты были охарактеризованы методами </w:t>
      </w:r>
      <w:r w:rsidR="00FF024C" w:rsidRPr="00FF024C">
        <w:rPr>
          <w:color w:val="000000"/>
          <w:vertAlign w:val="superscript"/>
        </w:rPr>
        <w:t>1</w:t>
      </w:r>
      <w:r w:rsidR="00FF024C">
        <w:rPr>
          <w:color w:val="000000"/>
          <w:lang w:val="en-US"/>
        </w:rPr>
        <w:t>H</w:t>
      </w:r>
      <w:r w:rsidR="00FF024C" w:rsidRPr="00FF024C">
        <w:rPr>
          <w:color w:val="000000"/>
        </w:rPr>
        <w:t xml:space="preserve"> </w:t>
      </w:r>
      <w:r w:rsidR="00FF024C">
        <w:rPr>
          <w:color w:val="000000"/>
        </w:rPr>
        <w:t xml:space="preserve">и </w:t>
      </w:r>
      <w:r w:rsidR="00FF024C" w:rsidRPr="00FF024C">
        <w:rPr>
          <w:color w:val="000000"/>
          <w:vertAlign w:val="superscript"/>
        </w:rPr>
        <w:t>13</w:t>
      </w:r>
      <w:r w:rsidR="00FF024C">
        <w:rPr>
          <w:color w:val="000000"/>
          <w:lang w:val="en-US"/>
        </w:rPr>
        <w:t>C</w:t>
      </w:r>
      <w:r w:rsidR="00FF024C" w:rsidRPr="00FF024C">
        <w:rPr>
          <w:color w:val="000000"/>
        </w:rPr>
        <w:t xml:space="preserve"> </w:t>
      </w:r>
      <w:r w:rsidR="00FF024C">
        <w:rPr>
          <w:color w:val="000000"/>
        </w:rPr>
        <w:t>спектроскопии ЯМР и масс-спектрометрии.</w:t>
      </w:r>
    </w:p>
    <w:p w:rsidR="00C04EF6" w:rsidRPr="00D717DF" w:rsidRDefault="00237C6A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  <w:color w:val="000000"/>
        </w:rPr>
      </w:pPr>
      <w:r w:rsidRPr="00D717DF">
        <w:rPr>
          <w:color w:val="000000"/>
        </w:rPr>
        <w:t xml:space="preserve">Время </w:t>
      </w:r>
      <w:r w:rsidR="00117F9E" w:rsidRPr="00D717DF">
        <w:rPr>
          <w:i/>
          <w:color w:val="000000"/>
          <w:lang w:val="en-US"/>
        </w:rPr>
        <w:t>Z</w:t>
      </w:r>
      <w:r w:rsidR="00117F9E" w:rsidRPr="00D717DF">
        <w:rPr>
          <w:i/>
          <w:color w:val="000000"/>
        </w:rPr>
        <w:t>-</w:t>
      </w:r>
      <w:r w:rsidR="00117F9E" w:rsidRPr="00D717DF">
        <w:rPr>
          <w:i/>
          <w:color w:val="000000"/>
          <w:lang w:val="en-US"/>
        </w:rPr>
        <w:t>E</w:t>
      </w:r>
      <w:r w:rsidR="00117F9E" w:rsidRPr="00D717DF">
        <w:rPr>
          <w:color w:val="000000"/>
        </w:rPr>
        <w:t xml:space="preserve"> </w:t>
      </w:r>
      <w:r w:rsidRPr="00D717DF">
        <w:rPr>
          <w:color w:val="000000"/>
        </w:rPr>
        <w:t xml:space="preserve">полупревращения полученных соединений </w:t>
      </w:r>
      <w:r w:rsidR="00621FA3" w:rsidRPr="00D717DF">
        <w:rPr>
          <w:color w:val="000000"/>
        </w:rPr>
        <w:t xml:space="preserve">значительно </w:t>
      </w:r>
      <w:r w:rsidRPr="00D717DF">
        <w:rPr>
          <w:color w:val="000000"/>
        </w:rPr>
        <w:t>превышает аналогичный показатель у гидрохлорида этеркаина</w:t>
      </w:r>
      <w:r w:rsidR="00F85A88" w:rsidRPr="00D717DF">
        <w:rPr>
          <w:color w:val="000000"/>
        </w:rPr>
        <w:t xml:space="preserve"> </w:t>
      </w:r>
      <w:r w:rsidRPr="00D717DF">
        <w:rPr>
          <w:color w:val="000000"/>
        </w:rPr>
        <w:t xml:space="preserve">(Табл.1). </w:t>
      </w:r>
      <w:r w:rsidR="00117F9E" w:rsidRPr="00D717DF">
        <w:rPr>
          <w:color w:val="000000"/>
        </w:rPr>
        <w:t xml:space="preserve">Одним из факторов является возможная стабилизация </w:t>
      </w:r>
      <w:r w:rsidR="00117F9E" w:rsidRPr="00D717DF">
        <w:rPr>
          <w:i/>
          <w:color w:val="000000"/>
          <w:lang w:val="en-US"/>
        </w:rPr>
        <w:t>Z</w:t>
      </w:r>
      <w:r w:rsidR="00117F9E" w:rsidRPr="00D717DF">
        <w:rPr>
          <w:color w:val="000000"/>
        </w:rPr>
        <w:t xml:space="preserve">-формы </w:t>
      </w:r>
      <w:r w:rsidR="00621FA3" w:rsidRPr="00D717DF">
        <w:rPr>
          <w:color w:val="000000"/>
        </w:rPr>
        <w:t xml:space="preserve">полученных </w:t>
      </w:r>
      <w:r w:rsidR="00117F9E" w:rsidRPr="00D717DF">
        <w:rPr>
          <w:color w:val="000000"/>
        </w:rPr>
        <w:t xml:space="preserve">соединений за счёт </w:t>
      </w:r>
      <w:r w:rsidR="00621FA3" w:rsidRPr="00D717DF">
        <w:rPr>
          <w:color w:val="000000"/>
        </w:rPr>
        <w:t>внутримолекулярного взаимодействия</w:t>
      </w:r>
      <w:r w:rsidR="00117F9E" w:rsidRPr="00D717DF">
        <w:rPr>
          <w:color w:val="000000"/>
        </w:rPr>
        <w:t xml:space="preserve"> одного из фенильных колец </w:t>
      </w:r>
      <w:r w:rsidR="00621FA3" w:rsidRPr="00D717DF">
        <w:rPr>
          <w:color w:val="000000"/>
        </w:rPr>
        <w:t xml:space="preserve">в структуре </w:t>
      </w:r>
      <w:r w:rsidR="00117F9E" w:rsidRPr="00D717DF">
        <w:rPr>
          <w:color w:val="000000"/>
        </w:rPr>
        <w:t>соединения с протонированным атомом азота в морфолиновом цикле.</w:t>
      </w:r>
    </w:p>
    <w:p w:rsidR="004F14D4" w:rsidRPr="00117F9E" w:rsidRDefault="004F14D4" w:rsidP="00D717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/>
        <w:ind w:firstLine="397"/>
      </w:pPr>
      <w:r w:rsidRPr="00D717DF">
        <w:t>Таблица 1. Результаты исследования времени</w:t>
      </w:r>
      <w:r w:rsidR="00117F9E" w:rsidRPr="00D717DF">
        <w:t xml:space="preserve"> </w:t>
      </w:r>
      <w:r w:rsidR="00117F9E" w:rsidRPr="00D717DF">
        <w:rPr>
          <w:i/>
          <w:lang w:val="en-US"/>
        </w:rPr>
        <w:t>Z</w:t>
      </w:r>
      <w:r w:rsidR="00117F9E" w:rsidRPr="00D717DF">
        <w:rPr>
          <w:i/>
        </w:rPr>
        <w:t>-</w:t>
      </w:r>
      <w:r w:rsidR="00117F9E" w:rsidRPr="00D717DF">
        <w:rPr>
          <w:i/>
          <w:lang w:val="en-US"/>
        </w:rPr>
        <w:t>E</w:t>
      </w:r>
      <w:r w:rsidRPr="00D717DF">
        <w:t xml:space="preserve"> полупревращения</w:t>
      </w:r>
      <w:r w:rsidR="00FE3B10" w:rsidRPr="00D717DF">
        <w:t xml:space="preserve"> производных этеркаина</w:t>
      </w:r>
      <w:r w:rsidR="00117F9E" w:rsidRPr="00D717DF">
        <w:t xml:space="preserve"> с различной длиной линкера</w:t>
      </w:r>
    </w:p>
    <w:tbl>
      <w:tblPr>
        <w:tblStyle w:val="a3"/>
        <w:tblW w:w="0" w:type="auto"/>
        <w:tblLook w:val="04A0"/>
      </w:tblPr>
      <w:tblGrid>
        <w:gridCol w:w="7225"/>
        <w:gridCol w:w="1949"/>
      </w:tblGrid>
      <w:tr w:rsidR="004F14D4" w:rsidRPr="00D717DF" w:rsidTr="00B137C8">
        <w:tc>
          <w:tcPr>
            <w:tcW w:w="7225" w:type="dxa"/>
            <w:vAlign w:val="center"/>
          </w:tcPr>
          <w:p w:rsidR="004F14D4" w:rsidRPr="00D717DF" w:rsidRDefault="004F14D4" w:rsidP="0005505E">
            <w:pPr>
              <w:jc w:val="center"/>
              <w:rPr>
                <w:color w:val="000000"/>
              </w:rPr>
            </w:pPr>
            <w:r w:rsidRPr="00D717DF">
              <w:t>Исследуемое вещество</w:t>
            </w:r>
          </w:p>
        </w:tc>
        <w:tc>
          <w:tcPr>
            <w:tcW w:w="1949" w:type="dxa"/>
            <w:vAlign w:val="center"/>
          </w:tcPr>
          <w:p w:rsidR="004F14D4" w:rsidRPr="00D717DF" w:rsidRDefault="004F14D4" w:rsidP="00117F9E">
            <w:pPr>
              <w:jc w:val="center"/>
              <w:rPr>
                <w:color w:val="000000"/>
              </w:rPr>
            </w:pPr>
            <w:r w:rsidRPr="00D717DF">
              <w:rPr>
                <w:color w:val="000000"/>
              </w:rPr>
              <w:t>τ₁/₂ (ДМСО)</w:t>
            </w:r>
            <w:r w:rsidR="00117F9E" w:rsidRPr="00D717DF">
              <w:rPr>
                <w:color w:val="000000"/>
              </w:rPr>
              <w:t>, ч</w:t>
            </w:r>
          </w:p>
        </w:tc>
      </w:tr>
      <w:tr w:rsidR="004F14D4" w:rsidRPr="00D717DF" w:rsidTr="00B137C8">
        <w:tc>
          <w:tcPr>
            <w:tcW w:w="7225" w:type="dxa"/>
            <w:vAlign w:val="center"/>
          </w:tcPr>
          <w:p w:rsidR="004F14D4" w:rsidRPr="00D717DF" w:rsidRDefault="00237C6A" w:rsidP="00B137C8">
            <w:pPr>
              <w:jc w:val="center"/>
              <w:rPr>
                <w:color w:val="000000"/>
                <w:lang w:val="en-US"/>
              </w:rPr>
            </w:pPr>
            <w:r w:rsidRPr="00D717DF">
              <w:rPr>
                <w:color w:val="000000"/>
              </w:rPr>
              <w:t>Гидрохлорид э</w:t>
            </w:r>
            <w:r w:rsidR="004F14D4" w:rsidRPr="00D717DF">
              <w:rPr>
                <w:color w:val="000000"/>
              </w:rPr>
              <w:t>теркаин</w:t>
            </w:r>
            <w:r w:rsidRPr="00D717DF">
              <w:rPr>
                <w:color w:val="000000"/>
              </w:rPr>
              <w:t>а</w:t>
            </w:r>
          </w:p>
        </w:tc>
        <w:tc>
          <w:tcPr>
            <w:tcW w:w="1949" w:type="dxa"/>
            <w:vAlign w:val="center"/>
          </w:tcPr>
          <w:p w:rsidR="004F14D4" w:rsidRPr="00D717DF" w:rsidRDefault="002D5B32" w:rsidP="0005505E">
            <w:pPr>
              <w:jc w:val="center"/>
              <w:rPr>
                <w:color w:val="000000"/>
              </w:rPr>
            </w:pPr>
            <w:r w:rsidRPr="00D717DF">
              <w:rPr>
                <w:color w:val="000000"/>
              </w:rPr>
              <w:t>2.</w:t>
            </w:r>
            <w:r w:rsidR="00117F9E" w:rsidRPr="00D717DF">
              <w:rPr>
                <w:color w:val="000000"/>
              </w:rPr>
              <w:t>1</w:t>
            </w:r>
          </w:p>
        </w:tc>
      </w:tr>
      <w:tr w:rsidR="004F14D4" w:rsidRPr="00D717DF" w:rsidTr="00B137C8">
        <w:tc>
          <w:tcPr>
            <w:tcW w:w="7225" w:type="dxa"/>
            <w:vAlign w:val="center"/>
          </w:tcPr>
          <w:p w:rsidR="004F14D4" w:rsidRPr="00D717DF" w:rsidRDefault="00FE3B10" w:rsidP="00B137C8">
            <w:pPr>
              <w:jc w:val="center"/>
              <w:rPr>
                <w:color w:val="000000"/>
              </w:rPr>
            </w:pPr>
            <w:r w:rsidRPr="00D717DF">
              <w:rPr>
                <w:color w:val="000000"/>
              </w:rPr>
              <w:t xml:space="preserve">Гидрохлорид </w:t>
            </w:r>
            <w:r w:rsidR="0072057D" w:rsidRPr="00D717DF">
              <w:rPr>
                <w:i/>
                <w:color w:val="000000"/>
                <w:lang w:val="en-US"/>
              </w:rPr>
              <w:t>N</w:t>
            </w:r>
            <w:r w:rsidRPr="00D717DF">
              <w:rPr>
                <w:color w:val="000000"/>
              </w:rPr>
              <w:t>-(3-(4-(фенилдиазенил)фенокси)пропил)морфолина</w:t>
            </w:r>
          </w:p>
        </w:tc>
        <w:tc>
          <w:tcPr>
            <w:tcW w:w="1949" w:type="dxa"/>
            <w:vAlign w:val="center"/>
          </w:tcPr>
          <w:p w:rsidR="004F14D4" w:rsidRPr="00D717DF" w:rsidRDefault="00117F9E" w:rsidP="002D5B32">
            <w:pPr>
              <w:jc w:val="center"/>
              <w:rPr>
                <w:color w:val="000000"/>
              </w:rPr>
            </w:pPr>
            <w:r w:rsidRPr="00D717DF">
              <w:rPr>
                <w:color w:val="000000"/>
              </w:rPr>
              <w:t>62.4</w:t>
            </w:r>
          </w:p>
        </w:tc>
      </w:tr>
      <w:tr w:rsidR="004F14D4" w:rsidRPr="00D717DF" w:rsidTr="00B137C8">
        <w:tc>
          <w:tcPr>
            <w:tcW w:w="7225" w:type="dxa"/>
            <w:vAlign w:val="center"/>
          </w:tcPr>
          <w:p w:rsidR="004F14D4" w:rsidRPr="00D717DF" w:rsidRDefault="00FE3B10" w:rsidP="00B137C8">
            <w:pPr>
              <w:jc w:val="center"/>
              <w:rPr>
                <w:color w:val="000000"/>
              </w:rPr>
            </w:pPr>
            <w:r w:rsidRPr="00D717DF">
              <w:rPr>
                <w:color w:val="000000"/>
              </w:rPr>
              <w:t xml:space="preserve">Гидрохлорид </w:t>
            </w:r>
            <w:r w:rsidR="00DB3959" w:rsidRPr="00D717DF">
              <w:rPr>
                <w:i/>
                <w:color w:val="000000"/>
                <w:lang w:val="en-US"/>
              </w:rPr>
              <w:t>N</w:t>
            </w:r>
            <w:r w:rsidRPr="00D717DF">
              <w:rPr>
                <w:color w:val="000000"/>
              </w:rPr>
              <w:t>-(4-(4-(фенилдиазенил)фенокси)бутил)морфолина</w:t>
            </w:r>
          </w:p>
        </w:tc>
        <w:tc>
          <w:tcPr>
            <w:tcW w:w="1949" w:type="dxa"/>
            <w:vAlign w:val="center"/>
          </w:tcPr>
          <w:p w:rsidR="004F14D4" w:rsidRPr="00D717DF" w:rsidRDefault="00117F9E" w:rsidP="0005505E">
            <w:pPr>
              <w:jc w:val="center"/>
              <w:rPr>
                <w:color w:val="000000"/>
              </w:rPr>
            </w:pPr>
            <w:r w:rsidRPr="00D717DF">
              <w:rPr>
                <w:color w:val="000000"/>
              </w:rPr>
              <w:t>31.2</w:t>
            </w:r>
          </w:p>
        </w:tc>
      </w:tr>
    </w:tbl>
    <w:p w:rsidR="00EF1C5C" w:rsidRPr="00EF1C5C" w:rsidRDefault="00E205F2" w:rsidP="00A872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/>
        <w:ind w:firstLine="425"/>
        <w:jc w:val="both"/>
        <w:rPr>
          <w:iCs/>
          <w:color w:val="000000"/>
        </w:rPr>
      </w:pPr>
      <w:r w:rsidRPr="00D717DF">
        <w:rPr>
          <w:iCs/>
          <w:color w:val="000000"/>
        </w:rPr>
        <w:t>Таким образом, в</w:t>
      </w:r>
      <w:r w:rsidR="00603B80" w:rsidRPr="00D717DF">
        <w:rPr>
          <w:iCs/>
          <w:color w:val="000000"/>
        </w:rPr>
        <w:t xml:space="preserve"> </w:t>
      </w:r>
      <w:r w:rsidRPr="00D717DF">
        <w:rPr>
          <w:iCs/>
          <w:color w:val="000000"/>
        </w:rPr>
        <w:t xml:space="preserve">ходе работы были синтезированы производные этеркаина с различной длиной линкера и были исследованы их времена </w:t>
      </w:r>
      <w:r w:rsidR="00A872B6" w:rsidRPr="00D717DF">
        <w:rPr>
          <w:i/>
          <w:color w:val="000000"/>
          <w:lang w:val="en-US"/>
        </w:rPr>
        <w:t>Z</w:t>
      </w:r>
      <w:r w:rsidR="00A872B6" w:rsidRPr="00D717DF">
        <w:rPr>
          <w:i/>
          <w:color w:val="000000"/>
        </w:rPr>
        <w:t>-</w:t>
      </w:r>
      <w:r w:rsidR="00A872B6" w:rsidRPr="00D717DF">
        <w:rPr>
          <w:i/>
          <w:color w:val="000000"/>
          <w:lang w:val="en-US"/>
        </w:rPr>
        <w:t>E</w:t>
      </w:r>
      <w:r w:rsidR="00A872B6" w:rsidRPr="00D717DF">
        <w:rPr>
          <w:color w:val="000000"/>
        </w:rPr>
        <w:t xml:space="preserve"> </w:t>
      </w:r>
      <w:r w:rsidRPr="00D717DF">
        <w:rPr>
          <w:iCs/>
          <w:color w:val="000000"/>
        </w:rPr>
        <w:t xml:space="preserve">полупревращения в ДМСО. </w:t>
      </w:r>
      <w:r w:rsidR="00237C6A" w:rsidRPr="00D717DF">
        <w:rPr>
          <w:iCs/>
          <w:color w:val="000000"/>
        </w:rPr>
        <w:t>Полученные результаты подтверждают перспективность</w:t>
      </w:r>
      <w:r w:rsidR="00A872B6" w:rsidRPr="00D717DF">
        <w:rPr>
          <w:iCs/>
          <w:color w:val="000000"/>
        </w:rPr>
        <w:t xml:space="preserve"> варьирования</w:t>
      </w:r>
      <w:r w:rsidR="00237C6A" w:rsidRPr="00D717DF">
        <w:rPr>
          <w:iCs/>
          <w:color w:val="000000"/>
        </w:rPr>
        <w:t xml:space="preserve"> </w:t>
      </w:r>
      <w:r w:rsidR="00550A94" w:rsidRPr="00D717DF">
        <w:rPr>
          <w:iCs/>
          <w:color w:val="000000"/>
        </w:rPr>
        <w:t xml:space="preserve">длины линкера для улучшения </w:t>
      </w:r>
      <w:r w:rsidR="00A872B6" w:rsidRPr="00D717DF">
        <w:rPr>
          <w:iCs/>
          <w:color w:val="000000"/>
        </w:rPr>
        <w:t xml:space="preserve">фотофизических </w:t>
      </w:r>
      <w:r w:rsidR="00550A94" w:rsidRPr="00D717DF">
        <w:rPr>
          <w:iCs/>
          <w:color w:val="000000"/>
        </w:rPr>
        <w:t>свойств</w:t>
      </w:r>
      <w:r w:rsidR="00A872B6" w:rsidRPr="00D717DF">
        <w:rPr>
          <w:iCs/>
          <w:color w:val="000000"/>
        </w:rPr>
        <w:t xml:space="preserve"> производных этеркаина</w:t>
      </w:r>
      <w:r w:rsidR="00550A94" w:rsidRPr="00D717DF">
        <w:rPr>
          <w:iCs/>
          <w:color w:val="000000"/>
        </w:rPr>
        <w:t>.</w:t>
      </w:r>
      <w:r w:rsidR="00550A94">
        <w:rPr>
          <w:iCs/>
          <w:color w:val="000000"/>
        </w:rPr>
        <w:t xml:space="preserve"> </w:t>
      </w:r>
    </w:p>
    <w:p w:rsidR="004F14D4" w:rsidRPr="00A377AC" w:rsidRDefault="00A377AC" w:rsidP="004F1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  <w:lang w:val="en-US"/>
        </w:rPr>
      </w:pPr>
      <w:r w:rsidRPr="00FB0C03">
        <w:rPr>
          <w:i/>
          <w:iCs/>
          <w:color w:val="000000"/>
        </w:rPr>
        <w:t>Работа выполнена при поддержке Министерства науки и высшего образования Российской Федерации (</w:t>
      </w:r>
      <w:r w:rsidRPr="00FB0C03">
        <w:rPr>
          <w:i/>
          <w:iCs/>
          <w:color w:val="000000"/>
          <w:lang w:val="en-US"/>
        </w:rPr>
        <w:t>FSFZ</w:t>
      </w:r>
      <w:r>
        <w:rPr>
          <w:i/>
          <w:iCs/>
          <w:color w:val="000000"/>
        </w:rPr>
        <w:t>-2026-0022</w:t>
      </w:r>
      <w:r w:rsidRPr="00FB0C03">
        <w:rPr>
          <w:i/>
          <w:iCs/>
          <w:color w:val="000000"/>
        </w:rPr>
        <w:t>).</w:t>
      </w:r>
      <w:r w:rsidRPr="00AE0E5C">
        <w:t xml:space="preserve"> </w:t>
      </w:r>
      <w:r w:rsidRPr="00AE0E5C">
        <w:rPr>
          <w:i/>
          <w:iCs/>
          <w:color w:val="000000"/>
        </w:rPr>
        <w:t xml:space="preserve">Авторы выражают благодарность зав. каф. </w:t>
      </w:r>
      <w:proofErr w:type="spellStart"/>
      <w:r w:rsidRPr="00AE0E5C">
        <w:rPr>
          <w:i/>
          <w:iCs/>
          <w:color w:val="000000"/>
        </w:rPr>
        <w:t>ХТБАСМиОХ</w:t>
      </w:r>
      <w:proofErr w:type="spellEnd"/>
      <w:r w:rsidRPr="00AE0E5C">
        <w:rPr>
          <w:i/>
          <w:iCs/>
          <w:color w:val="000000"/>
        </w:rPr>
        <w:t xml:space="preserve"> им. Н.А. Преображенского д.х.н., проф. М</w:t>
      </w:r>
      <w:r w:rsidRPr="00A377AC">
        <w:rPr>
          <w:i/>
          <w:iCs/>
          <w:color w:val="000000"/>
          <w:lang w:val="en-US"/>
        </w:rPr>
        <w:t>.</w:t>
      </w:r>
      <w:r w:rsidRPr="00AE0E5C">
        <w:rPr>
          <w:i/>
          <w:iCs/>
          <w:color w:val="000000"/>
        </w:rPr>
        <w:t>А</w:t>
      </w:r>
      <w:r w:rsidRPr="00A377AC">
        <w:rPr>
          <w:i/>
          <w:iCs/>
          <w:color w:val="000000"/>
          <w:lang w:val="en-US"/>
        </w:rPr>
        <w:t xml:space="preserve">. </w:t>
      </w:r>
      <w:r w:rsidRPr="00AE0E5C">
        <w:rPr>
          <w:i/>
          <w:iCs/>
          <w:color w:val="000000"/>
        </w:rPr>
        <w:t>Грину</w:t>
      </w:r>
      <w:r>
        <w:rPr>
          <w:i/>
          <w:iCs/>
          <w:color w:val="000000"/>
          <w:lang w:val="en-US"/>
        </w:rPr>
        <w:t>.</w:t>
      </w:r>
      <w:r w:rsidR="004F14D4" w:rsidRPr="00A377AC">
        <w:rPr>
          <w:i/>
          <w:iCs/>
          <w:color w:val="000000"/>
          <w:lang w:val="en-US"/>
        </w:rPr>
        <w:t xml:space="preserve"> </w:t>
      </w:r>
    </w:p>
    <w:p w:rsidR="004F14D4" w:rsidRPr="00A377AC" w:rsidRDefault="004F14D4" w:rsidP="004F1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92E1B" w:rsidRPr="004F14D4" w:rsidRDefault="004F14D4" w:rsidP="00CB75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D717DF">
        <w:rPr>
          <w:color w:val="000000"/>
          <w:lang w:val="en-US"/>
        </w:rPr>
        <w:t xml:space="preserve">1. </w:t>
      </w:r>
      <w:r w:rsidR="00EF1C5C" w:rsidRPr="00EF1C5C">
        <w:rPr>
          <w:color w:val="000000"/>
          <w:lang w:val="en-US"/>
        </w:rPr>
        <w:t>Noev</w:t>
      </w:r>
      <w:r w:rsidR="00EF1C5C" w:rsidRPr="00D717DF">
        <w:rPr>
          <w:color w:val="000000"/>
          <w:lang w:val="en-US"/>
        </w:rPr>
        <w:t xml:space="preserve">, </w:t>
      </w:r>
      <w:r w:rsidR="00EF1C5C" w:rsidRPr="00EF1C5C">
        <w:rPr>
          <w:color w:val="000000"/>
          <w:lang w:val="en-US"/>
        </w:rPr>
        <w:t>A</w:t>
      </w:r>
      <w:r w:rsidR="00EF1C5C" w:rsidRPr="00D717DF">
        <w:rPr>
          <w:color w:val="000000"/>
          <w:lang w:val="en-US"/>
        </w:rPr>
        <w:t xml:space="preserve">. </w:t>
      </w:r>
      <w:r w:rsidR="00EF1C5C" w:rsidRPr="00EF1C5C">
        <w:rPr>
          <w:color w:val="000000"/>
          <w:lang w:val="en-US"/>
        </w:rPr>
        <w:t>et</w:t>
      </w:r>
      <w:r w:rsidR="00EF1C5C" w:rsidRPr="00D717DF">
        <w:rPr>
          <w:color w:val="000000"/>
          <w:lang w:val="en-US"/>
        </w:rPr>
        <w:t xml:space="preserve"> </w:t>
      </w:r>
      <w:r w:rsidR="00EF1C5C" w:rsidRPr="00EF1C5C">
        <w:rPr>
          <w:color w:val="000000"/>
          <w:lang w:val="en-US"/>
        </w:rPr>
        <w:t>al</w:t>
      </w:r>
      <w:r w:rsidR="00EF1C5C" w:rsidRPr="00D717DF">
        <w:rPr>
          <w:color w:val="000000"/>
          <w:lang w:val="en-US"/>
        </w:rPr>
        <w:t xml:space="preserve">. </w:t>
      </w:r>
      <w:r w:rsidR="00EF1C5C" w:rsidRPr="00EF1C5C">
        <w:rPr>
          <w:color w:val="000000"/>
          <w:lang w:val="en-US"/>
        </w:rPr>
        <w:t>A Novel Photoswitchable Azobenze</w:t>
      </w:r>
      <w:r w:rsidR="00EF1C5C">
        <w:rPr>
          <w:color w:val="000000"/>
          <w:lang w:val="en-US"/>
        </w:rPr>
        <w:t>ne-Containing Local Anesthetic</w:t>
      </w:r>
      <w:r w:rsidR="00EF1C5C" w:rsidRPr="00EF1C5C">
        <w:rPr>
          <w:color w:val="000000"/>
          <w:lang w:val="en-US"/>
        </w:rPr>
        <w:t xml:space="preserve"> Ethercaine with Light-Controlled Biological Activity In V</w:t>
      </w:r>
      <w:r w:rsidR="00EF1C5C">
        <w:rPr>
          <w:color w:val="000000"/>
          <w:lang w:val="en-US"/>
        </w:rPr>
        <w:t xml:space="preserve">ivo //International Journal of </w:t>
      </w:r>
      <w:r w:rsidR="00EF1C5C" w:rsidRPr="00EF1C5C">
        <w:rPr>
          <w:color w:val="000000"/>
          <w:lang w:val="en-US"/>
        </w:rPr>
        <w:t>Molecular Sciences. – 2022. – Т. 23. – №. 10. – С. 5352</w:t>
      </w:r>
    </w:p>
    <w:sectPr w:rsidR="00992E1B" w:rsidRPr="004F14D4" w:rsidSect="00893B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569"/>
    <w:rsid w:val="0005505E"/>
    <w:rsid w:val="000628E3"/>
    <w:rsid w:val="000C7630"/>
    <w:rsid w:val="00117F9E"/>
    <w:rsid w:val="001745D6"/>
    <w:rsid w:val="00216687"/>
    <w:rsid w:val="00237C6A"/>
    <w:rsid w:val="002977AE"/>
    <w:rsid w:val="002D5B32"/>
    <w:rsid w:val="003846DB"/>
    <w:rsid w:val="00391645"/>
    <w:rsid w:val="003B1569"/>
    <w:rsid w:val="00496140"/>
    <w:rsid w:val="004C1914"/>
    <w:rsid w:val="004C36D8"/>
    <w:rsid w:val="004D770E"/>
    <w:rsid w:val="004F14D4"/>
    <w:rsid w:val="00550A94"/>
    <w:rsid w:val="005F63DB"/>
    <w:rsid w:val="00603B80"/>
    <w:rsid w:val="00621FA3"/>
    <w:rsid w:val="006C308B"/>
    <w:rsid w:val="0072057D"/>
    <w:rsid w:val="00790773"/>
    <w:rsid w:val="00893B37"/>
    <w:rsid w:val="00912DE0"/>
    <w:rsid w:val="00992E1B"/>
    <w:rsid w:val="00A377AC"/>
    <w:rsid w:val="00A63E3A"/>
    <w:rsid w:val="00A65BC3"/>
    <w:rsid w:val="00A872B6"/>
    <w:rsid w:val="00A94293"/>
    <w:rsid w:val="00A95F4F"/>
    <w:rsid w:val="00B137C8"/>
    <w:rsid w:val="00B9332D"/>
    <w:rsid w:val="00BD4030"/>
    <w:rsid w:val="00BF56AA"/>
    <w:rsid w:val="00C04EF6"/>
    <w:rsid w:val="00C4196C"/>
    <w:rsid w:val="00CB75D0"/>
    <w:rsid w:val="00D52AAA"/>
    <w:rsid w:val="00D717DF"/>
    <w:rsid w:val="00DB3959"/>
    <w:rsid w:val="00DE66B9"/>
    <w:rsid w:val="00E205F2"/>
    <w:rsid w:val="00E54B7C"/>
    <w:rsid w:val="00EF1C5C"/>
    <w:rsid w:val="00F85A88"/>
    <w:rsid w:val="00FE3B10"/>
    <w:rsid w:val="00FE4193"/>
    <w:rsid w:val="00FF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9164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9164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91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9164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916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164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1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Dalian</dc:creator>
  <cp:lastModifiedBy>Tatiana Dubinina</cp:lastModifiedBy>
  <cp:revision>8</cp:revision>
  <dcterms:created xsi:type="dcterms:W3CDTF">2026-03-02T18:46:00Z</dcterms:created>
  <dcterms:modified xsi:type="dcterms:W3CDTF">2026-03-13T23:50:00Z</dcterms:modified>
</cp:coreProperties>
</file>