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5A1E2EF" w:rsidR="00130241" w:rsidRDefault="00495E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color w:val="000000"/>
        </w:rPr>
        <w:t>Переэтерификация</w:t>
      </w:r>
      <w:proofErr w:type="spellEnd"/>
      <w:r w:rsidRPr="00495E49">
        <w:rPr>
          <w:b/>
          <w:color w:val="000000"/>
        </w:rPr>
        <w:t xml:space="preserve"> </w:t>
      </w:r>
      <w:r>
        <w:rPr>
          <w:b/>
          <w:color w:val="000000"/>
        </w:rPr>
        <w:t xml:space="preserve">сложных эфиров </w:t>
      </w:r>
      <w:r w:rsidRPr="00495E49">
        <w:rPr>
          <w:b/>
          <w:color w:val="000000"/>
        </w:rPr>
        <w:t>в присутствии CaO</w:t>
      </w:r>
      <w:r w:rsidR="004D0EA7">
        <w:rPr>
          <w:b/>
          <w:color w:val="000000"/>
        </w:rPr>
        <w:t>-</w:t>
      </w:r>
      <w:r w:rsidRPr="00495E49">
        <w:rPr>
          <w:b/>
          <w:color w:val="000000"/>
        </w:rPr>
        <w:t>катализатора</w:t>
      </w:r>
      <w:r>
        <w:rPr>
          <w:b/>
          <w:color w:val="000000"/>
        </w:rPr>
        <w:t xml:space="preserve">, полученного из </w:t>
      </w:r>
      <w:r w:rsidRPr="00495E49">
        <w:rPr>
          <w:b/>
          <w:color w:val="000000"/>
        </w:rPr>
        <w:t>отходов карбид</w:t>
      </w:r>
      <w:r>
        <w:rPr>
          <w:b/>
          <w:color w:val="000000"/>
        </w:rPr>
        <w:t>ного</w:t>
      </w:r>
      <w:r w:rsidRPr="00495E49">
        <w:rPr>
          <w:b/>
          <w:color w:val="000000"/>
        </w:rPr>
        <w:t xml:space="preserve"> </w:t>
      </w:r>
      <w:r>
        <w:rPr>
          <w:b/>
          <w:color w:val="000000"/>
        </w:rPr>
        <w:t xml:space="preserve">шлама </w:t>
      </w:r>
    </w:p>
    <w:p w14:paraId="00000002" w14:textId="5764E270" w:rsidR="00130241" w:rsidRDefault="00495E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Потороченко А.Н., Родыгин К.С.</w:t>
      </w:r>
    </w:p>
    <w:p w14:paraId="00000003" w14:textId="4F27562A" w:rsidR="00130241" w:rsidRDefault="00495E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3 год обучения</w:t>
      </w:r>
    </w:p>
    <w:p w14:paraId="00000007" w14:textId="7F67B2AC" w:rsidR="00130241" w:rsidRPr="000E334E" w:rsidRDefault="00495E49" w:rsidP="00495E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Санкт-Петербургский государственный университет, Институт химии, </w:t>
      </w:r>
      <w:r>
        <w:rPr>
          <w:i/>
          <w:color w:val="000000"/>
        </w:rPr>
        <w:br/>
        <w:t>Санкт-Петербург</w:t>
      </w:r>
      <w:r w:rsidR="00EB1F49">
        <w:rPr>
          <w:i/>
          <w:color w:val="000000"/>
        </w:rPr>
        <w:t>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03700435" w:rsidR="00130241" w:rsidRPr="00495E4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495E49">
        <w:rPr>
          <w:i/>
          <w:color w:val="000000"/>
          <w:lang w:val="en-US"/>
        </w:rPr>
        <w:t>E</w:t>
      </w:r>
      <w:r w:rsidR="003B76D6" w:rsidRPr="00495E49">
        <w:rPr>
          <w:i/>
          <w:color w:val="000000"/>
        </w:rPr>
        <w:t>-</w:t>
      </w:r>
      <w:r w:rsidRPr="00495E49">
        <w:rPr>
          <w:i/>
          <w:color w:val="000000"/>
          <w:lang w:val="en-US"/>
        </w:rPr>
        <w:t>mail</w:t>
      </w:r>
      <w:r w:rsidRPr="00495E49">
        <w:rPr>
          <w:i/>
          <w:color w:val="000000"/>
        </w:rPr>
        <w:t>:</w:t>
      </w:r>
      <w:r w:rsidR="00495E49" w:rsidRPr="00495E49">
        <w:rPr>
          <w:i/>
          <w:color w:val="000000"/>
        </w:rPr>
        <w:t xml:space="preserve"> </w:t>
      </w:r>
      <w:proofErr w:type="spellStart"/>
      <w:r w:rsidR="00495E49">
        <w:rPr>
          <w:i/>
          <w:color w:val="000000"/>
          <w:lang w:val="en-US"/>
        </w:rPr>
        <w:t>st</w:t>
      </w:r>
      <w:proofErr w:type="spellEnd"/>
      <w:r w:rsidR="00495E49" w:rsidRPr="00495E49">
        <w:rPr>
          <w:i/>
          <w:color w:val="000000"/>
        </w:rPr>
        <w:t>096921@</w:t>
      </w:r>
      <w:r w:rsidR="00495E49">
        <w:rPr>
          <w:i/>
          <w:color w:val="000000"/>
          <w:lang w:val="en-US"/>
        </w:rPr>
        <w:t>student</w:t>
      </w:r>
      <w:r w:rsidR="00495E49" w:rsidRPr="00495E49">
        <w:rPr>
          <w:i/>
          <w:color w:val="000000"/>
        </w:rPr>
        <w:t>.</w:t>
      </w:r>
      <w:proofErr w:type="spellStart"/>
      <w:r w:rsidR="00495E49">
        <w:rPr>
          <w:i/>
          <w:color w:val="000000"/>
          <w:lang w:val="en-US"/>
        </w:rPr>
        <w:t>spbu</w:t>
      </w:r>
      <w:proofErr w:type="spellEnd"/>
      <w:r w:rsidR="00495E49" w:rsidRPr="00495E49">
        <w:rPr>
          <w:i/>
          <w:color w:val="000000"/>
        </w:rPr>
        <w:t>.</w:t>
      </w:r>
      <w:proofErr w:type="spellStart"/>
      <w:r w:rsidR="00495E49">
        <w:rPr>
          <w:i/>
          <w:color w:val="000000"/>
          <w:lang w:val="en-US"/>
        </w:rPr>
        <w:t>ru</w:t>
      </w:r>
      <w:proofErr w:type="spellEnd"/>
    </w:p>
    <w:p w14:paraId="1958A324" w14:textId="0777C8CC" w:rsidR="005A1DCB" w:rsidRPr="005A1DCB" w:rsidRDefault="00F21E7B" w:rsidP="005A1D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>
        <w:rPr>
          <w:color w:val="000000"/>
        </w:rPr>
        <w:t xml:space="preserve">Сложные эфиры являются ценными соединениями в </w:t>
      </w:r>
      <w:r w:rsidR="002B6D9D">
        <w:rPr>
          <w:color w:val="000000"/>
        </w:rPr>
        <w:t>тонком</w:t>
      </w:r>
      <w:r>
        <w:rPr>
          <w:color w:val="000000"/>
        </w:rPr>
        <w:t xml:space="preserve"> органическом синтезе и промышленности</w:t>
      </w:r>
      <w:r w:rsidR="007433FF" w:rsidRPr="007433FF">
        <w:rPr>
          <w:color w:val="000000"/>
        </w:rPr>
        <w:t xml:space="preserve"> [1]</w:t>
      </w:r>
      <w:r>
        <w:rPr>
          <w:color w:val="000000"/>
        </w:rPr>
        <w:t xml:space="preserve">. </w:t>
      </w:r>
      <w:r w:rsidR="007433FF" w:rsidRPr="007433FF">
        <w:rPr>
          <w:color w:val="000000"/>
        </w:rPr>
        <w:t xml:space="preserve">Ключевым методом их получения является </w:t>
      </w:r>
      <w:proofErr w:type="spellStart"/>
      <w:r w:rsidR="007433FF" w:rsidRPr="007433FF">
        <w:rPr>
          <w:color w:val="000000"/>
        </w:rPr>
        <w:t>переэтерификация</w:t>
      </w:r>
      <w:proofErr w:type="spellEnd"/>
      <w:r w:rsidR="007433FF">
        <w:rPr>
          <w:color w:val="000000"/>
        </w:rPr>
        <w:t xml:space="preserve"> </w:t>
      </w:r>
      <w:r w:rsidR="004D0EA7">
        <w:rPr>
          <w:color w:val="000000"/>
        </w:rPr>
        <w:t>в присутствии</w:t>
      </w:r>
      <w:r w:rsidR="007433FF">
        <w:rPr>
          <w:color w:val="000000"/>
        </w:rPr>
        <w:t xml:space="preserve"> катализаторов.</w:t>
      </w:r>
      <w:r w:rsidR="007433FF" w:rsidRPr="007433FF">
        <w:rPr>
          <w:color w:val="000000"/>
        </w:rPr>
        <w:t xml:space="preserve"> </w:t>
      </w:r>
      <w:r w:rsidR="007433FF">
        <w:rPr>
          <w:color w:val="000000"/>
        </w:rPr>
        <w:t>С</w:t>
      </w:r>
      <w:r w:rsidR="007433FF" w:rsidRPr="007433FF">
        <w:rPr>
          <w:color w:val="000000"/>
        </w:rPr>
        <w:t xml:space="preserve">реди гетерогенных </w:t>
      </w:r>
      <w:r w:rsidR="004D0EA7">
        <w:rPr>
          <w:color w:val="000000"/>
        </w:rPr>
        <w:t>систем</w:t>
      </w:r>
      <w:r w:rsidR="007433FF" w:rsidRPr="007433FF">
        <w:rPr>
          <w:color w:val="000000"/>
        </w:rPr>
        <w:t xml:space="preserve"> для этих процессов особое место занимают </w:t>
      </w:r>
      <w:r w:rsidR="004D0EA7">
        <w:rPr>
          <w:color w:val="000000"/>
        </w:rPr>
        <w:t>катализаторы</w:t>
      </w:r>
      <w:r w:rsidR="007433FF" w:rsidRPr="007433FF">
        <w:rPr>
          <w:color w:val="000000"/>
        </w:rPr>
        <w:t xml:space="preserve"> на основе оксида кальция (CaO) благодаря высокой активности, доступности и возможности повторного использования.</w:t>
      </w:r>
    </w:p>
    <w:p w14:paraId="515B0B65" w14:textId="10716CC6" w:rsidR="007D6F2F" w:rsidRDefault="005A1DCB" w:rsidP="007D6F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w:r w:rsidRPr="005A1DCB">
        <w:rPr>
          <w:color w:val="000000"/>
        </w:rPr>
        <w:t xml:space="preserve">В настоящей работе в качестве альтернативного источника CaO </w:t>
      </w:r>
      <w:r w:rsidR="008452A7">
        <w:rPr>
          <w:color w:val="000000"/>
        </w:rPr>
        <w:t xml:space="preserve">был </w:t>
      </w:r>
      <w:r w:rsidRPr="005A1DCB">
        <w:rPr>
          <w:color w:val="000000"/>
        </w:rPr>
        <w:t>использован карбидный шла</w:t>
      </w:r>
      <w:r>
        <w:rPr>
          <w:color w:val="000000"/>
        </w:rPr>
        <w:t>м</w:t>
      </w:r>
      <w:r w:rsidRPr="005A1DCB">
        <w:rPr>
          <w:color w:val="000000"/>
        </w:rPr>
        <w:t xml:space="preserve"> </w:t>
      </w:r>
      <w:r>
        <w:rPr>
          <w:color w:val="000000"/>
        </w:rPr>
        <w:t>–</w:t>
      </w:r>
      <w:r w:rsidRPr="005A1DCB">
        <w:rPr>
          <w:color w:val="000000"/>
        </w:rPr>
        <w:t xml:space="preserve"> крупнотоннажный промышленный отход производства </w:t>
      </w:r>
      <w:r>
        <w:rPr>
          <w:color w:val="000000"/>
        </w:rPr>
        <w:t xml:space="preserve">ацетилена </w:t>
      </w:r>
      <w:r w:rsidR="00EC3733">
        <w:rPr>
          <w:color w:val="000000"/>
        </w:rPr>
        <w:t>гидролизным способом</w:t>
      </w:r>
      <w:r w:rsidRPr="005A1DCB">
        <w:rPr>
          <w:color w:val="000000"/>
        </w:rPr>
        <w:t>. Катализатор</w:t>
      </w:r>
      <w:r w:rsidR="007D6F2F">
        <w:rPr>
          <w:color w:val="000000"/>
        </w:rPr>
        <w:t xml:space="preserve"> (</w:t>
      </w:r>
      <w:r w:rsidR="007D6F2F">
        <w:rPr>
          <w:color w:val="000000"/>
          <w:lang w:val="en-US"/>
        </w:rPr>
        <w:t>CS</w:t>
      </w:r>
      <w:r w:rsidR="007D6F2F" w:rsidRPr="007D6F2F">
        <w:rPr>
          <w:color w:val="000000"/>
          <w:vertAlign w:val="subscript"/>
        </w:rPr>
        <w:t>600</w:t>
      </w:r>
      <w:r w:rsidR="007D6F2F" w:rsidRPr="007D6F2F">
        <w:rPr>
          <w:color w:val="000000"/>
        </w:rPr>
        <w:t>)</w:t>
      </w:r>
      <w:r w:rsidRPr="005A1DCB">
        <w:rPr>
          <w:color w:val="000000"/>
        </w:rPr>
        <w:t xml:space="preserve"> был получен путем прокаливания карбидного шла</w:t>
      </w:r>
      <w:r w:rsidR="00EC3733">
        <w:rPr>
          <w:color w:val="000000"/>
        </w:rPr>
        <w:t>м</w:t>
      </w:r>
      <w:r w:rsidRPr="005A1DCB">
        <w:rPr>
          <w:color w:val="000000"/>
        </w:rPr>
        <w:t>а при температуре 600</w:t>
      </w:r>
      <w:r w:rsidR="00EC3733">
        <w:rPr>
          <w:color w:val="000000"/>
        </w:rPr>
        <w:t> </w:t>
      </w:r>
      <w:r w:rsidRPr="005A1DCB">
        <w:rPr>
          <w:color w:val="000000"/>
        </w:rPr>
        <w:t xml:space="preserve">°C с формированием активной CaO-фазы, что подтверждено методами рентгенофазового анализа и ИК-спектроскопии. Исследована каталитическая активность </w:t>
      </w:r>
      <w:r w:rsidR="007D6F2F">
        <w:rPr>
          <w:color w:val="000000"/>
          <w:lang w:val="en-US"/>
        </w:rPr>
        <w:t>CS</w:t>
      </w:r>
      <w:r w:rsidR="007D6F2F" w:rsidRPr="007D6F2F">
        <w:rPr>
          <w:color w:val="000000"/>
          <w:vertAlign w:val="subscript"/>
        </w:rPr>
        <w:t>600</w:t>
      </w:r>
      <w:r w:rsidRPr="005A1DCB">
        <w:rPr>
          <w:color w:val="000000"/>
        </w:rPr>
        <w:t xml:space="preserve"> в реакциях </w:t>
      </w:r>
      <w:r w:rsidR="00EC3733">
        <w:rPr>
          <w:color w:val="000000"/>
        </w:rPr>
        <w:t>переэтерификации</w:t>
      </w:r>
      <w:r w:rsidRPr="005A1DCB">
        <w:rPr>
          <w:color w:val="000000"/>
        </w:rPr>
        <w:t xml:space="preserve"> </w:t>
      </w:r>
      <w:r w:rsidR="00583C80">
        <w:rPr>
          <w:color w:val="000000"/>
        </w:rPr>
        <w:t xml:space="preserve">соевого масла со спиртами различного строения (схема 1). </w:t>
      </w:r>
      <w:r w:rsidRPr="005A1DCB">
        <w:rPr>
          <w:color w:val="000000"/>
        </w:rPr>
        <w:t>Показано, что в оптимальных условиях достигаются высокие выходы целевых продуктов (до 99</w:t>
      </w:r>
      <w:r w:rsidR="007433FF">
        <w:rPr>
          <w:color w:val="000000"/>
        </w:rPr>
        <w:t> </w:t>
      </w:r>
      <w:r w:rsidRPr="005A1DCB">
        <w:rPr>
          <w:color w:val="000000"/>
        </w:rPr>
        <w:t>%) при низкой загрузке катализатора</w:t>
      </w:r>
      <w:r w:rsidR="007433FF">
        <w:rPr>
          <w:color w:val="000000"/>
        </w:rPr>
        <w:t xml:space="preserve">. </w:t>
      </w:r>
      <w:r w:rsidR="00EC3733" w:rsidRPr="005A1DCB">
        <w:rPr>
          <w:color w:val="000000"/>
        </w:rPr>
        <w:t xml:space="preserve">Установлено, что применение вторичных и третичных спиртов приводит к резкому снижению конверсии, что обусловлено их пониженной </w:t>
      </w:r>
      <w:proofErr w:type="spellStart"/>
      <w:r w:rsidR="00EC3733" w:rsidRPr="005A1DCB">
        <w:rPr>
          <w:color w:val="000000"/>
        </w:rPr>
        <w:t>нуклеофильностью</w:t>
      </w:r>
      <w:proofErr w:type="spellEnd"/>
      <w:r w:rsidR="00EC3733" w:rsidRPr="005A1DCB">
        <w:rPr>
          <w:color w:val="000000"/>
        </w:rPr>
        <w:t>.</w:t>
      </w:r>
      <w:r w:rsidR="00583C80">
        <w:rPr>
          <w:color w:val="000000"/>
        </w:rPr>
        <w:t xml:space="preserve"> </w:t>
      </w:r>
      <w:r w:rsidR="007433FF">
        <w:rPr>
          <w:color w:val="000000"/>
        </w:rPr>
        <w:t>П</w:t>
      </w:r>
      <w:r w:rsidR="00583C80">
        <w:rPr>
          <w:color w:val="000000"/>
        </w:rPr>
        <w:t xml:space="preserve">оказана универсальность катализатора </w:t>
      </w:r>
      <w:r w:rsidR="007433FF">
        <w:rPr>
          <w:color w:val="000000"/>
          <w:lang w:val="en-US"/>
        </w:rPr>
        <w:t>CS</w:t>
      </w:r>
      <w:r w:rsidR="007433FF" w:rsidRPr="007433FF">
        <w:rPr>
          <w:color w:val="000000"/>
          <w:vertAlign w:val="subscript"/>
        </w:rPr>
        <w:t>600</w:t>
      </w:r>
      <w:r w:rsidR="007433FF" w:rsidRPr="007433FF">
        <w:rPr>
          <w:color w:val="000000"/>
        </w:rPr>
        <w:t xml:space="preserve"> </w:t>
      </w:r>
      <w:r w:rsidR="007433FF">
        <w:rPr>
          <w:color w:val="000000"/>
        </w:rPr>
        <w:t>в</w:t>
      </w:r>
      <w:r w:rsidR="00583C80">
        <w:rPr>
          <w:color w:val="000000"/>
        </w:rPr>
        <w:t xml:space="preserve"> переэтерификации синтетических триглицеридов с С</w:t>
      </w:r>
      <w:r w:rsidR="00583C80" w:rsidRPr="007D6F2F">
        <w:rPr>
          <w:color w:val="000000"/>
          <w:vertAlign w:val="subscript"/>
        </w:rPr>
        <w:t>9</w:t>
      </w:r>
      <w:r w:rsidR="00583C80">
        <w:rPr>
          <w:color w:val="000000"/>
        </w:rPr>
        <w:t>-С</w:t>
      </w:r>
      <w:r w:rsidR="00583C80" w:rsidRPr="007D6F2F">
        <w:rPr>
          <w:color w:val="000000"/>
          <w:vertAlign w:val="subscript"/>
        </w:rPr>
        <w:t>12</w:t>
      </w:r>
      <w:r w:rsidR="007D6F2F" w:rsidRPr="007D6F2F">
        <w:rPr>
          <w:color w:val="000000"/>
        </w:rPr>
        <w:t>-</w:t>
      </w:r>
      <w:r w:rsidR="00583C80">
        <w:rPr>
          <w:color w:val="000000"/>
        </w:rPr>
        <w:t>жирнокислыми радикалами, низкомолекулярных эфиров и лактонов</w:t>
      </w:r>
      <w:r w:rsidR="007433FF">
        <w:rPr>
          <w:color w:val="000000"/>
        </w:rPr>
        <w:t xml:space="preserve"> </w:t>
      </w:r>
      <w:r w:rsidR="007433FF" w:rsidRPr="007433FF">
        <w:rPr>
          <w:color w:val="000000"/>
        </w:rPr>
        <w:t>[2]</w:t>
      </w:r>
      <w:r w:rsidR="00583C80">
        <w:rPr>
          <w:color w:val="000000"/>
        </w:rPr>
        <w:t>.</w:t>
      </w:r>
    </w:p>
    <w:p w14:paraId="79E80CFA" w14:textId="7E1C674C" w:rsidR="00066F2D" w:rsidRPr="00066F2D" w:rsidRDefault="00066F2D" w:rsidP="00066F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noProof/>
          <w:color w:val="000000"/>
        </w:rPr>
        <w:drawing>
          <wp:inline distT="0" distB="0" distL="0" distR="0" wp14:anchorId="22B3B9AF" wp14:editId="310E4F79">
            <wp:extent cx="5831840" cy="2090420"/>
            <wp:effectExtent l="0" t="0" r="0" b="5080"/>
            <wp:docPr id="213371613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716134" name="Рисунок 213371613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209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4BD34" w14:textId="14797A98" w:rsidR="00EC3733" w:rsidRPr="003D795E" w:rsidRDefault="00EC3733" w:rsidP="007D6F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Схема 1.</w:t>
      </w:r>
      <w:r w:rsidR="007D6F2F" w:rsidRPr="007D6F2F">
        <w:rPr>
          <w:color w:val="000000"/>
        </w:rPr>
        <w:t xml:space="preserve"> </w:t>
      </w:r>
      <w:proofErr w:type="spellStart"/>
      <w:r w:rsidR="007D6F2F" w:rsidRPr="007D6F2F">
        <w:rPr>
          <w:color w:val="000000"/>
        </w:rPr>
        <w:t>Переэтерификация</w:t>
      </w:r>
      <w:proofErr w:type="spellEnd"/>
      <w:r w:rsidR="007D6F2F" w:rsidRPr="007D6F2F">
        <w:rPr>
          <w:color w:val="000000"/>
        </w:rPr>
        <w:t xml:space="preserve"> соевого масла </w:t>
      </w:r>
      <w:r w:rsidR="003D795E">
        <w:rPr>
          <w:color w:val="000000"/>
        </w:rPr>
        <w:t xml:space="preserve">с </w:t>
      </w:r>
      <w:r w:rsidR="007D6F2F" w:rsidRPr="007D6F2F">
        <w:rPr>
          <w:color w:val="000000"/>
        </w:rPr>
        <w:t>различными спиртами в присутствии катализатора CS</w:t>
      </w:r>
      <w:r w:rsidR="007D6F2F" w:rsidRPr="007D6F2F">
        <w:rPr>
          <w:color w:val="000000"/>
          <w:vertAlign w:val="subscript"/>
        </w:rPr>
        <w:t>600</w:t>
      </w:r>
      <w:r w:rsidR="00066F2D" w:rsidRPr="00066F2D">
        <w:rPr>
          <w:color w:val="000000"/>
        </w:rPr>
        <w:t xml:space="preserve">. </w:t>
      </w:r>
      <w:r w:rsidR="003D795E" w:rsidRPr="00066F2D">
        <w:rPr>
          <w:color w:val="000000"/>
          <w:vertAlign w:val="superscript"/>
        </w:rPr>
        <w:t>[</w:t>
      </w:r>
      <w:r w:rsidR="007D6F2F" w:rsidRPr="00066F2D">
        <w:rPr>
          <w:color w:val="000000"/>
          <w:vertAlign w:val="superscript"/>
        </w:rPr>
        <w:t>a</w:t>
      </w:r>
      <w:r w:rsidR="003D795E" w:rsidRPr="00066F2D">
        <w:rPr>
          <w:color w:val="000000"/>
          <w:vertAlign w:val="superscript"/>
        </w:rPr>
        <w:t>]</w:t>
      </w:r>
      <w:r w:rsidR="003D795E" w:rsidRPr="00066F2D">
        <w:rPr>
          <w:color w:val="000000"/>
        </w:rPr>
        <w:t xml:space="preserve"> </w:t>
      </w:r>
      <w:r w:rsidR="007D6F2F" w:rsidRPr="00066F2D">
        <w:rPr>
          <w:color w:val="000000"/>
        </w:rPr>
        <w:t>NF</w:t>
      </w:r>
      <w:r w:rsidR="007433FF" w:rsidRPr="00066F2D">
        <w:rPr>
          <w:color w:val="000000"/>
        </w:rPr>
        <w:t xml:space="preserve"> – образовани</w:t>
      </w:r>
      <w:r w:rsidR="004D0EA7">
        <w:rPr>
          <w:color w:val="000000"/>
        </w:rPr>
        <w:t>е</w:t>
      </w:r>
      <w:r w:rsidR="007433FF" w:rsidRPr="00066F2D">
        <w:rPr>
          <w:color w:val="000000"/>
        </w:rPr>
        <w:t xml:space="preserve"> продукта не наблюдалось</w:t>
      </w:r>
      <w:r w:rsidR="007D6F2F" w:rsidRPr="00066F2D">
        <w:rPr>
          <w:color w:val="000000"/>
        </w:rPr>
        <w:t>.</w:t>
      </w:r>
    </w:p>
    <w:p w14:paraId="08A3A467" w14:textId="1F9872D0" w:rsidR="00EC3733" w:rsidRPr="0009449A" w:rsidRDefault="00EC3733" w:rsidP="00EC37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6C40BC">
        <w:rPr>
          <w:i/>
          <w:iCs/>
          <w:color w:val="000000"/>
        </w:rPr>
        <w:t>Авторы</w:t>
      </w:r>
      <w:r>
        <w:rPr>
          <w:i/>
          <w:iCs/>
          <w:color w:val="000000"/>
        </w:rPr>
        <w:t xml:space="preserve"> работы выражают благодарность </w:t>
      </w:r>
      <w:r w:rsidRPr="006C40BC">
        <w:rPr>
          <w:i/>
          <w:iCs/>
          <w:color w:val="000000"/>
        </w:rPr>
        <w:t>Санкт-Петербургск</w:t>
      </w:r>
      <w:r>
        <w:rPr>
          <w:i/>
          <w:iCs/>
          <w:color w:val="000000"/>
        </w:rPr>
        <w:t>ому</w:t>
      </w:r>
      <w:r w:rsidRPr="006C40BC">
        <w:rPr>
          <w:i/>
          <w:iCs/>
          <w:color w:val="000000"/>
        </w:rPr>
        <w:t xml:space="preserve"> государственн</w:t>
      </w:r>
      <w:r>
        <w:rPr>
          <w:i/>
          <w:iCs/>
          <w:color w:val="000000"/>
        </w:rPr>
        <w:t>ому</w:t>
      </w:r>
      <w:r w:rsidRPr="006C40BC">
        <w:rPr>
          <w:i/>
          <w:iCs/>
          <w:color w:val="000000"/>
        </w:rPr>
        <w:t xml:space="preserve"> университет</w:t>
      </w:r>
      <w:r>
        <w:rPr>
          <w:i/>
          <w:iCs/>
          <w:color w:val="000000"/>
        </w:rPr>
        <w:t>у</w:t>
      </w:r>
      <w:r w:rsidRPr="006C40BC">
        <w:rPr>
          <w:i/>
          <w:iCs/>
          <w:color w:val="000000"/>
        </w:rPr>
        <w:t xml:space="preserve"> за финансовую поддержку</w:t>
      </w:r>
      <w:r>
        <w:rPr>
          <w:i/>
          <w:iCs/>
          <w:color w:val="000000"/>
        </w:rPr>
        <w:t xml:space="preserve"> (</w:t>
      </w:r>
      <w:r w:rsidRPr="00EC3733">
        <w:rPr>
          <w:i/>
          <w:iCs/>
          <w:color w:val="000000"/>
        </w:rPr>
        <w:t>Pure ID: 128840992</w:t>
      </w:r>
      <w:r>
        <w:rPr>
          <w:i/>
          <w:iCs/>
          <w:color w:val="000000"/>
        </w:rPr>
        <w:t>)</w:t>
      </w:r>
      <w:r w:rsidRPr="006C40BC">
        <w:rPr>
          <w:i/>
          <w:iCs/>
          <w:color w:val="000000"/>
        </w:rPr>
        <w:t xml:space="preserve">. </w:t>
      </w:r>
      <w:r>
        <w:rPr>
          <w:i/>
          <w:iCs/>
          <w:color w:val="000000"/>
        </w:rPr>
        <w:t xml:space="preserve">Исследования </w:t>
      </w:r>
      <w:r w:rsidRPr="00F76643">
        <w:rPr>
          <w:i/>
          <w:iCs/>
          <w:color w:val="000000"/>
        </w:rPr>
        <w:t>проведены с использованием оборудования ресурсн</w:t>
      </w:r>
      <w:r>
        <w:rPr>
          <w:i/>
          <w:iCs/>
          <w:color w:val="000000"/>
        </w:rPr>
        <w:t>ых</w:t>
      </w:r>
      <w:r w:rsidRPr="00F76643">
        <w:rPr>
          <w:i/>
          <w:iCs/>
          <w:color w:val="000000"/>
        </w:rPr>
        <w:t xml:space="preserve"> центр</w:t>
      </w:r>
      <w:r>
        <w:rPr>
          <w:i/>
          <w:iCs/>
          <w:color w:val="000000"/>
        </w:rPr>
        <w:t>ов</w:t>
      </w:r>
      <w:r w:rsidRPr="00F76643">
        <w:rPr>
          <w:i/>
          <w:iCs/>
          <w:color w:val="000000"/>
        </w:rPr>
        <w:t xml:space="preserve"> Научного</w:t>
      </w:r>
      <w:r>
        <w:rPr>
          <w:i/>
          <w:iCs/>
          <w:color w:val="000000"/>
        </w:rPr>
        <w:t xml:space="preserve"> </w:t>
      </w:r>
      <w:r w:rsidRPr="00F76643">
        <w:rPr>
          <w:i/>
          <w:iCs/>
          <w:color w:val="000000"/>
        </w:rPr>
        <w:t>парка СПбГУ</w:t>
      </w:r>
      <w:r w:rsidRPr="006C40BC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«М</w:t>
      </w:r>
      <w:r w:rsidRPr="006C40BC">
        <w:rPr>
          <w:i/>
          <w:iCs/>
          <w:color w:val="000000"/>
        </w:rPr>
        <w:t>агнитно-резонансны</w:t>
      </w:r>
      <w:r>
        <w:rPr>
          <w:i/>
          <w:iCs/>
          <w:color w:val="000000"/>
        </w:rPr>
        <w:t>е методы</w:t>
      </w:r>
      <w:r w:rsidRPr="006C40BC">
        <w:rPr>
          <w:i/>
          <w:iCs/>
          <w:color w:val="000000"/>
        </w:rPr>
        <w:t xml:space="preserve"> исследовани</w:t>
      </w:r>
      <w:r>
        <w:rPr>
          <w:i/>
          <w:iCs/>
          <w:color w:val="000000"/>
        </w:rPr>
        <w:t>я</w:t>
      </w:r>
      <w:r w:rsidRPr="006C40BC">
        <w:rPr>
          <w:i/>
          <w:iCs/>
          <w:color w:val="000000"/>
        </w:rPr>
        <w:t xml:space="preserve">, </w:t>
      </w:r>
      <w:r>
        <w:rPr>
          <w:i/>
          <w:iCs/>
          <w:color w:val="000000"/>
        </w:rPr>
        <w:t>«Методы анализа состава вещества»</w:t>
      </w:r>
      <w:r>
        <w:rPr>
          <w:i/>
          <w:iCs/>
          <w:color w:val="000000"/>
        </w:rPr>
        <w:t xml:space="preserve"> и </w:t>
      </w:r>
      <w:r>
        <w:rPr>
          <w:i/>
          <w:iCs/>
          <w:color w:val="000000"/>
        </w:rPr>
        <w:t>«</w:t>
      </w:r>
      <w:proofErr w:type="spellStart"/>
      <w:r>
        <w:rPr>
          <w:i/>
          <w:iCs/>
          <w:color w:val="000000"/>
        </w:rPr>
        <w:t>Р</w:t>
      </w:r>
      <w:r w:rsidRPr="006C40BC">
        <w:rPr>
          <w:i/>
          <w:iCs/>
          <w:color w:val="000000"/>
        </w:rPr>
        <w:t>ентгено</w:t>
      </w:r>
      <w:r>
        <w:rPr>
          <w:i/>
          <w:iCs/>
          <w:color w:val="000000"/>
        </w:rPr>
        <w:t>дифракционные</w:t>
      </w:r>
      <w:proofErr w:type="spellEnd"/>
      <w:r>
        <w:rPr>
          <w:i/>
          <w:iCs/>
          <w:color w:val="000000"/>
        </w:rPr>
        <w:t xml:space="preserve"> методы </w:t>
      </w:r>
      <w:r w:rsidRPr="006C40BC">
        <w:rPr>
          <w:i/>
          <w:iCs/>
          <w:color w:val="000000"/>
        </w:rPr>
        <w:t>исследовани</w:t>
      </w:r>
      <w:r>
        <w:rPr>
          <w:i/>
          <w:iCs/>
          <w:color w:val="000000"/>
        </w:rPr>
        <w:t>я»</w:t>
      </w:r>
      <w:r>
        <w:rPr>
          <w:i/>
          <w:iCs/>
          <w:color w:val="000000"/>
        </w:rPr>
        <w:t>.</w:t>
      </w:r>
    </w:p>
    <w:bookmarkEnd w:id="0"/>
    <w:p w14:paraId="0000000E" w14:textId="77777777" w:rsidR="00130241" w:rsidRPr="007433F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FE3D381" w14:textId="58D3C426" w:rsidR="007433FF" w:rsidRPr="007433FF" w:rsidRDefault="007433FF" w:rsidP="0074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7433FF">
        <w:rPr>
          <w:noProof/>
          <w:lang w:val="en-US"/>
        </w:rPr>
        <w:t xml:space="preserve">[1] Devale R.R., Mahajan Y.S. Transesterification reactions as a means to produce esters: A critical review // </w:t>
      </w:r>
      <w:r>
        <w:rPr>
          <w:noProof/>
          <w:lang w:val="en-US"/>
        </w:rPr>
        <w:t xml:space="preserve"> </w:t>
      </w:r>
      <w:r w:rsidRPr="007433FF">
        <w:rPr>
          <w:noProof/>
          <w:lang w:val="en-US"/>
        </w:rPr>
        <w:t>Can. J. Chem. Eng. 2024. V</w:t>
      </w:r>
      <w:r w:rsidR="00066F2D">
        <w:rPr>
          <w:noProof/>
          <w:lang w:val="en-US"/>
        </w:rPr>
        <w:t>ol</w:t>
      </w:r>
      <w:r w:rsidRPr="007433FF">
        <w:rPr>
          <w:noProof/>
          <w:lang w:val="en-US"/>
        </w:rPr>
        <w:t>. 102, № 11. P. 3787-3802.</w:t>
      </w:r>
    </w:p>
    <w:p w14:paraId="2235DFBF" w14:textId="5DE4DEDC" w:rsidR="007433FF" w:rsidRPr="007433FF" w:rsidRDefault="007433FF" w:rsidP="0074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7433FF">
        <w:rPr>
          <w:noProof/>
          <w:lang w:val="en-US"/>
        </w:rPr>
        <w:t>[2] Potorochenko A.N., Rodygin K</w:t>
      </w:r>
      <w:r w:rsidR="00066F2D">
        <w:rPr>
          <w:noProof/>
          <w:lang w:val="en-US"/>
        </w:rPr>
        <w:t>.S</w:t>
      </w:r>
      <w:r w:rsidRPr="007433FF">
        <w:rPr>
          <w:noProof/>
          <w:lang w:val="en-US"/>
        </w:rPr>
        <w:t>. Calcium waste as a catalyst in the transesterification for demanding esters: scalability perspective // Beilstein J. Org. Chem. 2025. V</w:t>
      </w:r>
      <w:r w:rsidR="00066F2D">
        <w:rPr>
          <w:noProof/>
          <w:lang w:val="en-US"/>
        </w:rPr>
        <w:t>ol</w:t>
      </w:r>
      <w:r w:rsidRPr="007433FF">
        <w:rPr>
          <w:noProof/>
          <w:lang w:val="en-US"/>
        </w:rPr>
        <w:t>. 21. P. 1520-1527.</w:t>
      </w:r>
    </w:p>
    <w:sectPr w:rsidR="007433FF" w:rsidRPr="007433FF" w:rsidSect="00495E4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Layout" w:val="&lt;ENLayout&gt;&lt;Style&gt;GOST-Appearance-Order Cop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dssx5afba5xddesrdqxzv0fwfrp9d9erztx&quot;&gt;My EndNote Library&lt;record-ids&gt;&lt;item&gt;1818&lt;/item&gt;&lt;item&gt;2258&lt;/item&gt;&lt;/record-ids&gt;&lt;/item&gt;&lt;/Libraries&gt;"/>
  </w:docVars>
  <w:rsids>
    <w:rsidRoot w:val="00130241"/>
    <w:rsid w:val="00063966"/>
    <w:rsid w:val="00066F2D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2B6D9D"/>
    <w:rsid w:val="0031361E"/>
    <w:rsid w:val="00344930"/>
    <w:rsid w:val="00373E2D"/>
    <w:rsid w:val="003871CD"/>
    <w:rsid w:val="00391C38"/>
    <w:rsid w:val="003B76D6"/>
    <w:rsid w:val="003D09AD"/>
    <w:rsid w:val="003D795E"/>
    <w:rsid w:val="003E2601"/>
    <w:rsid w:val="003F4E6B"/>
    <w:rsid w:val="00495E49"/>
    <w:rsid w:val="004A26A3"/>
    <w:rsid w:val="004D0EA7"/>
    <w:rsid w:val="004F0EDF"/>
    <w:rsid w:val="00522BF1"/>
    <w:rsid w:val="00583C80"/>
    <w:rsid w:val="00590166"/>
    <w:rsid w:val="005A1DCB"/>
    <w:rsid w:val="005B07E6"/>
    <w:rsid w:val="005D022B"/>
    <w:rsid w:val="005E5BE9"/>
    <w:rsid w:val="00665279"/>
    <w:rsid w:val="0069427D"/>
    <w:rsid w:val="006F7A19"/>
    <w:rsid w:val="00705378"/>
    <w:rsid w:val="007213E1"/>
    <w:rsid w:val="007433FF"/>
    <w:rsid w:val="00775389"/>
    <w:rsid w:val="00797838"/>
    <w:rsid w:val="007C36D8"/>
    <w:rsid w:val="007D6F2F"/>
    <w:rsid w:val="007F2744"/>
    <w:rsid w:val="008452A7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00542"/>
    <w:rsid w:val="00BF36F8"/>
    <w:rsid w:val="00BF4622"/>
    <w:rsid w:val="00C36346"/>
    <w:rsid w:val="00C844E2"/>
    <w:rsid w:val="00CA1825"/>
    <w:rsid w:val="00CD00B1"/>
    <w:rsid w:val="00D22306"/>
    <w:rsid w:val="00D37D84"/>
    <w:rsid w:val="00D42542"/>
    <w:rsid w:val="00D43A58"/>
    <w:rsid w:val="00D8121C"/>
    <w:rsid w:val="00DD47C4"/>
    <w:rsid w:val="00E22189"/>
    <w:rsid w:val="00E22B8B"/>
    <w:rsid w:val="00E74069"/>
    <w:rsid w:val="00E81D35"/>
    <w:rsid w:val="00EB1F49"/>
    <w:rsid w:val="00EC3733"/>
    <w:rsid w:val="00F21E7B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customStyle="1" w:styleId="EndNoteBibliographyTitle">
    <w:name w:val="EndNote Bibliography Title"/>
    <w:basedOn w:val="a"/>
    <w:link w:val="EndNoteBibliographyTitle0"/>
    <w:rsid w:val="00D43A58"/>
    <w:pPr>
      <w:jc w:val="center"/>
    </w:pPr>
    <w:rPr>
      <w:noProof/>
    </w:rPr>
  </w:style>
  <w:style w:type="character" w:customStyle="1" w:styleId="EndNoteBibliographyTitle0">
    <w:name w:val="EndNote Bibliography Title Знак"/>
    <w:basedOn w:val="a0"/>
    <w:link w:val="EndNoteBibliographyTitle"/>
    <w:rsid w:val="00D43A58"/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EndNoteBibliography">
    <w:name w:val="EndNote Bibliography"/>
    <w:basedOn w:val="a"/>
    <w:link w:val="EndNoteBibliography0"/>
    <w:rsid w:val="00D43A58"/>
    <w:pPr>
      <w:jc w:val="both"/>
    </w:pPr>
    <w:rPr>
      <w:noProof/>
    </w:rPr>
  </w:style>
  <w:style w:type="character" w:customStyle="1" w:styleId="EndNoteBibliography0">
    <w:name w:val="EndNote Bibliography Знак"/>
    <w:basedOn w:val="a0"/>
    <w:link w:val="EndNoteBibliography"/>
    <w:rsid w:val="00D43A58"/>
    <w:rPr>
      <w:rFonts w:ascii="Times New Roman" w:eastAsia="Times New Roman" w:hAnsi="Times New Roman" w:cs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Потороченко</dc:creator>
  <cp:lastModifiedBy>Потороченко Антон Николаевич</cp:lastModifiedBy>
  <cp:revision>4</cp:revision>
  <cp:lastPrinted>2026-01-28T14:24:00Z</cp:lastPrinted>
  <dcterms:created xsi:type="dcterms:W3CDTF">2026-02-16T13:00:00Z</dcterms:created>
  <dcterms:modified xsi:type="dcterms:W3CDTF">2026-02-16T13:06:00Z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