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CB1710C" w:rsidR="00130241" w:rsidRDefault="00970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Селективное г</w:t>
      </w:r>
      <w:r w:rsidR="00FB227F">
        <w:rPr>
          <w:b/>
          <w:color w:val="000000"/>
        </w:rPr>
        <w:t xml:space="preserve">идрирование </w:t>
      </w:r>
      <w:proofErr w:type="spellStart"/>
      <w:r w:rsidR="00FB227F">
        <w:rPr>
          <w:b/>
          <w:color w:val="000000"/>
        </w:rPr>
        <w:t>этиллевулината</w:t>
      </w:r>
      <w:proofErr w:type="spellEnd"/>
      <w:r w:rsidR="00FB227F">
        <w:rPr>
          <w:b/>
          <w:color w:val="000000"/>
        </w:rPr>
        <w:t xml:space="preserve"> до γ-валеролактона на </w:t>
      </w:r>
      <w:r>
        <w:rPr>
          <w:b/>
          <w:color w:val="000000"/>
          <w:lang w:val="en-US"/>
        </w:rPr>
        <w:t>Ni</w:t>
      </w:r>
      <w:r>
        <w:rPr>
          <w:b/>
          <w:color w:val="000000"/>
        </w:rPr>
        <w:t xml:space="preserve">-содержащих катализаторах </w:t>
      </w:r>
    </w:p>
    <w:p w14:paraId="58086CFF" w14:textId="49DA4A6E" w:rsidR="00FB227F" w:rsidRDefault="00FB2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FB227F">
        <w:rPr>
          <w:b/>
          <w:i/>
          <w:iCs/>
          <w:color w:val="000000"/>
        </w:rPr>
        <w:t>Жалсабон Д. Б.</w:t>
      </w:r>
      <w:r w:rsidR="00970DA6" w:rsidRPr="00970DA6">
        <w:rPr>
          <w:b/>
          <w:i/>
          <w:iCs/>
          <w:color w:val="000000"/>
          <w:vertAlign w:val="superscript"/>
        </w:rPr>
        <w:t>1</w:t>
      </w:r>
      <w:r w:rsidR="00970DA6">
        <w:rPr>
          <w:b/>
          <w:i/>
          <w:iCs/>
          <w:color w:val="000000"/>
        </w:rPr>
        <w:t>, Мельников Д.П.</w:t>
      </w:r>
      <w:r w:rsidR="00970DA6" w:rsidRPr="00970DA6">
        <w:rPr>
          <w:b/>
          <w:i/>
          <w:iCs/>
          <w:color w:val="000000"/>
          <w:vertAlign w:val="superscript"/>
        </w:rPr>
        <w:t>1</w:t>
      </w:r>
      <w:r w:rsidR="00970DA6">
        <w:rPr>
          <w:b/>
          <w:i/>
          <w:iCs/>
          <w:color w:val="000000"/>
        </w:rPr>
        <w:t>, Шестеркина А.А.</w:t>
      </w:r>
      <w:r w:rsidR="00970DA6" w:rsidRPr="00970DA6">
        <w:rPr>
          <w:b/>
          <w:i/>
          <w:iCs/>
          <w:color w:val="000000"/>
          <w:vertAlign w:val="superscript"/>
        </w:rPr>
        <w:t>2</w:t>
      </w:r>
    </w:p>
    <w:p w14:paraId="5B66544D" w14:textId="2B5FDD23" w:rsidR="00FB227F" w:rsidRDefault="00FB2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Студент</w:t>
      </w:r>
      <w:r w:rsidR="00970DA6">
        <w:rPr>
          <w:bCs/>
          <w:i/>
          <w:iCs/>
          <w:color w:val="000000"/>
        </w:rPr>
        <w:t>,</w:t>
      </w:r>
      <w:r>
        <w:rPr>
          <w:bCs/>
          <w:i/>
          <w:iCs/>
          <w:color w:val="000000"/>
        </w:rPr>
        <w:t xml:space="preserve"> 4 курса бакалавриата</w:t>
      </w:r>
    </w:p>
    <w:p w14:paraId="04474252" w14:textId="6E5A204F" w:rsidR="00FB227F" w:rsidRDefault="00970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970DA6">
        <w:rPr>
          <w:bCs/>
          <w:i/>
          <w:iCs/>
          <w:color w:val="000000"/>
          <w:vertAlign w:val="superscript"/>
        </w:rPr>
        <w:t>1</w:t>
      </w:r>
      <w:r w:rsidR="00FB227F">
        <w:rPr>
          <w:bCs/>
          <w:i/>
          <w:iCs/>
          <w:color w:val="000000"/>
        </w:rPr>
        <w:t xml:space="preserve">РГУ нефти и газа (НИУ) имени И. М. Губкина, </w:t>
      </w:r>
      <w:r w:rsidR="00790E76">
        <w:rPr>
          <w:bCs/>
          <w:i/>
          <w:iCs/>
          <w:color w:val="000000"/>
        </w:rPr>
        <w:t xml:space="preserve">факультет Химической технологии и экологии, </w:t>
      </w:r>
      <w:r w:rsidR="00FB227F">
        <w:rPr>
          <w:bCs/>
          <w:i/>
          <w:iCs/>
          <w:color w:val="000000"/>
        </w:rPr>
        <w:t>Москва, Россия</w:t>
      </w:r>
    </w:p>
    <w:p w14:paraId="36296D7D" w14:textId="77777777" w:rsidR="00970DA6" w:rsidRPr="000E334E" w:rsidRDefault="00970DA6" w:rsidP="00970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43E87D4F" w14:textId="5C38791A" w:rsidR="00766697" w:rsidRPr="00296E72" w:rsidRDefault="00EB1F49" w:rsidP="0029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90E76">
        <w:rPr>
          <w:i/>
          <w:color w:val="000000"/>
          <w:lang w:val="en-US"/>
        </w:rPr>
        <w:t>E</w:t>
      </w:r>
      <w:r w:rsidR="003B76D6" w:rsidRPr="00790E76">
        <w:rPr>
          <w:i/>
          <w:color w:val="000000"/>
          <w:lang w:val="en-US"/>
        </w:rPr>
        <w:t>-</w:t>
      </w:r>
      <w:r w:rsidRPr="00790E76">
        <w:rPr>
          <w:i/>
          <w:color w:val="000000"/>
          <w:lang w:val="en-US"/>
        </w:rPr>
        <w:t xml:space="preserve">mail: </w:t>
      </w:r>
      <w:hyperlink r:id="rId6" w:history="1">
        <w:r w:rsidR="00790E76" w:rsidRPr="00790E76">
          <w:rPr>
            <w:rStyle w:val="a9"/>
            <w:i/>
            <w:color w:val="auto"/>
            <w:lang w:val="en-US"/>
          </w:rPr>
          <w:t>delya.zhalsabon@yandex.ru</w:t>
        </w:r>
      </w:hyperlink>
      <w:bookmarkStart w:id="0" w:name="OLE_LINK3"/>
    </w:p>
    <w:p w14:paraId="4B18F450" w14:textId="5FA6F802" w:rsidR="00B15C3E" w:rsidRDefault="00790E76" w:rsidP="0005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Разработка высокоактивных катализаторов для процесса селективного гидрирования </w:t>
      </w:r>
      <w:proofErr w:type="spellStart"/>
      <w:r>
        <w:rPr>
          <w:color w:val="000000"/>
        </w:rPr>
        <w:t>этиллевулината</w:t>
      </w:r>
      <w:proofErr w:type="spellEnd"/>
      <w:r>
        <w:rPr>
          <w:color w:val="000000"/>
        </w:rPr>
        <w:t xml:space="preserve"> </w:t>
      </w:r>
      <w:r w:rsidR="00611237">
        <w:rPr>
          <w:color w:val="000000"/>
        </w:rPr>
        <w:t xml:space="preserve">до </w:t>
      </w:r>
      <w:r>
        <w:rPr>
          <w:color w:val="000000"/>
        </w:rPr>
        <w:t>γ-валеролактон</w:t>
      </w:r>
      <w:r w:rsidR="00611237">
        <w:rPr>
          <w:color w:val="000000"/>
        </w:rPr>
        <w:t>а</w:t>
      </w:r>
      <w:r>
        <w:rPr>
          <w:color w:val="000000"/>
        </w:rPr>
        <w:t xml:space="preserve"> представляет собой </w:t>
      </w:r>
      <w:r w:rsidR="00611237">
        <w:rPr>
          <w:color w:val="000000"/>
        </w:rPr>
        <w:t xml:space="preserve">важную </w:t>
      </w:r>
      <w:r>
        <w:rPr>
          <w:color w:val="000000"/>
        </w:rPr>
        <w:t>научно-практическую задачу</w:t>
      </w:r>
      <w:r w:rsidR="00611237">
        <w:rPr>
          <w:color w:val="000000"/>
        </w:rPr>
        <w:t xml:space="preserve">, </w:t>
      </w:r>
      <w:r>
        <w:rPr>
          <w:color w:val="000000"/>
        </w:rPr>
        <w:t xml:space="preserve">актуальность </w:t>
      </w:r>
      <w:r w:rsidR="00611237">
        <w:rPr>
          <w:color w:val="000000"/>
        </w:rPr>
        <w:t xml:space="preserve">которой </w:t>
      </w:r>
      <w:r>
        <w:rPr>
          <w:color w:val="000000"/>
        </w:rPr>
        <w:t xml:space="preserve">обусловлена растущим интересом </w:t>
      </w:r>
      <w:r w:rsidR="00611237">
        <w:rPr>
          <w:color w:val="000000"/>
        </w:rPr>
        <w:t>в</w:t>
      </w:r>
      <w:r>
        <w:rPr>
          <w:color w:val="000000"/>
        </w:rPr>
        <w:t xml:space="preserve"> концепции </w:t>
      </w:r>
      <w:r w:rsidR="00611237" w:rsidRPr="00611237">
        <w:rPr>
          <w:color w:val="000000"/>
        </w:rPr>
        <w:t>глубок</w:t>
      </w:r>
      <w:r w:rsidR="00611237">
        <w:rPr>
          <w:color w:val="000000"/>
        </w:rPr>
        <w:t>ой</w:t>
      </w:r>
      <w:r w:rsidR="00611237" w:rsidRPr="00611237">
        <w:rPr>
          <w:color w:val="000000"/>
        </w:rPr>
        <w:t xml:space="preserve"> переработк</w:t>
      </w:r>
      <w:r w:rsidR="00611237">
        <w:rPr>
          <w:color w:val="000000"/>
        </w:rPr>
        <w:t>и</w:t>
      </w:r>
      <w:r w:rsidR="00611237" w:rsidRPr="00611237">
        <w:rPr>
          <w:color w:val="000000"/>
        </w:rPr>
        <w:t xml:space="preserve"> возобновляемого </w:t>
      </w:r>
      <w:proofErr w:type="spellStart"/>
      <w:r w:rsidR="00611237" w:rsidRPr="00611237">
        <w:rPr>
          <w:color w:val="000000"/>
        </w:rPr>
        <w:t>биосырья</w:t>
      </w:r>
      <w:proofErr w:type="spellEnd"/>
      <w:r w:rsidR="00611237">
        <w:rPr>
          <w:color w:val="000000"/>
        </w:rPr>
        <w:t xml:space="preserve"> в ценные химические продукты</w:t>
      </w:r>
      <w:r>
        <w:rPr>
          <w:color w:val="000000"/>
        </w:rPr>
        <w:t>. γ-</w:t>
      </w:r>
      <w:proofErr w:type="spellStart"/>
      <w:r w:rsidR="00442387">
        <w:rPr>
          <w:color w:val="000000"/>
        </w:rPr>
        <w:t>в</w:t>
      </w:r>
      <w:r>
        <w:rPr>
          <w:color w:val="000000"/>
        </w:rPr>
        <w:t>алеролактон</w:t>
      </w:r>
      <w:proofErr w:type="spellEnd"/>
      <w:r>
        <w:rPr>
          <w:color w:val="000000"/>
        </w:rPr>
        <w:t xml:space="preserve"> в этом случае представляет особый интерес, </w:t>
      </w:r>
      <w:r w:rsidR="00611237">
        <w:rPr>
          <w:color w:val="000000"/>
        </w:rPr>
        <w:t xml:space="preserve">поскольку </w:t>
      </w:r>
      <w:r w:rsidR="00092ADD">
        <w:rPr>
          <w:color w:val="000000"/>
        </w:rPr>
        <w:t>находит широкое применение</w:t>
      </w:r>
      <w:r w:rsidR="00611237" w:rsidRPr="00611237">
        <w:rPr>
          <w:color w:val="000000"/>
        </w:rPr>
        <w:t xml:space="preserve"> качестве зеленого растворителя, а также сырья для получения жидких углеводородных топлив и топливных добавок</w:t>
      </w:r>
      <w:r w:rsidR="00611237">
        <w:rPr>
          <w:color w:val="000000"/>
        </w:rPr>
        <w:t>, который хорошо</w:t>
      </w:r>
      <w:r>
        <w:rPr>
          <w:color w:val="000000"/>
        </w:rPr>
        <w:t xml:space="preserve"> смешива</w:t>
      </w:r>
      <w:r w:rsidR="00611237">
        <w:rPr>
          <w:color w:val="000000"/>
        </w:rPr>
        <w:t>ется</w:t>
      </w:r>
      <w:r>
        <w:rPr>
          <w:color w:val="000000"/>
        </w:rPr>
        <w:t xml:space="preserve"> с бензином</w:t>
      </w:r>
      <w:r w:rsidR="00ED7AD7">
        <w:rPr>
          <w:color w:val="000000"/>
        </w:rPr>
        <w:t>,</w:t>
      </w:r>
      <w:r>
        <w:rPr>
          <w:color w:val="000000"/>
        </w:rPr>
        <w:t xml:space="preserve"> улучшая антидетонационные свойства</w:t>
      </w:r>
      <w:r w:rsidR="00442387">
        <w:rPr>
          <w:color w:val="000000"/>
        </w:rPr>
        <w:t xml:space="preserve"> </w:t>
      </w:r>
      <w:r w:rsidRPr="00F10D4A">
        <w:rPr>
          <w:color w:val="000000"/>
        </w:rPr>
        <w:t>[</w:t>
      </w:r>
      <w:r w:rsidR="00EB47D7" w:rsidRPr="00F10D4A">
        <w:t>1</w:t>
      </w:r>
      <w:r w:rsidRPr="00F10D4A">
        <w:rPr>
          <w:color w:val="000000"/>
        </w:rPr>
        <w:t>].</w:t>
      </w:r>
      <w:r w:rsidR="006279F1" w:rsidRPr="006279F1">
        <w:t xml:space="preserve"> </w:t>
      </w:r>
      <w:r w:rsidR="006279F1" w:rsidRPr="006279F1">
        <w:rPr>
          <w:color w:val="000000"/>
        </w:rPr>
        <w:t xml:space="preserve">Традиционно гетерогенными катализаторами для </w:t>
      </w:r>
      <w:r w:rsidR="006279F1">
        <w:rPr>
          <w:color w:val="000000"/>
        </w:rPr>
        <w:t>гидрирования эфиров</w:t>
      </w:r>
      <w:r w:rsidR="006279F1" w:rsidRPr="006279F1">
        <w:rPr>
          <w:color w:val="000000"/>
        </w:rPr>
        <w:t xml:space="preserve"> являются системы на основе благородных металлов, таких как </w:t>
      </w:r>
      <w:proofErr w:type="spellStart"/>
      <w:r w:rsidR="006279F1" w:rsidRPr="006279F1">
        <w:rPr>
          <w:color w:val="000000"/>
        </w:rPr>
        <w:t>Pd</w:t>
      </w:r>
      <w:proofErr w:type="spellEnd"/>
      <w:r w:rsidR="006279F1" w:rsidRPr="006279F1">
        <w:rPr>
          <w:color w:val="000000"/>
        </w:rPr>
        <w:t xml:space="preserve">, </w:t>
      </w:r>
      <w:proofErr w:type="spellStart"/>
      <w:r w:rsidR="006279F1" w:rsidRPr="006279F1">
        <w:rPr>
          <w:color w:val="000000"/>
        </w:rPr>
        <w:t>Pt</w:t>
      </w:r>
      <w:proofErr w:type="spellEnd"/>
      <w:r w:rsidR="006279F1" w:rsidRPr="006279F1">
        <w:rPr>
          <w:color w:val="000000"/>
        </w:rPr>
        <w:t xml:space="preserve">, Ru, </w:t>
      </w:r>
      <w:proofErr w:type="spellStart"/>
      <w:r w:rsidR="006279F1" w:rsidRPr="006279F1">
        <w:rPr>
          <w:color w:val="000000"/>
        </w:rPr>
        <w:t>Rh</w:t>
      </w:r>
      <w:proofErr w:type="spellEnd"/>
      <w:r w:rsidR="006279F1" w:rsidRPr="006279F1">
        <w:rPr>
          <w:color w:val="000000"/>
        </w:rPr>
        <w:t xml:space="preserve"> с содержанием металла до 5 масс.%, </w:t>
      </w:r>
      <w:r w:rsidR="006279F1">
        <w:rPr>
          <w:color w:val="000000"/>
        </w:rPr>
        <w:t>а также системы</w:t>
      </w:r>
      <w:r w:rsidR="006279F1" w:rsidRPr="006279F1">
        <w:rPr>
          <w:color w:val="000000"/>
        </w:rPr>
        <w:t xml:space="preserve"> на основе хромита </w:t>
      </w:r>
      <w:proofErr w:type="spellStart"/>
      <w:r w:rsidR="006279F1" w:rsidRPr="006279F1">
        <w:rPr>
          <w:color w:val="000000"/>
        </w:rPr>
        <w:t>Cu</w:t>
      </w:r>
      <w:proofErr w:type="spellEnd"/>
      <w:r w:rsidR="006279F1" w:rsidRPr="006279F1">
        <w:rPr>
          <w:color w:val="000000"/>
        </w:rPr>
        <w:t xml:space="preserve"> и Zn (катализаторы </w:t>
      </w:r>
      <w:proofErr w:type="spellStart"/>
      <w:r w:rsidR="006279F1" w:rsidRPr="006279F1">
        <w:rPr>
          <w:color w:val="000000"/>
        </w:rPr>
        <w:t>Адкинса</w:t>
      </w:r>
      <w:proofErr w:type="spellEnd"/>
      <w:r w:rsidR="006279F1" w:rsidRPr="006279F1">
        <w:rPr>
          <w:color w:val="000000"/>
        </w:rPr>
        <w:t>), которые эффективны лишь при высоких температурах реакции 200 – 300 ºС и давлении водорода около 20 МПа.</w:t>
      </w:r>
      <w:r w:rsidR="006777FE">
        <w:rPr>
          <w:color w:val="000000"/>
        </w:rPr>
        <w:t xml:space="preserve"> </w:t>
      </w:r>
    </w:p>
    <w:p w14:paraId="57F53ED1" w14:textId="588A4229" w:rsidR="00766697" w:rsidRDefault="006777FE" w:rsidP="0005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целью работы являлось создание эффективных нанесенных моно- и биметаллических катализаторов на основе наночастиц никеля для селективного гидрирования </w:t>
      </w:r>
      <w:proofErr w:type="spellStart"/>
      <w:r>
        <w:rPr>
          <w:color w:val="000000"/>
        </w:rPr>
        <w:t>этиллевулината</w:t>
      </w:r>
      <w:proofErr w:type="spellEnd"/>
      <w:r>
        <w:rPr>
          <w:color w:val="000000"/>
        </w:rPr>
        <w:t xml:space="preserve"> до γ-валеролактона и исследование зависимости каталитической активности катализатора от состава катализатора и природы носителя.  </w:t>
      </w:r>
    </w:p>
    <w:p w14:paraId="7C446A7C" w14:textId="1792282C" w:rsidR="00790E76" w:rsidRPr="004F28F6" w:rsidRDefault="00790E76" w:rsidP="0005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6777FE">
        <w:rPr>
          <w:color w:val="000000"/>
        </w:rPr>
        <w:t xml:space="preserve">рамках исследования была синтезирована серия моно- и биметаллических нанесенных </w:t>
      </w:r>
      <w:r w:rsidR="006777FE">
        <w:rPr>
          <w:color w:val="000000"/>
          <w:lang w:val="en-US"/>
        </w:rPr>
        <w:t>Ni</w:t>
      </w:r>
      <w:r w:rsidR="006777FE" w:rsidRPr="00442387">
        <w:rPr>
          <w:color w:val="000000"/>
        </w:rPr>
        <w:t>-</w:t>
      </w:r>
      <w:r w:rsidR="006777FE">
        <w:rPr>
          <w:color w:val="000000"/>
        </w:rPr>
        <w:t xml:space="preserve">содержащих катализаторов на коммерческие оксидные носители </w:t>
      </w:r>
      <w:proofErr w:type="spellStart"/>
      <w:r w:rsidR="006777FE">
        <w:rPr>
          <w:color w:val="000000"/>
          <w:lang w:val="en-US"/>
        </w:rPr>
        <w:t>TiO</w:t>
      </w:r>
      <w:proofErr w:type="spellEnd"/>
      <w:r w:rsidR="006777FE" w:rsidRPr="00ED514B">
        <w:rPr>
          <w:color w:val="000000"/>
          <w:vertAlign w:val="subscript"/>
        </w:rPr>
        <w:t xml:space="preserve">2 </w:t>
      </w:r>
      <w:r w:rsidR="006777FE">
        <w:rPr>
          <w:color w:val="000000"/>
        </w:rPr>
        <w:t>и γ</w:t>
      </w:r>
      <w:r w:rsidR="00442387">
        <w:rPr>
          <w:color w:val="000000"/>
        </w:rPr>
        <w:noBreakHyphen/>
      </w:r>
      <w:r w:rsidR="006777FE">
        <w:rPr>
          <w:color w:val="000000"/>
          <w:lang w:val="en-US"/>
        </w:rPr>
        <w:t>Al</w:t>
      </w:r>
      <w:r w:rsidR="006777FE" w:rsidRPr="00ED514B">
        <w:rPr>
          <w:color w:val="000000"/>
          <w:vertAlign w:val="subscript"/>
        </w:rPr>
        <w:t>2</w:t>
      </w:r>
      <w:r w:rsidR="006777FE">
        <w:rPr>
          <w:color w:val="000000"/>
          <w:lang w:val="en-US"/>
        </w:rPr>
        <w:t>O</w:t>
      </w:r>
      <w:r w:rsidR="006777FE" w:rsidRPr="00ED514B">
        <w:rPr>
          <w:color w:val="000000"/>
          <w:vertAlign w:val="subscript"/>
        </w:rPr>
        <w:t>3</w:t>
      </w:r>
      <w:r w:rsidR="006777FE">
        <w:rPr>
          <w:color w:val="000000"/>
          <w:vertAlign w:val="subscript"/>
        </w:rPr>
        <w:t xml:space="preserve"> </w:t>
      </w:r>
      <w:r w:rsidR="006777FE">
        <w:rPr>
          <w:color w:val="000000"/>
        </w:rPr>
        <w:t>методом</w:t>
      </w:r>
      <w:r>
        <w:rPr>
          <w:color w:val="000000"/>
        </w:rPr>
        <w:t xml:space="preserve"> пропитки по влагоёмкости</w:t>
      </w:r>
      <w:r w:rsidR="006777FE">
        <w:rPr>
          <w:color w:val="000000"/>
        </w:rPr>
        <w:t xml:space="preserve">. Содержание </w:t>
      </w:r>
      <w:r w:rsidR="006777FE">
        <w:rPr>
          <w:color w:val="000000"/>
          <w:lang w:val="en-US"/>
        </w:rPr>
        <w:t>Ni</w:t>
      </w:r>
      <w:r w:rsidR="006777FE">
        <w:rPr>
          <w:color w:val="000000"/>
        </w:rPr>
        <w:t xml:space="preserve"> и </w:t>
      </w:r>
      <w:r w:rsidR="006777FE">
        <w:rPr>
          <w:color w:val="000000"/>
          <w:lang w:val="en-US"/>
        </w:rPr>
        <w:t>Cu</w:t>
      </w:r>
      <w:r w:rsidR="006777FE">
        <w:rPr>
          <w:color w:val="000000"/>
        </w:rPr>
        <w:t xml:space="preserve"> в образцах составляло </w:t>
      </w:r>
      <w:r w:rsidR="004F28F6">
        <w:rPr>
          <w:color w:val="000000"/>
        </w:rPr>
        <w:t>15 </w:t>
      </w:r>
      <w:proofErr w:type="gramStart"/>
      <w:r w:rsidR="004F28F6">
        <w:rPr>
          <w:color w:val="000000"/>
        </w:rPr>
        <w:t>мас</w:t>
      </w:r>
      <w:r w:rsidR="00442387">
        <w:rPr>
          <w:color w:val="000000"/>
        </w:rPr>
        <w:t>с</w:t>
      </w:r>
      <w:r w:rsidR="004F28F6">
        <w:rPr>
          <w:color w:val="000000"/>
        </w:rPr>
        <w:t>.%</w:t>
      </w:r>
      <w:proofErr w:type="gramEnd"/>
      <w:r w:rsidR="004F28F6">
        <w:rPr>
          <w:color w:val="000000"/>
        </w:rPr>
        <w:t xml:space="preserve"> и 5 мас</w:t>
      </w:r>
      <w:r w:rsidR="00442387">
        <w:rPr>
          <w:color w:val="000000"/>
        </w:rPr>
        <w:t>с</w:t>
      </w:r>
      <w:r w:rsidR="004F28F6">
        <w:rPr>
          <w:color w:val="000000"/>
        </w:rPr>
        <w:t>.%</w:t>
      </w:r>
      <w:r w:rsidR="00442387">
        <w:rPr>
          <w:color w:val="000000"/>
        </w:rPr>
        <w:t>,</w:t>
      </w:r>
      <w:r w:rsidR="004F28F6">
        <w:rPr>
          <w:color w:val="000000"/>
        </w:rPr>
        <w:t xml:space="preserve"> соответственно</w:t>
      </w:r>
      <w:r w:rsidR="006777FE">
        <w:rPr>
          <w:color w:val="000000"/>
        </w:rPr>
        <w:t>. Синтезированные образцы были охарактеризованы комплексом физико-химических методов анализа, таких как РФА, адсорбция азота, СЭМ и ТПВ-Н</w:t>
      </w:r>
      <w:r w:rsidR="006777FE" w:rsidRPr="00442387">
        <w:rPr>
          <w:color w:val="000000"/>
          <w:vertAlign w:val="subscript"/>
        </w:rPr>
        <w:t>2</w:t>
      </w:r>
      <w:r w:rsidR="006777FE">
        <w:rPr>
          <w:color w:val="000000"/>
        </w:rPr>
        <w:t xml:space="preserve">. </w:t>
      </w:r>
    </w:p>
    <w:p w14:paraId="1F09A821" w14:textId="112FD4A9" w:rsidR="00293BB7" w:rsidRPr="00A67149" w:rsidRDefault="00E84259" w:rsidP="00A47C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В ходе исследований было установлено, что </w:t>
      </w:r>
      <w:r w:rsidR="00117EB8">
        <w:rPr>
          <w:color w:val="000000"/>
        </w:rPr>
        <w:t xml:space="preserve">биметаллический катализатор </w:t>
      </w:r>
      <w:r w:rsidR="00117EB8" w:rsidRPr="00117EB8">
        <w:rPr>
          <w:color w:val="000000"/>
        </w:rPr>
        <w:t>15</w:t>
      </w:r>
      <w:r w:rsidR="00117EB8">
        <w:rPr>
          <w:color w:val="000000"/>
          <w:lang w:val="en-US"/>
        </w:rPr>
        <w:t>Ni</w:t>
      </w:r>
      <w:r w:rsidR="00117EB8">
        <w:rPr>
          <w:color w:val="000000"/>
        </w:rPr>
        <w:noBreakHyphen/>
      </w:r>
      <w:r w:rsidR="00117EB8" w:rsidRPr="00117EB8">
        <w:rPr>
          <w:color w:val="000000"/>
        </w:rPr>
        <w:t>5</w:t>
      </w:r>
      <w:r w:rsidR="00117EB8">
        <w:rPr>
          <w:color w:val="000000"/>
          <w:lang w:val="en-US"/>
        </w:rPr>
        <w:t>Cu</w:t>
      </w:r>
      <w:r w:rsidR="00117EB8" w:rsidRPr="00117EB8">
        <w:rPr>
          <w:color w:val="000000"/>
        </w:rPr>
        <w:t>/</w:t>
      </w:r>
      <w:proofErr w:type="spellStart"/>
      <w:r w:rsidR="00117EB8">
        <w:rPr>
          <w:color w:val="000000"/>
          <w:lang w:val="en-US"/>
        </w:rPr>
        <w:t>TiO</w:t>
      </w:r>
      <w:proofErr w:type="spellEnd"/>
      <w:r w:rsidR="00117EB8" w:rsidRPr="00117EB8">
        <w:rPr>
          <w:color w:val="000000"/>
          <w:vertAlign w:val="subscript"/>
        </w:rPr>
        <w:t>2</w:t>
      </w:r>
      <w:r w:rsidR="00117EB8" w:rsidRPr="00117EB8">
        <w:rPr>
          <w:color w:val="000000"/>
        </w:rPr>
        <w:t xml:space="preserve"> </w:t>
      </w:r>
      <w:r w:rsidR="00EE516D">
        <w:rPr>
          <w:color w:val="000000"/>
        </w:rPr>
        <w:t xml:space="preserve">обеспечивает селективность образования γ-валеролактона </w:t>
      </w:r>
      <w:r w:rsidR="00FF61A2">
        <w:rPr>
          <w:color w:val="000000"/>
        </w:rPr>
        <w:t>98</w:t>
      </w:r>
      <w:r w:rsidR="00442387">
        <w:rPr>
          <w:color w:val="000000"/>
        </w:rPr>
        <w:t> </w:t>
      </w:r>
      <w:r w:rsidR="00FF61A2">
        <w:rPr>
          <w:color w:val="000000"/>
        </w:rPr>
        <w:t xml:space="preserve">% при конверсии </w:t>
      </w:r>
      <w:proofErr w:type="spellStart"/>
      <w:r w:rsidR="00FF61A2">
        <w:rPr>
          <w:color w:val="000000"/>
        </w:rPr>
        <w:t>этиллевулината</w:t>
      </w:r>
      <w:proofErr w:type="spellEnd"/>
      <w:r w:rsidR="00FF61A2">
        <w:rPr>
          <w:color w:val="000000"/>
        </w:rPr>
        <w:t xml:space="preserve"> 44</w:t>
      </w:r>
      <w:r w:rsidR="00442387">
        <w:rPr>
          <w:color w:val="000000"/>
        </w:rPr>
        <w:t> </w:t>
      </w:r>
      <w:r w:rsidR="00FF61A2">
        <w:rPr>
          <w:color w:val="000000"/>
        </w:rPr>
        <w:t xml:space="preserve">% </w:t>
      </w:r>
      <w:r w:rsidR="00A96487">
        <w:rPr>
          <w:color w:val="000000"/>
        </w:rPr>
        <w:t>в процессе жидкофазного гидрирования молекулярным водородом при 180</w:t>
      </w:r>
      <w:r w:rsidR="00F10002">
        <w:rPr>
          <w:color w:val="000000"/>
        </w:rPr>
        <w:t> </w:t>
      </w:r>
      <w:r w:rsidR="00F10002">
        <w:rPr>
          <w:color w:val="0F1115"/>
          <w:sz w:val="22"/>
        </w:rPr>
        <w:t>°C и давлении Н</w:t>
      </w:r>
      <w:r w:rsidR="00F10002" w:rsidRPr="00F10002">
        <w:rPr>
          <w:color w:val="0F1115"/>
          <w:sz w:val="22"/>
          <w:vertAlign w:val="subscript"/>
        </w:rPr>
        <w:t>2</w:t>
      </w:r>
      <w:r w:rsidR="00F10002">
        <w:rPr>
          <w:color w:val="0F1115"/>
          <w:sz w:val="22"/>
        </w:rPr>
        <w:t xml:space="preserve"> 30 </w:t>
      </w:r>
      <w:proofErr w:type="spellStart"/>
      <w:r w:rsidR="00F10002">
        <w:rPr>
          <w:color w:val="0F1115"/>
          <w:sz w:val="22"/>
        </w:rPr>
        <w:t>атм</w:t>
      </w:r>
      <w:proofErr w:type="spellEnd"/>
      <w:r w:rsidR="006777FE">
        <w:rPr>
          <w:color w:val="0F1115"/>
          <w:sz w:val="22"/>
        </w:rPr>
        <w:t xml:space="preserve"> за 2 часа проведения реакции</w:t>
      </w:r>
      <w:r w:rsidR="00F10002">
        <w:rPr>
          <w:color w:val="0F1115"/>
          <w:sz w:val="22"/>
        </w:rPr>
        <w:t xml:space="preserve">. </w:t>
      </w:r>
      <w:r w:rsidR="003B4C0B">
        <w:rPr>
          <w:color w:val="0F1115"/>
          <w:sz w:val="22"/>
        </w:rPr>
        <w:t>И</w:t>
      </w:r>
      <w:r w:rsidR="00C237CE">
        <w:rPr>
          <w:color w:val="0F1115"/>
          <w:sz w:val="22"/>
        </w:rPr>
        <w:t>спользовани</w:t>
      </w:r>
      <w:r w:rsidR="00871766">
        <w:rPr>
          <w:color w:val="0F1115"/>
          <w:sz w:val="22"/>
        </w:rPr>
        <w:t>е</w:t>
      </w:r>
      <w:r w:rsidR="00C237CE">
        <w:rPr>
          <w:color w:val="0F1115"/>
          <w:sz w:val="22"/>
        </w:rPr>
        <w:t xml:space="preserve"> </w:t>
      </w:r>
      <w:r w:rsidR="000A601A">
        <w:rPr>
          <w:color w:val="0F1115"/>
          <w:sz w:val="22"/>
        </w:rPr>
        <w:t xml:space="preserve">в качестве носителя оксида алюминия </w:t>
      </w:r>
      <w:r w:rsidR="000A601A">
        <w:rPr>
          <w:color w:val="000000"/>
        </w:rPr>
        <w:t>γ-</w:t>
      </w:r>
      <w:r w:rsidR="000A601A">
        <w:rPr>
          <w:color w:val="000000"/>
          <w:lang w:val="en-US"/>
        </w:rPr>
        <w:t>Al</w:t>
      </w:r>
      <w:r w:rsidR="000A601A" w:rsidRPr="00ED514B">
        <w:rPr>
          <w:color w:val="000000"/>
          <w:vertAlign w:val="subscript"/>
        </w:rPr>
        <w:t>2</w:t>
      </w:r>
      <w:r w:rsidR="000A601A">
        <w:rPr>
          <w:color w:val="000000"/>
          <w:lang w:val="en-US"/>
        </w:rPr>
        <w:t>O</w:t>
      </w:r>
      <w:r w:rsidR="000A601A" w:rsidRPr="00ED514B">
        <w:rPr>
          <w:color w:val="000000"/>
          <w:vertAlign w:val="subscript"/>
        </w:rPr>
        <w:t>3</w:t>
      </w:r>
      <w:r w:rsidR="000A601A">
        <w:rPr>
          <w:color w:val="000000"/>
        </w:rPr>
        <w:t xml:space="preserve"> </w:t>
      </w:r>
      <w:r w:rsidR="003B4C0B">
        <w:rPr>
          <w:color w:val="000000"/>
        </w:rPr>
        <w:t xml:space="preserve">сопровождалось </w:t>
      </w:r>
      <w:r w:rsidR="003354B7">
        <w:rPr>
          <w:color w:val="000000"/>
        </w:rPr>
        <w:t>повышением конверсии, но резким снижением селективности, что</w:t>
      </w:r>
      <w:r w:rsidR="006777FE">
        <w:rPr>
          <w:color w:val="000000"/>
        </w:rPr>
        <w:t>, вероятно,</w:t>
      </w:r>
      <w:r w:rsidR="003354B7">
        <w:rPr>
          <w:color w:val="000000"/>
        </w:rPr>
        <w:t xml:space="preserve"> обусловлено </w:t>
      </w:r>
      <w:r w:rsidR="00250529">
        <w:rPr>
          <w:color w:val="000000"/>
        </w:rPr>
        <w:t>выраженными кислотными свойствами носителя</w:t>
      </w:r>
      <w:r w:rsidR="003620F0">
        <w:rPr>
          <w:color w:val="000000"/>
        </w:rPr>
        <w:t xml:space="preserve">. </w:t>
      </w:r>
      <w:r w:rsidR="00293BB7">
        <w:rPr>
          <w:color w:val="000000"/>
        </w:rPr>
        <w:t xml:space="preserve">Также </w:t>
      </w:r>
      <w:r w:rsidR="006777FE">
        <w:rPr>
          <w:color w:val="000000"/>
        </w:rPr>
        <w:t>выявлено</w:t>
      </w:r>
      <w:r w:rsidR="001A0699">
        <w:rPr>
          <w:color w:val="000000"/>
        </w:rPr>
        <w:t xml:space="preserve"> </w:t>
      </w:r>
      <w:r w:rsidR="006777FE">
        <w:rPr>
          <w:color w:val="000000"/>
        </w:rPr>
        <w:t xml:space="preserve">синергетическое взаимодействие </w:t>
      </w:r>
      <w:r w:rsidR="006777FE">
        <w:rPr>
          <w:color w:val="000000"/>
          <w:lang w:val="en-US"/>
        </w:rPr>
        <w:t>Ni</w:t>
      </w:r>
      <w:r w:rsidR="006777FE">
        <w:rPr>
          <w:color w:val="000000"/>
        </w:rPr>
        <w:t xml:space="preserve"> и </w:t>
      </w:r>
      <w:r w:rsidR="006777FE">
        <w:rPr>
          <w:color w:val="000000"/>
          <w:lang w:val="en-US"/>
        </w:rPr>
        <w:t>Cu</w:t>
      </w:r>
      <w:r w:rsidR="006777FE">
        <w:rPr>
          <w:color w:val="000000"/>
        </w:rPr>
        <w:t xml:space="preserve"> в составе биметаллического катализатора, что приводит к улучшению каталитических свойств</w:t>
      </w:r>
      <w:r w:rsidR="00A67149">
        <w:rPr>
          <w:color w:val="000000"/>
        </w:rPr>
        <w:t xml:space="preserve"> </w:t>
      </w:r>
      <w:r w:rsidR="006777FE">
        <w:rPr>
          <w:color w:val="000000"/>
        </w:rPr>
        <w:t xml:space="preserve">в гидрировании </w:t>
      </w:r>
      <w:proofErr w:type="spellStart"/>
      <w:r w:rsidR="006777FE">
        <w:rPr>
          <w:color w:val="000000"/>
        </w:rPr>
        <w:t>этиллевулината</w:t>
      </w:r>
      <w:proofErr w:type="spellEnd"/>
      <w:r w:rsidR="006777FE">
        <w:rPr>
          <w:color w:val="000000"/>
        </w:rPr>
        <w:t>.</w:t>
      </w:r>
    </w:p>
    <w:p w14:paraId="3CC7FCCB" w14:textId="72FE168E" w:rsidR="00B15C3E" w:rsidRDefault="00925551" w:rsidP="00442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Практическая </w:t>
      </w:r>
      <w:r w:rsidR="00E0494F">
        <w:rPr>
          <w:color w:val="000000"/>
        </w:rPr>
        <w:t>значимость</w:t>
      </w:r>
      <w:r>
        <w:rPr>
          <w:color w:val="000000"/>
        </w:rPr>
        <w:t xml:space="preserve"> результатов данного исследования </w:t>
      </w:r>
      <w:r w:rsidR="00B15C3E" w:rsidRPr="00B15C3E">
        <w:rPr>
          <w:color w:val="000000"/>
        </w:rPr>
        <w:t>обусловлен</w:t>
      </w:r>
      <w:r w:rsidR="00B15C3E">
        <w:rPr>
          <w:color w:val="000000"/>
        </w:rPr>
        <w:t>а</w:t>
      </w:r>
      <w:r w:rsidR="00B15C3E" w:rsidRPr="00B15C3E">
        <w:rPr>
          <w:color w:val="000000"/>
        </w:rPr>
        <w:t xml:space="preserve"> созданием </w:t>
      </w:r>
      <w:r w:rsidR="00B15C3E">
        <w:rPr>
          <w:color w:val="000000"/>
        </w:rPr>
        <w:t>перспективных</w:t>
      </w:r>
      <w:r w:rsidR="00B15C3E" w:rsidRPr="00B15C3E">
        <w:rPr>
          <w:color w:val="000000"/>
        </w:rPr>
        <w:t xml:space="preserve">, экономически доступных и "зеленых" катализаторов превращения </w:t>
      </w:r>
      <w:proofErr w:type="spellStart"/>
      <w:r w:rsidR="00B15C3E" w:rsidRPr="00B15C3E">
        <w:rPr>
          <w:color w:val="000000"/>
        </w:rPr>
        <w:t>биодоступного</w:t>
      </w:r>
      <w:proofErr w:type="spellEnd"/>
      <w:r w:rsidR="00B15C3E" w:rsidRPr="00B15C3E">
        <w:rPr>
          <w:color w:val="000000"/>
        </w:rPr>
        <w:t xml:space="preserve"> сырья, что позволит создать задел к замене токсичных хромсодержащих коммерческих катализаторов, а также дорогостоящих катализаторов на базе благородных металлов (с содержанием металла до 5 </w:t>
      </w:r>
      <w:proofErr w:type="gramStart"/>
      <w:r w:rsidR="00B15C3E" w:rsidRPr="00B15C3E">
        <w:rPr>
          <w:color w:val="000000"/>
        </w:rPr>
        <w:t>масс.%</w:t>
      </w:r>
      <w:proofErr w:type="gramEnd"/>
      <w:r w:rsidR="00B15C3E" w:rsidRPr="00B15C3E">
        <w:rPr>
          <w:color w:val="000000"/>
        </w:rPr>
        <w:t>) для получения высокоэнергетических топлив и ценных химических веществ.</w:t>
      </w:r>
      <w:r w:rsidR="00B15C3E" w:rsidRPr="00B15C3E" w:rsidDel="00B15C3E">
        <w:rPr>
          <w:color w:val="000000"/>
        </w:rPr>
        <w:t xml:space="preserve"> </w:t>
      </w:r>
    </w:p>
    <w:p w14:paraId="2AA7C1B1" w14:textId="528F6539" w:rsidR="00FB227F" w:rsidRDefault="00EB47D7" w:rsidP="00442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firstLine="397"/>
        <w:jc w:val="center"/>
        <w:rPr>
          <w:b/>
          <w:bCs/>
          <w:color w:val="000000"/>
        </w:rPr>
      </w:pPr>
      <w:r w:rsidRPr="00EB47D7">
        <w:rPr>
          <w:b/>
          <w:bCs/>
          <w:color w:val="000000"/>
        </w:rPr>
        <w:t>Литература</w:t>
      </w:r>
    </w:p>
    <w:p w14:paraId="2A08EBFB" w14:textId="520AF91A" w:rsidR="00EB47D7" w:rsidRPr="00052E82" w:rsidRDefault="00EB47D7" w:rsidP="00052E82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397"/>
        <w:jc w:val="both"/>
        <w:rPr>
          <w:color w:val="000000"/>
          <w:lang w:val="en-US"/>
        </w:rPr>
      </w:pPr>
      <w:proofErr w:type="spellStart"/>
      <w:r w:rsidRPr="00052E82">
        <w:rPr>
          <w:lang w:val="en-US"/>
        </w:rPr>
        <w:t>Wettstein</w:t>
      </w:r>
      <w:proofErr w:type="spellEnd"/>
      <w:r w:rsidRPr="00052E82">
        <w:rPr>
          <w:lang w:val="en-US"/>
        </w:rPr>
        <w:t xml:space="preserve"> S. G., Alonso D. M., Chong Y., </w:t>
      </w:r>
      <w:proofErr w:type="spellStart"/>
      <w:r w:rsidRPr="00052E82">
        <w:rPr>
          <w:lang w:val="en-US"/>
        </w:rPr>
        <w:t>Dumesic</w:t>
      </w:r>
      <w:proofErr w:type="spellEnd"/>
      <w:r w:rsidRPr="00052E82">
        <w:rPr>
          <w:lang w:val="en-US"/>
        </w:rPr>
        <w:t xml:space="preserve"> J. A. Production of </w:t>
      </w:r>
      <w:proofErr w:type="spellStart"/>
      <w:r w:rsidRPr="00052E82">
        <w:rPr>
          <w:lang w:val="en-US"/>
        </w:rPr>
        <w:t>levulinic</w:t>
      </w:r>
      <w:proofErr w:type="spellEnd"/>
      <w:r w:rsidRPr="00052E82">
        <w:rPr>
          <w:lang w:val="en-US"/>
        </w:rPr>
        <w:t xml:space="preserve"> acid and gamma-</w:t>
      </w:r>
      <w:proofErr w:type="spellStart"/>
      <w:r w:rsidRPr="00052E82">
        <w:rPr>
          <w:lang w:val="en-US"/>
        </w:rPr>
        <w:t>valerolactone</w:t>
      </w:r>
      <w:proofErr w:type="spellEnd"/>
      <w:r w:rsidRPr="00052E82">
        <w:rPr>
          <w:lang w:val="en-US"/>
        </w:rPr>
        <w:t xml:space="preserve"> (GVL) from cellulose using GVL as a solvent in biphasic systems // Energy &amp; Environmental Science. – 2012. – Vol. 5, </w:t>
      </w:r>
      <w:proofErr w:type="spellStart"/>
      <w:r w:rsidRPr="00052E82">
        <w:rPr>
          <w:lang w:val="en-US"/>
        </w:rPr>
        <w:t>iss</w:t>
      </w:r>
      <w:proofErr w:type="spellEnd"/>
      <w:r w:rsidRPr="00052E82">
        <w:rPr>
          <w:lang w:val="en-US"/>
        </w:rPr>
        <w:t>. 8. – P. 8199</w:t>
      </w:r>
      <w:r w:rsidR="00442387">
        <w:t>-</w:t>
      </w:r>
      <w:r w:rsidRPr="00052E82">
        <w:rPr>
          <w:lang w:val="en-US"/>
        </w:rPr>
        <w:t>8203. – DOI: 10.1039/c2ee22111j</w:t>
      </w:r>
    </w:p>
    <w:bookmarkEnd w:id="0"/>
    <w:p w14:paraId="3486C755" w14:textId="67D38DE1" w:rsidR="00116478" w:rsidRPr="00107AA3" w:rsidRDefault="00116478" w:rsidP="0005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71594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9D3"/>
    <w:multiLevelType w:val="hybridMultilevel"/>
    <w:tmpl w:val="7D328A1A"/>
    <w:lvl w:ilvl="0" w:tplc="9B488B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69DA"/>
    <w:multiLevelType w:val="hybridMultilevel"/>
    <w:tmpl w:val="6554A12A"/>
    <w:lvl w:ilvl="0" w:tplc="5F9C832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815"/>
    <w:rsid w:val="000408FC"/>
    <w:rsid w:val="00052E82"/>
    <w:rsid w:val="00063966"/>
    <w:rsid w:val="00075D6E"/>
    <w:rsid w:val="00086081"/>
    <w:rsid w:val="00092ADD"/>
    <w:rsid w:val="0009449A"/>
    <w:rsid w:val="00094FD0"/>
    <w:rsid w:val="000A601A"/>
    <w:rsid w:val="000E334E"/>
    <w:rsid w:val="00101A1C"/>
    <w:rsid w:val="00103657"/>
    <w:rsid w:val="00106375"/>
    <w:rsid w:val="00107AA3"/>
    <w:rsid w:val="00116478"/>
    <w:rsid w:val="00117EB8"/>
    <w:rsid w:val="00130241"/>
    <w:rsid w:val="00137C1F"/>
    <w:rsid w:val="001A0699"/>
    <w:rsid w:val="001E30A0"/>
    <w:rsid w:val="001E61C2"/>
    <w:rsid w:val="001F0493"/>
    <w:rsid w:val="0022260A"/>
    <w:rsid w:val="002264EE"/>
    <w:rsid w:val="0023307C"/>
    <w:rsid w:val="00250529"/>
    <w:rsid w:val="00293BB7"/>
    <w:rsid w:val="00296E72"/>
    <w:rsid w:val="002B1CD0"/>
    <w:rsid w:val="002E0337"/>
    <w:rsid w:val="0031361E"/>
    <w:rsid w:val="003354B7"/>
    <w:rsid w:val="00344930"/>
    <w:rsid w:val="003620F0"/>
    <w:rsid w:val="00373E2D"/>
    <w:rsid w:val="00391C38"/>
    <w:rsid w:val="003B4C0B"/>
    <w:rsid w:val="003B76D6"/>
    <w:rsid w:val="003D09AD"/>
    <w:rsid w:val="003E2601"/>
    <w:rsid w:val="003F4E6B"/>
    <w:rsid w:val="00442387"/>
    <w:rsid w:val="004A0509"/>
    <w:rsid w:val="004A26A3"/>
    <w:rsid w:val="004F0EDF"/>
    <w:rsid w:val="004F28F6"/>
    <w:rsid w:val="00522BF1"/>
    <w:rsid w:val="00585291"/>
    <w:rsid w:val="00590166"/>
    <w:rsid w:val="005B07E6"/>
    <w:rsid w:val="005D022B"/>
    <w:rsid w:val="005E5BE9"/>
    <w:rsid w:val="00611237"/>
    <w:rsid w:val="006279F1"/>
    <w:rsid w:val="00665279"/>
    <w:rsid w:val="006777FE"/>
    <w:rsid w:val="0069427D"/>
    <w:rsid w:val="006F7A19"/>
    <w:rsid w:val="00705378"/>
    <w:rsid w:val="00715941"/>
    <w:rsid w:val="007213E1"/>
    <w:rsid w:val="00746F91"/>
    <w:rsid w:val="00766697"/>
    <w:rsid w:val="00775389"/>
    <w:rsid w:val="00790E76"/>
    <w:rsid w:val="00797838"/>
    <w:rsid w:val="007C36D8"/>
    <w:rsid w:val="007F2744"/>
    <w:rsid w:val="00871766"/>
    <w:rsid w:val="008931BE"/>
    <w:rsid w:val="008B23EE"/>
    <w:rsid w:val="008C67E3"/>
    <w:rsid w:val="00914205"/>
    <w:rsid w:val="00921D45"/>
    <w:rsid w:val="00925551"/>
    <w:rsid w:val="00940904"/>
    <w:rsid w:val="009426C0"/>
    <w:rsid w:val="00970DA6"/>
    <w:rsid w:val="00980A65"/>
    <w:rsid w:val="009928DA"/>
    <w:rsid w:val="009A66DB"/>
    <w:rsid w:val="009B2F80"/>
    <w:rsid w:val="009B3300"/>
    <w:rsid w:val="009F3380"/>
    <w:rsid w:val="00A02163"/>
    <w:rsid w:val="00A314FE"/>
    <w:rsid w:val="00A47C6C"/>
    <w:rsid w:val="00A53EF6"/>
    <w:rsid w:val="00A67149"/>
    <w:rsid w:val="00A96487"/>
    <w:rsid w:val="00AA1D62"/>
    <w:rsid w:val="00AD7380"/>
    <w:rsid w:val="00B15C3E"/>
    <w:rsid w:val="00B51C85"/>
    <w:rsid w:val="00BF36F8"/>
    <w:rsid w:val="00BF4622"/>
    <w:rsid w:val="00C237CE"/>
    <w:rsid w:val="00C36346"/>
    <w:rsid w:val="00C47FC8"/>
    <w:rsid w:val="00C844E2"/>
    <w:rsid w:val="00CD00B1"/>
    <w:rsid w:val="00D11E62"/>
    <w:rsid w:val="00D22306"/>
    <w:rsid w:val="00D22B8D"/>
    <w:rsid w:val="00D37D84"/>
    <w:rsid w:val="00D42542"/>
    <w:rsid w:val="00D8121C"/>
    <w:rsid w:val="00DB10B5"/>
    <w:rsid w:val="00DD47C4"/>
    <w:rsid w:val="00E0494F"/>
    <w:rsid w:val="00E22189"/>
    <w:rsid w:val="00E74069"/>
    <w:rsid w:val="00E81D35"/>
    <w:rsid w:val="00E84259"/>
    <w:rsid w:val="00EB1F49"/>
    <w:rsid w:val="00EB47D7"/>
    <w:rsid w:val="00ED0A23"/>
    <w:rsid w:val="00ED514B"/>
    <w:rsid w:val="00ED7AD7"/>
    <w:rsid w:val="00EE516D"/>
    <w:rsid w:val="00F10002"/>
    <w:rsid w:val="00F10D4A"/>
    <w:rsid w:val="00F55054"/>
    <w:rsid w:val="00F65240"/>
    <w:rsid w:val="00F7000C"/>
    <w:rsid w:val="00F865B3"/>
    <w:rsid w:val="00FA2140"/>
    <w:rsid w:val="00FB1509"/>
    <w:rsid w:val="00FB227F"/>
    <w:rsid w:val="00FF1903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940904"/>
  </w:style>
  <w:style w:type="paragraph" w:styleId="ab">
    <w:name w:val="Balloon Text"/>
    <w:basedOn w:val="a"/>
    <w:link w:val="ac"/>
    <w:uiPriority w:val="99"/>
    <w:semiHidden/>
    <w:unhideWhenUsed/>
    <w:rsid w:val="00970D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0D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lya.zhalsabo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429F7A-2F61-4961-8214-AFC3ED9D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Цырегма Жалсабон</cp:lastModifiedBy>
  <cp:revision>2</cp:revision>
  <cp:lastPrinted>2026-01-28T14:24:00Z</cp:lastPrinted>
  <dcterms:created xsi:type="dcterms:W3CDTF">2026-03-02T11:22:00Z</dcterms:created>
  <dcterms:modified xsi:type="dcterms:W3CDTF">2026-03-02T11:22:00Z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