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B3AD2" w14:textId="77777777" w:rsidR="009F0FE8" w:rsidRDefault="00E17E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E17E0F">
        <w:rPr>
          <w:b/>
          <w:color w:val="000000"/>
        </w:rPr>
        <w:t xml:space="preserve">Изучение поведения магнитных </w:t>
      </w:r>
      <w:proofErr w:type="spellStart"/>
      <w:r w:rsidRPr="00E17E0F">
        <w:rPr>
          <w:b/>
          <w:color w:val="000000"/>
        </w:rPr>
        <w:t>нанозимов</w:t>
      </w:r>
      <w:proofErr w:type="spellEnd"/>
      <w:r w:rsidRPr="00E17E0F">
        <w:rPr>
          <w:b/>
          <w:color w:val="000000"/>
        </w:rPr>
        <w:t xml:space="preserve"> под действием переменного магнитного поля для повышения чувствительности биосенсоров</w:t>
      </w:r>
      <w:r w:rsidRPr="00E17E0F">
        <w:rPr>
          <w:b/>
          <w:color w:val="000000"/>
        </w:rPr>
        <w:t xml:space="preserve"> </w:t>
      </w:r>
    </w:p>
    <w:p w14:paraId="00000002" w14:textId="6B166F5D" w:rsidR="00130241" w:rsidRDefault="00E7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Комник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Лящук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</w:p>
    <w:p w14:paraId="00000003" w14:textId="3A4B00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E746A2">
        <w:rPr>
          <w:i/>
          <w:color w:val="000000"/>
        </w:rPr>
        <w:t>бакалавриата</w:t>
      </w:r>
    </w:p>
    <w:p w14:paraId="00000007" w14:textId="0516875C" w:rsidR="00130241" w:rsidRPr="000E334E" w:rsidRDefault="00E746A2" w:rsidP="00E746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Университет ИТМО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 биотехнологий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9E99887" w:rsidR="00130241" w:rsidRPr="00E746A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746A2">
        <w:rPr>
          <w:i/>
          <w:color w:val="000000"/>
          <w:lang w:val="en-US"/>
        </w:rPr>
        <w:t>E</w:t>
      </w:r>
      <w:r w:rsidR="003B76D6" w:rsidRPr="00E746A2">
        <w:rPr>
          <w:i/>
          <w:color w:val="000000"/>
          <w:lang w:val="en-US"/>
        </w:rPr>
        <w:t>-</w:t>
      </w:r>
      <w:r w:rsidRPr="00E746A2">
        <w:rPr>
          <w:i/>
          <w:color w:val="000000"/>
          <w:lang w:val="en-US"/>
        </w:rPr>
        <w:t>mail:</w:t>
      </w:r>
      <w:r w:rsidR="00E746A2">
        <w:rPr>
          <w:i/>
          <w:color w:val="000000"/>
          <w:lang w:val="en-US"/>
        </w:rPr>
        <w:t xml:space="preserve"> komnik</w:t>
      </w:r>
      <w:r w:rsidR="00E746A2" w:rsidRPr="00E746A2">
        <w:rPr>
          <w:i/>
          <w:color w:val="000000"/>
          <w:lang w:val="en-US"/>
        </w:rPr>
        <w:t>@</w:t>
      </w:r>
      <w:r w:rsidR="00E746A2">
        <w:rPr>
          <w:i/>
          <w:color w:val="000000"/>
          <w:lang w:val="en-US"/>
        </w:rPr>
        <w:t>pish</w:t>
      </w:r>
      <w:r w:rsidR="00E746A2" w:rsidRPr="00E746A2">
        <w:rPr>
          <w:i/>
          <w:color w:val="000000"/>
          <w:lang w:val="en-US"/>
        </w:rPr>
        <w:t>.</w:t>
      </w:r>
      <w:r w:rsidR="00E746A2">
        <w:rPr>
          <w:i/>
          <w:color w:val="000000"/>
          <w:lang w:val="en-US"/>
        </w:rPr>
        <w:t>itmo</w:t>
      </w:r>
      <w:r w:rsidR="00E746A2" w:rsidRPr="00E746A2">
        <w:rPr>
          <w:i/>
          <w:color w:val="000000"/>
          <w:lang w:val="en-US"/>
        </w:rPr>
        <w:t>.</w:t>
      </w:r>
      <w:r w:rsidR="00E746A2">
        <w:rPr>
          <w:i/>
          <w:color w:val="000000"/>
          <w:lang w:val="en-US"/>
        </w:rPr>
        <w:t>ru</w:t>
      </w:r>
    </w:p>
    <w:p w14:paraId="205CC15F" w14:textId="77777777" w:rsidR="00A14D74" w:rsidRPr="00A14D74" w:rsidRDefault="00A14D74" w:rsidP="00A14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4D74">
        <w:rPr>
          <w:color w:val="000000"/>
        </w:rPr>
        <w:t xml:space="preserve">Биосенсоры широко используются для детекции </w:t>
      </w:r>
      <w:proofErr w:type="spellStart"/>
      <w:r w:rsidRPr="00A14D74">
        <w:rPr>
          <w:color w:val="000000"/>
        </w:rPr>
        <w:t>биомаркеров</w:t>
      </w:r>
      <w:proofErr w:type="spellEnd"/>
      <w:r w:rsidRPr="00A14D74">
        <w:rPr>
          <w:color w:val="000000"/>
        </w:rPr>
        <w:t xml:space="preserve"> и патогенов. Перспективным направлением повышения их чувствительности является применение </w:t>
      </w:r>
      <w:proofErr w:type="spellStart"/>
      <w:r w:rsidRPr="00A14D74">
        <w:rPr>
          <w:color w:val="000000"/>
        </w:rPr>
        <w:t>нанозимов</w:t>
      </w:r>
      <w:proofErr w:type="spellEnd"/>
      <w:r w:rsidRPr="00A14D74">
        <w:rPr>
          <w:color w:val="000000"/>
        </w:rPr>
        <w:t xml:space="preserve"> — наноматериалов с </w:t>
      </w:r>
      <w:proofErr w:type="spellStart"/>
      <w:r w:rsidRPr="00A14D74">
        <w:rPr>
          <w:color w:val="000000"/>
        </w:rPr>
        <w:t>ферментоподобной</w:t>
      </w:r>
      <w:proofErr w:type="spellEnd"/>
      <w:r w:rsidRPr="00A14D74">
        <w:rPr>
          <w:color w:val="000000"/>
        </w:rPr>
        <w:t xml:space="preserve"> активностью, которые рассматриваются как более стабильная и устойчивая альтернатива природным ферментам благодаря высокой химической и термической стабильности [1, 3]. </w:t>
      </w:r>
      <w:proofErr w:type="spellStart"/>
      <w:r w:rsidRPr="00A14D74">
        <w:rPr>
          <w:color w:val="000000"/>
        </w:rPr>
        <w:t>Нанозимы</w:t>
      </w:r>
      <w:proofErr w:type="spellEnd"/>
      <w:r w:rsidRPr="00A14D74">
        <w:rPr>
          <w:color w:val="000000"/>
        </w:rPr>
        <w:t xml:space="preserve"> способны эффективно усиливать аналитический сигнал в сенсорных системах [2]. Особый интерес представляют магнитные </w:t>
      </w:r>
      <w:proofErr w:type="spellStart"/>
      <w:r w:rsidRPr="00A14D74">
        <w:rPr>
          <w:color w:val="000000"/>
        </w:rPr>
        <w:t>нанозимы</w:t>
      </w:r>
      <w:proofErr w:type="spellEnd"/>
      <w:r w:rsidRPr="00A14D74">
        <w:rPr>
          <w:color w:val="000000"/>
        </w:rPr>
        <w:t>, активность которых может дистанционно регулироваться магнитным полем [4].</w:t>
      </w:r>
    </w:p>
    <w:p w14:paraId="2173280A" w14:textId="49D22767" w:rsidR="00A14D74" w:rsidRPr="00A14D74" w:rsidRDefault="00A14D74" w:rsidP="00A14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4D74">
        <w:rPr>
          <w:color w:val="000000"/>
        </w:rPr>
        <w:t xml:space="preserve">В работе синтезированы магнитные наночастицы </w:t>
      </w:r>
      <w:proofErr w:type="spellStart"/>
      <w:r w:rsidRPr="00A14D74">
        <w:rPr>
          <w:color w:val="000000"/>
        </w:rPr>
        <w:t>CoFe₂O</w:t>
      </w:r>
      <w:proofErr w:type="spellEnd"/>
      <w:r w:rsidRPr="00A14D74">
        <w:rPr>
          <w:color w:val="000000"/>
        </w:rPr>
        <w:t xml:space="preserve">₄ гидротермальным методом при 200 °C. Полученные частицы имеют сферическую форму со средним диаметром 85 ± 22 нм и кристаллическую шпинельную структуру. </w:t>
      </w:r>
      <w:proofErr w:type="spellStart"/>
      <w:r w:rsidRPr="00A14D74">
        <w:rPr>
          <w:color w:val="000000"/>
        </w:rPr>
        <w:t>Пероксидазоподобную</w:t>
      </w:r>
      <w:proofErr w:type="spellEnd"/>
      <w:r w:rsidRPr="00A14D74">
        <w:rPr>
          <w:color w:val="000000"/>
        </w:rPr>
        <w:t xml:space="preserve"> активность исследовали в реакции окисления 3,3’,5,5’-тетраметилбензидина (TMB) в присутствии H₂O₂ при pH 4,0 и 30 °C с использованием стандартного протокола оценки активности </w:t>
      </w:r>
      <w:proofErr w:type="spellStart"/>
      <w:r w:rsidRPr="00A14D74">
        <w:rPr>
          <w:color w:val="000000"/>
        </w:rPr>
        <w:t>пероксидазоподобных</w:t>
      </w:r>
      <w:proofErr w:type="spellEnd"/>
      <w:r w:rsidRPr="00A14D74">
        <w:rPr>
          <w:color w:val="000000"/>
        </w:rPr>
        <w:t xml:space="preserve"> </w:t>
      </w:r>
      <w:proofErr w:type="spellStart"/>
      <w:r w:rsidRPr="00A14D74">
        <w:rPr>
          <w:color w:val="000000"/>
        </w:rPr>
        <w:t>нанозимов</w:t>
      </w:r>
      <w:proofErr w:type="spellEnd"/>
      <w:r w:rsidRPr="00A14D74">
        <w:rPr>
          <w:color w:val="000000"/>
        </w:rPr>
        <w:t xml:space="preserve"> [5]. Реакция подчиняется кинетике </w:t>
      </w:r>
      <w:proofErr w:type="spellStart"/>
      <w:r w:rsidRPr="00A14D74">
        <w:rPr>
          <w:color w:val="000000"/>
        </w:rPr>
        <w:t>Михаэлиса</w:t>
      </w:r>
      <w:proofErr w:type="spellEnd"/>
      <w:r w:rsidRPr="00A14D74">
        <w:rPr>
          <w:color w:val="000000"/>
        </w:rPr>
        <w:t>–</w:t>
      </w:r>
      <w:proofErr w:type="spellStart"/>
      <w:r w:rsidRPr="00A14D74">
        <w:rPr>
          <w:color w:val="000000"/>
        </w:rPr>
        <w:t>Ментен</w:t>
      </w:r>
      <w:proofErr w:type="spellEnd"/>
      <w:r w:rsidRPr="00A14D74">
        <w:rPr>
          <w:color w:val="000000"/>
        </w:rPr>
        <w:t xml:space="preserve"> (K</w:t>
      </w:r>
      <w:r>
        <w:rPr>
          <w:color w:val="000000"/>
          <w:vertAlign w:val="subscript"/>
          <w:lang w:val="en-US"/>
        </w:rPr>
        <w:t>m</w:t>
      </w:r>
      <w:r w:rsidRPr="00A14D74">
        <w:rPr>
          <w:color w:val="000000"/>
        </w:rPr>
        <w:t xml:space="preserve"> = 3,2 </w:t>
      </w:r>
      <w:proofErr w:type="spellStart"/>
      <w:r w:rsidRPr="00A14D74">
        <w:rPr>
          <w:color w:val="000000"/>
        </w:rPr>
        <w:t>мМ</w:t>
      </w:r>
      <w:proofErr w:type="spellEnd"/>
      <w:r w:rsidRPr="00A14D74">
        <w:rPr>
          <w:color w:val="000000"/>
        </w:rPr>
        <w:t xml:space="preserve">; </w:t>
      </w:r>
      <w:proofErr w:type="spellStart"/>
      <w:r w:rsidRPr="00A14D74">
        <w:rPr>
          <w:color w:val="000000"/>
        </w:rPr>
        <w:t>V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  <w:vertAlign w:val="subscript"/>
          <w:lang w:val="en-US"/>
        </w:rPr>
        <w:t>ax</w:t>
      </w:r>
      <w:r w:rsidRPr="00A14D74">
        <w:rPr>
          <w:color w:val="000000"/>
        </w:rPr>
        <w:t xml:space="preserve"> = 6,6 × 10⁻⁸ М·с⁻¹). При воздействии переменного магнитного поля (200 Гц, 10 </w:t>
      </w:r>
      <w:proofErr w:type="spellStart"/>
      <w:r w:rsidRPr="00A14D74">
        <w:rPr>
          <w:color w:val="000000"/>
        </w:rPr>
        <w:t>мТ</w:t>
      </w:r>
      <w:proofErr w:type="spellEnd"/>
      <w:r w:rsidRPr="00A14D74">
        <w:rPr>
          <w:color w:val="000000"/>
        </w:rPr>
        <w:t xml:space="preserve">) наблюдалось двукратное увеличение </w:t>
      </w:r>
      <w:proofErr w:type="spellStart"/>
      <w:r w:rsidRPr="00A14D74">
        <w:rPr>
          <w:color w:val="000000"/>
        </w:rPr>
        <w:t>V</w:t>
      </w:r>
      <w:r>
        <w:rPr>
          <w:color w:val="000000"/>
          <w:vertAlign w:val="subscript"/>
        </w:rPr>
        <w:t>m</w:t>
      </w:r>
      <w:proofErr w:type="spellEnd"/>
      <w:r>
        <w:rPr>
          <w:color w:val="000000"/>
          <w:vertAlign w:val="subscript"/>
          <w:lang w:val="en-US"/>
        </w:rPr>
        <w:t>ax</w:t>
      </w:r>
      <w:r w:rsidRPr="00A14D74">
        <w:rPr>
          <w:color w:val="000000"/>
        </w:rPr>
        <w:t xml:space="preserve"> </w:t>
      </w:r>
      <w:r w:rsidRPr="00A14D74">
        <w:rPr>
          <w:color w:val="000000"/>
        </w:rPr>
        <w:t>(1,2 × 10⁻⁷ М·с⁻¹) при незначительном изменении K</w:t>
      </w:r>
      <w:r>
        <w:rPr>
          <w:color w:val="000000"/>
          <w:vertAlign w:val="subscript"/>
          <w:lang w:val="en-US"/>
        </w:rPr>
        <w:t>m</w:t>
      </w:r>
      <w:r w:rsidRPr="00A14D74">
        <w:rPr>
          <w:color w:val="000000"/>
        </w:rPr>
        <w:t xml:space="preserve">, а максимум активности фиксировался при 50 Гц и амплитуде 12,5 </w:t>
      </w:r>
      <w:proofErr w:type="spellStart"/>
      <w:r w:rsidRPr="00A14D74">
        <w:rPr>
          <w:color w:val="000000"/>
        </w:rPr>
        <w:t>мТ</w:t>
      </w:r>
      <w:proofErr w:type="spellEnd"/>
      <w:r w:rsidRPr="00A14D74">
        <w:rPr>
          <w:color w:val="000000"/>
        </w:rPr>
        <w:t>.</w:t>
      </w:r>
    </w:p>
    <w:p w14:paraId="2E68D806" w14:textId="778EF21A" w:rsidR="00FF1903" w:rsidRDefault="00A14D74" w:rsidP="00A14D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14D74">
        <w:rPr>
          <w:color w:val="000000"/>
        </w:rPr>
        <w:t xml:space="preserve">Полученные результаты свидетельствуют о возможности магнитоуправляемой регуляции каталитической активности </w:t>
      </w:r>
      <w:proofErr w:type="spellStart"/>
      <w:r w:rsidRPr="00A14D74">
        <w:rPr>
          <w:color w:val="000000"/>
        </w:rPr>
        <w:t>нанозимов</w:t>
      </w:r>
      <w:proofErr w:type="spellEnd"/>
      <w:r w:rsidRPr="00A14D74">
        <w:rPr>
          <w:color w:val="000000"/>
        </w:rPr>
        <w:t>. Усиление активности может быть связано с улучшением массопереноса субстратов и магнитно-индуцированными эффектами на поверхности наночастиц [4]. Интеграция таких наноматериалов в колориметрические биосенсоры (например, для определения глюкозы через образование H₂O₂) позволяет реализовать дистанционно управляемое усиление сигнала и повысить аналитическую чувствительность сенсорных систем [2].</w:t>
      </w:r>
      <w:r>
        <w:rPr>
          <w:color w:val="000000"/>
        </w:rPr>
        <w:t xml:space="preserve">  </w:t>
      </w:r>
    </w:p>
    <w:p w14:paraId="0000000E" w14:textId="77777777" w:rsidR="00130241" w:rsidRPr="00A14D7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E2307FD" w14:textId="77777777" w:rsidR="00A14D74" w:rsidRPr="00A14D74" w:rsidRDefault="00A14D74" w:rsidP="00A14D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A14D74">
        <w:rPr>
          <w:color w:val="000000"/>
          <w:lang w:val="en-US"/>
        </w:rPr>
        <w:t>Nanozymology</w:t>
      </w:r>
      <w:proofErr w:type="spellEnd"/>
      <w:r w:rsidRPr="00A14D74">
        <w:rPr>
          <w:color w:val="000000"/>
          <w:lang w:val="en-US"/>
        </w:rPr>
        <w:t xml:space="preserve"> / ed. Yan X. Singapore: Springer, 2020. https://doi.org/10.1007/978-981-15-1490-6 </w:t>
      </w:r>
    </w:p>
    <w:p w14:paraId="20F67291" w14:textId="77777777" w:rsidR="00A14D74" w:rsidRPr="00A14D74" w:rsidRDefault="00A14D74" w:rsidP="00A14D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14D74">
        <w:rPr>
          <w:color w:val="000000"/>
          <w:lang w:val="en-US"/>
        </w:rPr>
        <w:t xml:space="preserve">Gao L., Wei H., Dong S., Yan X. Nanozymes // Advanced Materials. 2024. Vol. 36 (10). https://doi.org/10.1002/adma.202305249 </w:t>
      </w:r>
    </w:p>
    <w:p w14:paraId="2995EFAE" w14:textId="77777777" w:rsidR="00A14D74" w:rsidRPr="00A14D74" w:rsidRDefault="00A14D74" w:rsidP="00A14D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14D74">
        <w:rPr>
          <w:color w:val="000000"/>
          <w:lang w:val="en-US"/>
        </w:rPr>
        <w:t xml:space="preserve">Ashrafi A. M., </w:t>
      </w:r>
      <w:proofErr w:type="spellStart"/>
      <w:r w:rsidRPr="00A14D74">
        <w:rPr>
          <w:color w:val="000000"/>
          <w:lang w:val="en-US"/>
        </w:rPr>
        <w:t>Bytesnikova</w:t>
      </w:r>
      <w:proofErr w:type="spellEnd"/>
      <w:r w:rsidRPr="00A14D74">
        <w:rPr>
          <w:color w:val="000000"/>
          <w:lang w:val="en-US"/>
        </w:rPr>
        <w:t xml:space="preserve"> Z., </w:t>
      </w:r>
      <w:proofErr w:type="spellStart"/>
      <w:r w:rsidRPr="00A14D74">
        <w:rPr>
          <w:color w:val="000000"/>
          <w:lang w:val="en-US"/>
        </w:rPr>
        <w:t>Barek</w:t>
      </w:r>
      <w:proofErr w:type="spellEnd"/>
      <w:r w:rsidRPr="00A14D74">
        <w:rPr>
          <w:color w:val="000000"/>
          <w:lang w:val="en-US"/>
        </w:rPr>
        <w:t xml:space="preserve"> J., </w:t>
      </w:r>
      <w:proofErr w:type="spellStart"/>
      <w:r w:rsidRPr="00A14D74">
        <w:rPr>
          <w:color w:val="000000"/>
          <w:lang w:val="en-US"/>
        </w:rPr>
        <w:t>Richtera</w:t>
      </w:r>
      <w:proofErr w:type="spellEnd"/>
      <w:r w:rsidRPr="00A14D74">
        <w:rPr>
          <w:color w:val="000000"/>
          <w:lang w:val="en-US"/>
        </w:rPr>
        <w:t xml:space="preserve"> L., Adam V. </w:t>
      </w:r>
      <w:proofErr w:type="gramStart"/>
      <w:r w:rsidRPr="00A14D74">
        <w:rPr>
          <w:color w:val="000000"/>
          <w:lang w:val="en-US"/>
        </w:rPr>
        <w:t>A</w:t>
      </w:r>
      <w:proofErr w:type="gramEnd"/>
      <w:r w:rsidRPr="00A14D74">
        <w:rPr>
          <w:color w:val="000000"/>
          <w:lang w:val="en-US"/>
        </w:rPr>
        <w:t xml:space="preserve"> Critical Comparison of Natural Enzymes and Nanozymes in Biosensing and Bioassays // Biosensors and Bioelectronics. 2021. Vol. 192. 113494. https://doi.org/10.1016/j.bios.2021.113494 </w:t>
      </w:r>
    </w:p>
    <w:p w14:paraId="7818B93A" w14:textId="77777777" w:rsidR="00A14D74" w:rsidRPr="00A14D74" w:rsidRDefault="00A14D74" w:rsidP="00A14D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A14D74">
        <w:rPr>
          <w:color w:val="000000"/>
          <w:lang w:val="en-US"/>
        </w:rPr>
        <w:t>Ghazzy</w:t>
      </w:r>
      <w:proofErr w:type="spellEnd"/>
      <w:r w:rsidRPr="00A14D74">
        <w:rPr>
          <w:color w:val="000000"/>
          <w:lang w:val="en-US"/>
        </w:rPr>
        <w:t xml:space="preserve"> A., </w:t>
      </w:r>
      <w:proofErr w:type="spellStart"/>
      <w:r w:rsidRPr="00A14D74">
        <w:rPr>
          <w:color w:val="000000"/>
          <w:lang w:val="en-US"/>
        </w:rPr>
        <w:t>Nsairat</w:t>
      </w:r>
      <w:proofErr w:type="spellEnd"/>
      <w:r w:rsidRPr="00A14D74">
        <w:rPr>
          <w:color w:val="000000"/>
          <w:lang w:val="en-US"/>
        </w:rPr>
        <w:t xml:space="preserve"> H., Said R., et al. Magnetic Iron Oxide-Based Nanozymes: From Synthesis to Application // Nanoscale Advances. 2024. Vol. 6 (6). P. 1611–1642. https://doi.org/10.1039/D3NA00903C</w:t>
      </w:r>
    </w:p>
    <w:p w14:paraId="3486C755" w14:textId="6786F029" w:rsidR="00116478" w:rsidRPr="00A14D74" w:rsidRDefault="00A14D74" w:rsidP="00A14D74">
      <w:pPr>
        <w:pStyle w:val="a5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14D74">
        <w:rPr>
          <w:color w:val="000000"/>
          <w:lang w:val="en-US"/>
        </w:rPr>
        <w:t>Jiang B., Duan D., Gao L., et al. Standardized Assays for Determining the Catalytic Activity and Kinetics of Peroxidase-like Nanozymes // Nature Protocols. 2018. Vol. 13 (7). P. 1506–1520. https://doi.org/10.1038/s41596-018-0001-1</w:t>
      </w:r>
    </w:p>
    <w:sectPr w:rsidR="00116478" w:rsidRPr="00A14D74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4093"/>
    <w:multiLevelType w:val="hybridMultilevel"/>
    <w:tmpl w:val="0EDA0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46748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B651B"/>
    <w:rsid w:val="006F7A19"/>
    <w:rsid w:val="00705378"/>
    <w:rsid w:val="007213E1"/>
    <w:rsid w:val="0075071D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0FE8"/>
    <w:rsid w:val="009F3380"/>
    <w:rsid w:val="00A02163"/>
    <w:rsid w:val="00A14D74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17E0F"/>
    <w:rsid w:val="00E22189"/>
    <w:rsid w:val="00E74069"/>
    <w:rsid w:val="00E746A2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Комник Валерия Вячеславовна</cp:lastModifiedBy>
  <cp:revision>3</cp:revision>
  <cp:lastPrinted>2026-01-28T14:24:00Z</cp:lastPrinted>
  <dcterms:created xsi:type="dcterms:W3CDTF">2026-03-07T17:37:00Z</dcterms:created>
  <dcterms:modified xsi:type="dcterms:W3CDTF">2026-03-09T15:28:00Z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