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ADD5" w14:textId="1988B1CE" w:rsidR="00D40163" w:rsidRDefault="00D40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40163">
        <w:rPr>
          <w:b/>
          <w:i/>
          <w:iCs/>
          <w:color w:val="000000"/>
        </w:rPr>
        <w:t>N</w:t>
      </w:r>
      <w:r w:rsidRPr="00D40163">
        <w:rPr>
          <w:b/>
          <w:color w:val="000000"/>
        </w:rPr>
        <w:t xml:space="preserve">-гидроксифталимид и его </w:t>
      </w:r>
      <w:r>
        <w:rPr>
          <w:b/>
          <w:color w:val="000000"/>
        </w:rPr>
        <w:t>производные</w:t>
      </w:r>
      <w:r w:rsidRPr="00D40163">
        <w:rPr>
          <w:b/>
          <w:color w:val="000000"/>
        </w:rPr>
        <w:t xml:space="preserve"> – перспективные катализаторы процессов окисления углеводородов до </w:t>
      </w:r>
      <w:r>
        <w:rPr>
          <w:b/>
          <w:color w:val="000000"/>
        </w:rPr>
        <w:t>гидропероксидов</w:t>
      </w:r>
    </w:p>
    <w:p w14:paraId="00000002" w14:textId="42A84624" w:rsidR="00130241" w:rsidRDefault="00D12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Баёв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D40163">
        <w:rPr>
          <w:b/>
          <w:i/>
          <w:color w:val="000000"/>
        </w:rPr>
        <w:t xml:space="preserve"> Калачев И.С.,</w:t>
      </w:r>
      <w:r w:rsidR="00EB1F49">
        <w:rPr>
          <w:b/>
          <w:i/>
          <w:color w:val="000000"/>
        </w:rPr>
        <w:t xml:space="preserve"> </w:t>
      </w:r>
      <w:r w:rsidR="00D40163">
        <w:rPr>
          <w:b/>
          <w:i/>
          <w:color w:val="000000"/>
        </w:rPr>
        <w:t xml:space="preserve">Фролов А.С., </w:t>
      </w:r>
      <w:r>
        <w:rPr>
          <w:b/>
          <w:i/>
          <w:color w:val="000000"/>
        </w:rPr>
        <w:t>Курганова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</w:p>
    <w:p w14:paraId="00000003" w14:textId="3005739A" w:rsidR="00130241" w:rsidRDefault="00D12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32678233" w:rsidR="00130241" w:rsidRPr="000E334E" w:rsidRDefault="00704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Ярославский государственный технический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D12FCA">
        <w:rPr>
          <w:i/>
          <w:color w:val="000000"/>
        </w:rPr>
        <w:t>Ярославль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532B8590" w14:textId="05611216" w:rsidR="00D12FCA" w:rsidRDefault="00EB1F49" w:rsidP="00D12F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12FCA" w:rsidRPr="008961C9">
          <w:rPr>
            <w:rStyle w:val="a9"/>
            <w:i/>
            <w:lang w:val="en-US"/>
          </w:rPr>
          <w:t>baevei</w:t>
        </w:r>
        <w:r w:rsidR="00D12FCA" w:rsidRPr="008961C9">
          <w:rPr>
            <w:rStyle w:val="a9"/>
            <w:i/>
          </w:rPr>
          <w:t>@y</w:t>
        </w:r>
        <w:r w:rsidR="00D12FCA" w:rsidRPr="008961C9">
          <w:rPr>
            <w:rStyle w:val="a9"/>
            <w:i/>
            <w:lang w:val="en-US"/>
          </w:rPr>
          <w:t>stu</w:t>
        </w:r>
        <w:r w:rsidR="00D12FCA" w:rsidRPr="008961C9">
          <w:rPr>
            <w:rStyle w:val="a9"/>
            <w:i/>
          </w:rPr>
          <w:t>.ru</w:t>
        </w:r>
      </w:hyperlink>
      <w:bookmarkStart w:id="0" w:name="OLE_LINK3"/>
    </w:p>
    <w:p w14:paraId="0D90227E" w14:textId="2B3998EA" w:rsidR="00194FF9" w:rsidRPr="009051F9" w:rsidRDefault="00D12FCA" w:rsidP="00194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Процессы жидкофазного аэробного окисления имеют важное практическое значение для основного </w:t>
      </w:r>
      <w:r w:rsidR="00C36A85">
        <w:rPr>
          <w:color w:val="000000"/>
        </w:rPr>
        <w:t>органического</w:t>
      </w:r>
      <w:r>
        <w:rPr>
          <w:color w:val="000000"/>
        </w:rPr>
        <w:t xml:space="preserve"> и нефтехимического синтеза</w:t>
      </w:r>
      <w:bookmarkEnd w:id="0"/>
      <w:r w:rsidR="00194FF9">
        <w:rPr>
          <w:color w:val="000000"/>
        </w:rPr>
        <w:t>. Это связано с тем, что на их основе может быть получен широкий ряд ценных кислородсодержащих соединений, таких как спирты, кетоны,</w:t>
      </w:r>
      <w:r w:rsidR="00C36A85">
        <w:rPr>
          <w:color w:val="000000"/>
        </w:rPr>
        <w:t xml:space="preserve"> гидропероксиды,</w:t>
      </w:r>
      <w:r w:rsidR="00194FF9">
        <w:rPr>
          <w:color w:val="000000"/>
        </w:rPr>
        <w:t xml:space="preserve"> карбоновые кислоты, эпоксиды и т.д.</w:t>
      </w:r>
      <w:r w:rsidR="00775389">
        <w:rPr>
          <w:color w:val="000000"/>
        </w:rPr>
        <w:t xml:space="preserve"> </w:t>
      </w:r>
    </w:p>
    <w:p w14:paraId="490CB427" w14:textId="3B885635" w:rsidR="00194FF9" w:rsidRDefault="00194FF9" w:rsidP="00194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рассмотрено окисление </w:t>
      </w:r>
      <w:r w:rsidRPr="00194FF9">
        <w:rPr>
          <w:i/>
          <w:iCs/>
          <w:color w:val="000000"/>
        </w:rPr>
        <w:t>моно</w:t>
      </w:r>
      <w:r>
        <w:rPr>
          <w:color w:val="000000"/>
        </w:rPr>
        <w:t xml:space="preserve">- и </w:t>
      </w:r>
      <w:proofErr w:type="spellStart"/>
      <w:r>
        <w:rPr>
          <w:color w:val="000000"/>
        </w:rPr>
        <w:t>диалкилароматических</w:t>
      </w:r>
      <w:proofErr w:type="spellEnd"/>
      <w:r>
        <w:rPr>
          <w:color w:val="000000"/>
        </w:rPr>
        <w:t xml:space="preserve"> соединений до третичных гидропероксидов в присутствии гомогенных органических катализаторов, таких как </w:t>
      </w:r>
      <w:r w:rsidRPr="00194FF9">
        <w:rPr>
          <w:i/>
          <w:iCs/>
          <w:color w:val="000000"/>
          <w:lang w:val="en-US"/>
        </w:rPr>
        <w:t>N</w:t>
      </w:r>
      <w:r>
        <w:rPr>
          <w:color w:val="000000"/>
        </w:rPr>
        <w:t xml:space="preserve">-гидроксифталимид и его производные. Комплекс проведённых экспериментальных исследований подтвердил высокую эффективность применения </w:t>
      </w:r>
      <w:r w:rsidRPr="00194FF9">
        <w:rPr>
          <w:i/>
          <w:iCs/>
          <w:color w:val="000000"/>
          <w:lang w:val="en-US"/>
        </w:rPr>
        <w:t>N</w:t>
      </w:r>
      <w:r w:rsidRPr="00194FF9">
        <w:rPr>
          <w:color w:val="000000"/>
        </w:rPr>
        <w:t>-</w:t>
      </w:r>
      <w:proofErr w:type="spellStart"/>
      <w:r>
        <w:rPr>
          <w:color w:val="000000"/>
        </w:rPr>
        <w:t>гидроксифталимидов</w:t>
      </w:r>
      <w:proofErr w:type="spellEnd"/>
      <w:r>
        <w:rPr>
          <w:color w:val="000000"/>
        </w:rPr>
        <w:t xml:space="preserve"> при окислении </w:t>
      </w:r>
      <w:r>
        <w:rPr>
          <w:i/>
          <w:iCs/>
          <w:color w:val="000000"/>
        </w:rPr>
        <w:t>втор</w:t>
      </w:r>
      <w:r>
        <w:rPr>
          <w:color w:val="000000"/>
        </w:rPr>
        <w:t xml:space="preserve">-бутилбензола, </w:t>
      </w:r>
      <w:proofErr w:type="spellStart"/>
      <w:r>
        <w:rPr>
          <w:color w:val="000000"/>
        </w:rPr>
        <w:t>циклогексилбензола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циклопентилбензола</w:t>
      </w:r>
      <w:proofErr w:type="spellEnd"/>
      <w:r w:rsidRPr="00194FF9">
        <w:rPr>
          <w:i/>
          <w:iCs/>
          <w:color w:val="000000"/>
        </w:rPr>
        <w:t>, пара-трет</w:t>
      </w:r>
      <w:r>
        <w:rPr>
          <w:color w:val="000000"/>
        </w:rPr>
        <w:t>-бутил-</w:t>
      </w:r>
      <w:r>
        <w:rPr>
          <w:i/>
          <w:iCs/>
          <w:color w:val="000000"/>
        </w:rPr>
        <w:t>втор</w:t>
      </w:r>
      <w:r>
        <w:rPr>
          <w:color w:val="000000"/>
        </w:rPr>
        <w:t>-бутилбензола</w:t>
      </w:r>
      <w:r>
        <w:rPr>
          <w:color w:val="000000"/>
        </w:rPr>
        <w:t xml:space="preserve"> и </w:t>
      </w:r>
      <w:r w:rsidRPr="00194FF9">
        <w:rPr>
          <w:i/>
          <w:iCs/>
          <w:color w:val="000000"/>
        </w:rPr>
        <w:t>пара-трет</w:t>
      </w:r>
      <w:r>
        <w:rPr>
          <w:color w:val="000000"/>
        </w:rPr>
        <w:t>-</w:t>
      </w:r>
      <w:proofErr w:type="spellStart"/>
      <w:r>
        <w:rPr>
          <w:color w:val="000000"/>
        </w:rPr>
        <w:t>бутилциклогексилбензола</w:t>
      </w:r>
      <w:proofErr w:type="spellEnd"/>
      <w:r>
        <w:rPr>
          <w:color w:val="000000"/>
        </w:rPr>
        <w:t xml:space="preserve">. Установлено, что данные каталитические системы повышают конверсию углеводородов, скорость и селективность образования целевых продуктов и при этом не участвуют в разложении гидропероксида. </w:t>
      </w:r>
      <w:r w:rsidR="002003F6">
        <w:rPr>
          <w:color w:val="000000"/>
        </w:rPr>
        <w:t>Н</w:t>
      </w:r>
      <w:r>
        <w:rPr>
          <w:color w:val="000000"/>
        </w:rPr>
        <w:t xml:space="preserve">апример, при окислении </w:t>
      </w:r>
      <w:r w:rsidR="002003F6">
        <w:rPr>
          <w:i/>
          <w:iCs/>
          <w:color w:val="000000"/>
        </w:rPr>
        <w:t>втор</w:t>
      </w:r>
      <w:r w:rsidR="002003F6">
        <w:rPr>
          <w:color w:val="000000"/>
        </w:rPr>
        <w:t>-бутилбензола</w:t>
      </w:r>
      <w:r w:rsidR="002003F6">
        <w:rPr>
          <w:color w:val="000000"/>
        </w:rPr>
        <w:t xml:space="preserve"> в присутствии классического инициатора – </w:t>
      </w:r>
      <w:proofErr w:type="spellStart"/>
      <w:r w:rsidR="002003F6">
        <w:rPr>
          <w:color w:val="000000"/>
        </w:rPr>
        <w:t>гипериза</w:t>
      </w:r>
      <w:proofErr w:type="spellEnd"/>
      <w:r w:rsidR="002003F6">
        <w:rPr>
          <w:color w:val="000000"/>
        </w:rPr>
        <w:t xml:space="preserve"> – содержание гидропероксида в продуктах окисления составляет 9 масс. % за 1 ч при 140 ℃. В аналогичных условиях </w:t>
      </w:r>
      <w:r w:rsidR="002003F6" w:rsidRPr="002003F6">
        <w:rPr>
          <w:i/>
          <w:iCs/>
          <w:color w:val="000000"/>
          <w:lang w:val="en-US"/>
        </w:rPr>
        <w:t>N</w:t>
      </w:r>
      <w:r w:rsidR="002003F6">
        <w:rPr>
          <w:color w:val="000000"/>
        </w:rPr>
        <w:t xml:space="preserve">-гидроксифталимид позволяет повысить содержание гидропероксида </w:t>
      </w:r>
      <w:r w:rsidR="002003F6">
        <w:rPr>
          <w:i/>
          <w:iCs/>
          <w:color w:val="000000"/>
        </w:rPr>
        <w:t>втор</w:t>
      </w:r>
      <w:r w:rsidR="002003F6">
        <w:rPr>
          <w:color w:val="000000"/>
        </w:rPr>
        <w:t>-бутилбензола</w:t>
      </w:r>
      <w:r w:rsidR="002003F6">
        <w:rPr>
          <w:color w:val="000000"/>
        </w:rPr>
        <w:t xml:space="preserve"> до 36 масс. % при селективности около 96 %. </w:t>
      </w:r>
    </w:p>
    <w:p w14:paraId="166C595A" w14:textId="19C0CE23" w:rsidR="002003F6" w:rsidRDefault="002003F6" w:rsidP="00194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Механизм действия </w:t>
      </w:r>
      <w:r w:rsidRPr="002003F6">
        <w:rPr>
          <w:i/>
          <w:iCs/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гидроксифталимид</w:t>
      </w:r>
      <w:r w:rsidR="00D67E15">
        <w:rPr>
          <w:color w:val="000000"/>
        </w:rPr>
        <w:t>ов</w:t>
      </w:r>
      <w:proofErr w:type="spellEnd"/>
      <w:r>
        <w:rPr>
          <w:color w:val="000000"/>
        </w:rPr>
        <w:t xml:space="preserve"> можно представить в виде циклической схемы:</w:t>
      </w:r>
    </w:p>
    <w:p w14:paraId="308A2AC8" w14:textId="45D47C2A" w:rsidR="002003F6" w:rsidRDefault="00D67E15" w:rsidP="00A81E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03AC35E5" wp14:editId="009C557B">
            <wp:extent cx="5831205" cy="2786380"/>
            <wp:effectExtent l="0" t="0" r="0" b="0"/>
            <wp:docPr id="924268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C73F4" w14:textId="3CDBA20D" w:rsidR="00A81E71" w:rsidRPr="00A81E71" w:rsidRDefault="00A81E71" w:rsidP="00A81E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D67E15">
        <w:rPr>
          <w:color w:val="000000"/>
        </w:rPr>
        <w:t xml:space="preserve">1. Механизм окисления в присутствии </w:t>
      </w:r>
      <w:r w:rsidR="00D67E15" w:rsidRPr="002003F6">
        <w:rPr>
          <w:i/>
          <w:iCs/>
          <w:color w:val="000000"/>
          <w:lang w:val="en-US"/>
        </w:rPr>
        <w:t>N</w:t>
      </w:r>
      <w:r w:rsidR="00D67E15">
        <w:rPr>
          <w:color w:val="000000"/>
        </w:rPr>
        <w:t>-</w:t>
      </w:r>
      <w:proofErr w:type="spellStart"/>
      <w:r w:rsidR="00D67E15">
        <w:rPr>
          <w:color w:val="000000"/>
        </w:rPr>
        <w:t>гидроксифталимид</w:t>
      </w:r>
      <w:r w:rsidR="00D67E15">
        <w:rPr>
          <w:color w:val="000000"/>
        </w:rPr>
        <w:t>ных</w:t>
      </w:r>
      <w:proofErr w:type="spellEnd"/>
      <w:r w:rsidR="00D67E15">
        <w:rPr>
          <w:color w:val="000000"/>
        </w:rPr>
        <w:t xml:space="preserve"> катализаторов</w:t>
      </w:r>
    </w:p>
    <w:p w14:paraId="201096B6" w14:textId="3B9A91CD" w:rsidR="00A81E71" w:rsidRDefault="00D67E15" w:rsidP="00A81E71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квантово-химических расчётов возможно прогнозировать каталитическую активность </w:t>
      </w:r>
      <w:r w:rsidRPr="002003F6">
        <w:rPr>
          <w:i/>
          <w:iCs/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гидроксифталимидов</w:t>
      </w:r>
      <w:proofErr w:type="spellEnd"/>
      <w:r>
        <w:rPr>
          <w:color w:val="000000"/>
        </w:rPr>
        <w:t>. Так</w:t>
      </w:r>
      <w:r w:rsidR="00EF310D">
        <w:rPr>
          <w:color w:val="000000"/>
        </w:rPr>
        <w:t>,</w:t>
      </w:r>
      <w:r>
        <w:rPr>
          <w:color w:val="000000"/>
        </w:rPr>
        <w:t xml:space="preserve"> </w:t>
      </w:r>
      <w:r w:rsidR="00C36A85">
        <w:rPr>
          <w:color w:val="000000"/>
        </w:rPr>
        <w:t xml:space="preserve">теоретическая оценка </w:t>
      </w:r>
      <w:r>
        <w:rPr>
          <w:color w:val="000000"/>
        </w:rPr>
        <w:t xml:space="preserve">эффективности </w:t>
      </w:r>
      <w:r w:rsidRPr="002003F6">
        <w:rPr>
          <w:i/>
          <w:iCs/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гидроксифталимидных</w:t>
      </w:r>
      <w:proofErr w:type="spellEnd"/>
      <w:r>
        <w:rPr>
          <w:color w:val="000000"/>
        </w:rPr>
        <w:t xml:space="preserve"> катализаторов</w:t>
      </w:r>
      <w:r>
        <w:rPr>
          <w:color w:val="000000"/>
        </w:rPr>
        <w:t xml:space="preserve"> и экспериментальные данные показывают, что </w:t>
      </w:r>
      <w:r w:rsidR="00EF310D">
        <w:rPr>
          <w:color w:val="000000"/>
        </w:rPr>
        <w:t xml:space="preserve">соединения с </w:t>
      </w:r>
      <w:proofErr w:type="spellStart"/>
      <w:r>
        <w:rPr>
          <w:color w:val="000000"/>
        </w:rPr>
        <w:t>электронодонорны</w:t>
      </w:r>
      <w:r w:rsidR="00EF310D">
        <w:rPr>
          <w:color w:val="000000"/>
        </w:rPr>
        <w:t>ми</w:t>
      </w:r>
      <w:proofErr w:type="spellEnd"/>
      <w:r>
        <w:rPr>
          <w:color w:val="000000"/>
        </w:rPr>
        <w:t xml:space="preserve"> заместител</w:t>
      </w:r>
      <w:r w:rsidR="00EF310D">
        <w:rPr>
          <w:color w:val="000000"/>
        </w:rPr>
        <w:t>ями</w:t>
      </w:r>
      <w:r>
        <w:rPr>
          <w:color w:val="000000"/>
        </w:rPr>
        <w:t xml:space="preserve"> в ароматическом ядре проявляют большую активность</w:t>
      </w:r>
      <w:r w:rsidR="00EF310D">
        <w:rPr>
          <w:color w:val="000000"/>
        </w:rPr>
        <w:t xml:space="preserve"> в процессах окисления</w:t>
      </w:r>
      <w:r>
        <w:rPr>
          <w:color w:val="000000"/>
        </w:rPr>
        <w:t>, чем производные с электроноакцепторными группами.</w:t>
      </w:r>
    </w:p>
    <w:p w14:paraId="218E0186" w14:textId="1391E115" w:rsidR="00EF310D" w:rsidRDefault="00753C58" w:rsidP="00A81E71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Апробация органических каталитических систем на основе </w:t>
      </w:r>
      <w:r w:rsidRPr="002003F6">
        <w:rPr>
          <w:i/>
          <w:iCs/>
          <w:color w:val="000000"/>
          <w:lang w:val="en-US"/>
        </w:rPr>
        <w:t>N</w:t>
      </w:r>
      <w:r>
        <w:rPr>
          <w:color w:val="000000"/>
        </w:rPr>
        <w:t>-гидроксифталимид</w:t>
      </w:r>
      <w:r>
        <w:rPr>
          <w:color w:val="000000"/>
        </w:rPr>
        <w:t>а в процессах окисления углеводородного сырья показала</w:t>
      </w:r>
      <w:r w:rsidR="00605C5D">
        <w:rPr>
          <w:color w:val="000000"/>
        </w:rPr>
        <w:t xml:space="preserve"> их</w:t>
      </w:r>
      <w:r>
        <w:rPr>
          <w:color w:val="000000"/>
        </w:rPr>
        <w:t xml:space="preserve"> </w:t>
      </w:r>
      <w:r w:rsidR="00605C5D">
        <w:rPr>
          <w:color w:val="000000"/>
        </w:rPr>
        <w:t>эффективность</w:t>
      </w:r>
      <w:r w:rsidR="00605C5D">
        <w:rPr>
          <w:color w:val="000000"/>
        </w:rPr>
        <w:t xml:space="preserve"> и </w:t>
      </w:r>
      <w:r>
        <w:rPr>
          <w:color w:val="000000"/>
        </w:rPr>
        <w:t>перспективность</w:t>
      </w:r>
      <w:r w:rsidR="00605C5D">
        <w:rPr>
          <w:color w:val="000000"/>
        </w:rPr>
        <w:t xml:space="preserve"> для промышленного применения</w:t>
      </w:r>
      <w:r>
        <w:rPr>
          <w:color w:val="000000"/>
        </w:rPr>
        <w:t xml:space="preserve">. </w:t>
      </w:r>
    </w:p>
    <w:p w14:paraId="4C511758" w14:textId="77777777" w:rsidR="00D12FCA" w:rsidRPr="00D12FCA" w:rsidRDefault="00D12FC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D12FCA" w:rsidRPr="00D12FC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4FF9"/>
    <w:rsid w:val="001E61C2"/>
    <w:rsid w:val="001F0493"/>
    <w:rsid w:val="002003F6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5C5D"/>
    <w:rsid w:val="00665279"/>
    <w:rsid w:val="0069427D"/>
    <w:rsid w:val="006F7A19"/>
    <w:rsid w:val="00704A04"/>
    <w:rsid w:val="00705378"/>
    <w:rsid w:val="007213E1"/>
    <w:rsid w:val="00753C58"/>
    <w:rsid w:val="00775389"/>
    <w:rsid w:val="00797838"/>
    <w:rsid w:val="007C36D8"/>
    <w:rsid w:val="007F2744"/>
    <w:rsid w:val="008931BE"/>
    <w:rsid w:val="008C67E3"/>
    <w:rsid w:val="009051F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1E71"/>
    <w:rsid w:val="00AA1D62"/>
    <w:rsid w:val="00AD7380"/>
    <w:rsid w:val="00BF36F8"/>
    <w:rsid w:val="00BF4622"/>
    <w:rsid w:val="00C36346"/>
    <w:rsid w:val="00C36A85"/>
    <w:rsid w:val="00C844E2"/>
    <w:rsid w:val="00CD00B1"/>
    <w:rsid w:val="00D12FCA"/>
    <w:rsid w:val="00D22306"/>
    <w:rsid w:val="00D37D84"/>
    <w:rsid w:val="00D40163"/>
    <w:rsid w:val="00D42542"/>
    <w:rsid w:val="00D42848"/>
    <w:rsid w:val="00D67E15"/>
    <w:rsid w:val="00D8121C"/>
    <w:rsid w:val="00DD47C4"/>
    <w:rsid w:val="00E22189"/>
    <w:rsid w:val="00E5172F"/>
    <w:rsid w:val="00E74069"/>
    <w:rsid w:val="00E81D35"/>
    <w:rsid w:val="00EB1F49"/>
    <w:rsid w:val="00EF310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evei@y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Фролов Александр Сергеевич</cp:lastModifiedBy>
  <cp:revision>5</cp:revision>
  <cp:lastPrinted>2026-01-28T14:24:00Z</cp:lastPrinted>
  <dcterms:created xsi:type="dcterms:W3CDTF">2026-03-10T15:23:00Z</dcterms:created>
  <dcterms:modified xsi:type="dcterms:W3CDTF">2026-03-10T16:44:00Z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