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23ABE9D" w:rsidR="00130241" w:rsidRDefault="00015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катализаторы гетерогенного гидрирования ароматических углеводородов </w:t>
      </w:r>
    </w:p>
    <w:p w14:paraId="67F16F64" w14:textId="30A5BDE2" w:rsidR="00015CC5" w:rsidRPr="007D4FF6" w:rsidRDefault="00015CC5" w:rsidP="00015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bookmarkStart w:id="0" w:name="OLE_LINK3"/>
      <w:proofErr w:type="spellStart"/>
      <w:r>
        <w:rPr>
          <w:b/>
          <w:i/>
          <w:color w:val="000000"/>
        </w:rPr>
        <w:t>Муртазин</w:t>
      </w:r>
      <w:proofErr w:type="spellEnd"/>
      <w:r>
        <w:rPr>
          <w:b/>
          <w:i/>
          <w:color w:val="000000"/>
        </w:rPr>
        <w:t xml:space="preserve"> Л.М.</w:t>
      </w:r>
    </w:p>
    <w:p w14:paraId="344B34C8" w14:textId="77777777" w:rsidR="00015CC5" w:rsidRDefault="00015CC5" w:rsidP="00015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4434B43F" w14:textId="77777777" w:rsidR="00015CC5" w:rsidRPr="00921D45" w:rsidRDefault="00015CC5" w:rsidP="00015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4F3BBB0" w14:textId="77777777" w:rsidR="00015CC5" w:rsidRDefault="00015CC5" w:rsidP="00015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57430DF" w14:textId="77777777" w:rsidR="00015CC5" w:rsidRPr="009428F9" w:rsidRDefault="00015CC5" w:rsidP="00015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37753">
        <w:rPr>
          <w:i/>
          <w:color w:val="000000"/>
          <w:lang w:val="en-US"/>
        </w:rPr>
        <w:t>E</w:t>
      </w:r>
      <w:r w:rsidRPr="009428F9">
        <w:rPr>
          <w:i/>
          <w:color w:val="000000"/>
        </w:rPr>
        <w:t>-</w:t>
      </w:r>
      <w:r w:rsidRPr="00737753">
        <w:rPr>
          <w:i/>
          <w:color w:val="000000"/>
          <w:lang w:val="en-US"/>
        </w:rPr>
        <w:t>mail</w:t>
      </w:r>
      <w:r w:rsidRPr="009428F9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leve</w:t>
      </w:r>
      <w:proofErr w:type="spellEnd"/>
      <w:r w:rsidRPr="009428F9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murtazin</w:t>
      </w:r>
      <w:proofErr w:type="spellEnd"/>
      <w:r w:rsidRPr="009428F9"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mail</w:t>
      </w:r>
      <w:r w:rsidRPr="009428F9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  <w:r w:rsidRPr="009428F9">
        <w:rPr>
          <w:i/>
          <w:color w:val="000000"/>
        </w:rPr>
        <w:t xml:space="preserve"> </w:t>
      </w:r>
    </w:p>
    <w:bookmarkEnd w:id="0"/>
    <w:p w14:paraId="0213AFC4" w14:textId="4C48D577" w:rsidR="00A15CF0" w:rsidRPr="002E20CD" w:rsidRDefault="00A15CF0" w:rsidP="00A15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 xml:space="preserve">Одним из способов повышения октанового числа бензина является </w:t>
      </w:r>
      <w:proofErr w:type="spellStart"/>
      <w:r>
        <w:rPr>
          <w:color w:val="000000"/>
        </w:rPr>
        <w:t>риформинг</w:t>
      </w:r>
      <w:proofErr w:type="spellEnd"/>
      <w:r>
        <w:rPr>
          <w:color w:val="000000"/>
        </w:rPr>
        <w:t>.</w:t>
      </w:r>
      <w:r w:rsidR="00015CC5">
        <w:rPr>
          <w:color w:val="000000"/>
        </w:rPr>
        <w:t xml:space="preserve"> Его продуктом является бензин </w:t>
      </w:r>
      <w:proofErr w:type="spellStart"/>
      <w:r w:rsidR="00015CC5">
        <w:rPr>
          <w:color w:val="000000"/>
        </w:rPr>
        <w:t>риформинга</w:t>
      </w:r>
      <w:proofErr w:type="spellEnd"/>
      <w:r w:rsidR="00015CC5">
        <w:rPr>
          <w:color w:val="000000"/>
        </w:rPr>
        <w:t xml:space="preserve">, который наполовину состоит из ароматических соединений. Бензола в этой смеси содержится 10-15%, и в качестве одного из продуктов неполного горения он может давать </w:t>
      </w:r>
      <w:proofErr w:type="spellStart"/>
      <w:r w:rsidR="00015CC5">
        <w:rPr>
          <w:color w:val="000000"/>
        </w:rPr>
        <w:t>бензопирен</w:t>
      </w:r>
      <w:proofErr w:type="spellEnd"/>
      <w:r w:rsidR="00015CC5">
        <w:rPr>
          <w:color w:val="000000"/>
        </w:rPr>
        <w:t xml:space="preserve">, который является канцерогеном. Нормы ЕВРО-5 ограничивают содержание бензола в топливе одним процентом, достичь которого различными физико-химическими методами разделения непросто. </w:t>
      </w:r>
      <w:r w:rsidR="00C73F4C">
        <w:rPr>
          <w:color w:val="000000"/>
        </w:rPr>
        <w:t xml:space="preserve">Одним из способов решения проблемы </w:t>
      </w:r>
      <w:r w:rsidR="00224905">
        <w:rPr>
          <w:color w:val="000000"/>
        </w:rPr>
        <w:t xml:space="preserve">является селективное гидрирование бензола </w:t>
      </w:r>
      <w:r w:rsidR="00C73F4C">
        <w:rPr>
          <w:color w:val="000000"/>
        </w:rPr>
        <w:t>с</w:t>
      </w:r>
      <w:r w:rsidR="00224905">
        <w:rPr>
          <w:color w:val="000000"/>
        </w:rPr>
        <w:t xml:space="preserve"> по</w:t>
      </w:r>
      <w:r w:rsidR="00C73F4C">
        <w:rPr>
          <w:color w:val="000000"/>
        </w:rPr>
        <w:t>мощью</w:t>
      </w:r>
      <w:r w:rsidR="00C328B5">
        <w:rPr>
          <w:color w:val="000000"/>
        </w:rPr>
        <w:t xml:space="preserve"> гетерогенных катализаторов</w:t>
      </w:r>
      <w:r w:rsidR="00224905">
        <w:rPr>
          <w:color w:val="000000"/>
        </w:rPr>
        <w:t>.</w:t>
      </w:r>
      <w:r w:rsidR="00C328B5">
        <w:rPr>
          <w:color w:val="000000"/>
        </w:rPr>
        <w:t xml:space="preserve"> </w:t>
      </w:r>
      <w:r w:rsidR="006801B6" w:rsidRPr="002E20CD">
        <w:rPr>
          <w:color w:val="000000" w:themeColor="text1"/>
        </w:rPr>
        <w:t>В данном исследовании на поверхность нового материала</w:t>
      </w:r>
      <w:r w:rsidR="006801B6" w:rsidRPr="002E20CD">
        <w:rPr>
          <w:color w:val="000000" w:themeColor="text1"/>
        </w:rPr>
        <w:t>, полученного конденсацией</w:t>
      </w:r>
      <w:r w:rsidR="006801B6" w:rsidRPr="002E20CD">
        <w:rPr>
          <w:color w:val="000000" w:themeColor="text1"/>
        </w:rPr>
        <w:t xml:space="preserve"> карбамид-формальдегидного </w:t>
      </w:r>
      <w:proofErr w:type="spellStart"/>
      <w:r w:rsidR="006801B6" w:rsidRPr="002E20CD">
        <w:rPr>
          <w:color w:val="000000" w:themeColor="text1"/>
        </w:rPr>
        <w:t>прекурсора</w:t>
      </w:r>
      <w:proofErr w:type="spellEnd"/>
      <w:r w:rsidR="006801B6" w:rsidRPr="002E20CD">
        <w:rPr>
          <w:color w:val="000000" w:themeColor="text1"/>
        </w:rPr>
        <w:t xml:space="preserve"> с </w:t>
      </w:r>
      <w:proofErr w:type="spellStart"/>
      <w:r w:rsidR="006801B6" w:rsidRPr="002E20CD">
        <w:rPr>
          <w:color w:val="000000" w:themeColor="text1"/>
        </w:rPr>
        <w:t>тетраэтоксисиланом</w:t>
      </w:r>
      <w:proofErr w:type="spellEnd"/>
      <w:r w:rsidR="006801B6" w:rsidRPr="002E20CD">
        <w:rPr>
          <w:color w:val="000000" w:themeColor="text1"/>
        </w:rPr>
        <w:t xml:space="preserve"> </w:t>
      </w:r>
      <w:r w:rsidR="006801B6" w:rsidRPr="002E20CD">
        <w:rPr>
          <w:color w:val="000000" w:themeColor="text1"/>
        </w:rPr>
        <w:t>[1]</w:t>
      </w:r>
      <w:r w:rsidR="004113D4">
        <w:rPr>
          <w:color w:val="000000" w:themeColor="text1"/>
        </w:rPr>
        <w:t xml:space="preserve">, </w:t>
      </w:r>
      <w:r w:rsidR="00430FFE">
        <w:rPr>
          <w:color w:val="000000" w:themeColor="text1"/>
        </w:rPr>
        <w:t>наносили</w:t>
      </w:r>
      <w:r w:rsidR="006801B6" w:rsidRPr="002E20CD">
        <w:rPr>
          <w:color w:val="000000" w:themeColor="text1"/>
        </w:rPr>
        <w:t xml:space="preserve"> </w:t>
      </w:r>
      <w:proofErr w:type="spellStart"/>
      <w:r w:rsidR="006801B6" w:rsidRPr="002E20CD">
        <w:rPr>
          <w:color w:val="000000" w:themeColor="text1"/>
        </w:rPr>
        <w:t>наночастицы</w:t>
      </w:r>
      <w:proofErr w:type="spellEnd"/>
      <w:r w:rsidR="006801B6" w:rsidRPr="002E20CD">
        <w:rPr>
          <w:color w:val="000000" w:themeColor="text1"/>
        </w:rPr>
        <w:t xml:space="preserve"> родия и палладия</w:t>
      </w:r>
      <w:r w:rsidR="004113D4">
        <w:rPr>
          <w:color w:val="000000" w:themeColor="text1"/>
        </w:rPr>
        <w:t>.</w:t>
      </w:r>
      <w:bookmarkStart w:id="1" w:name="_GoBack"/>
      <w:bookmarkEnd w:id="1"/>
      <w:r w:rsidR="004113D4">
        <w:rPr>
          <w:color w:val="000000" w:themeColor="text1"/>
        </w:rPr>
        <w:t xml:space="preserve"> П</w:t>
      </w:r>
      <w:r w:rsidR="006801B6" w:rsidRPr="002E20CD">
        <w:rPr>
          <w:color w:val="000000" w:themeColor="text1"/>
        </w:rPr>
        <w:t>олученные катализаторы</w:t>
      </w:r>
      <w:r w:rsidR="004113D4">
        <w:rPr>
          <w:color w:val="000000" w:themeColor="text1"/>
        </w:rPr>
        <w:t xml:space="preserve"> были</w:t>
      </w:r>
      <w:r w:rsidR="006801B6" w:rsidRPr="002E20CD">
        <w:rPr>
          <w:color w:val="000000" w:themeColor="text1"/>
        </w:rPr>
        <w:t xml:space="preserve"> </w:t>
      </w:r>
      <w:r w:rsidR="004113D4" w:rsidRPr="002E20CD">
        <w:rPr>
          <w:color w:val="000000" w:themeColor="text1"/>
        </w:rPr>
        <w:t>охаракте</w:t>
      </w:r>
      <w:r w:rsidR="004113D4">
        <w:rPr>
          <w:color w:val="000000" w:themeColor="text1"/>
        </w:rPr>
        <w:t xml:space="preserve">ризованы </w:t>
      </w:r>
      <w:r w:rsidR="006801B6" w:rsidRPr="002E20CD">
        <w:rPr>
          <w:color w:val="000000" w:themeColor="text1"/>
        </w:rPr>
        <w:t>комплексом физико-химических методов анализа.</w:t>
      </w:r>
      <w:r w:rsidR="006801B6" w:rsidRPr="002E20CD">
        <w:rPr>
          <w:color w:val="000000" w:themeColor="text1"/>
        </w:rPr>
        <w:t xml:space="preserve"> </w:t>
      </w:r>
      <w:r w:rsidR="004113D4">
        <w:rPr>
          <w:color w:val="000000" w:themeColor="text1"/>
        </w:rPr>
        <w:t xml:space="preserve">  </w:t>
      </w:r>
    </w:p>
    <w:p w14:paraId="4F696425" w14:textId="42D25D08" w:rsidR="00015CC5" w:rsidRDefault="00015CC5" w:rsidP="00A15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Родий-содержащий образец продемонстрировал высокую активность и селективность в гидрировании ароматических углеводородов. В случае бензола, толуола и этилбензола высоких конверсий удается добиться уже при давлении во</w:t>
      </w:r>
      <w:r w:rsidR="00A15CF0">
        <w:rPr>
          <w:color w:val="000000"/>
        </w:rPr>
        <w:t>дорода 2 атм и 80°С за 5 часов. При</w:t>
      </w:r>
      <w:r>
        <w:rPr>
          <w:color w:val="000000"/>
        </w:rPr>
        <w:t xml:space="preserve"> увеличения объема заместителя (в случае </w:t>
      </w:r>
      <w:proofErr w:type="spellStart"/>
      <w:r>
        <w:rPr>
          <w:color w:val="000000"/>
        </w:rPr>
        <w:t>пропил</w:t>
      </w:r>
      <w:r w:rsidR="00A15CF0">
        <w:rPr>
          <w:color w:val="000000"/>
        </w:rPr>
        <w:t>бензола</w:t>
      </w:r>
      <w:proofErr w:type="spellEnd"/>
      <w:r w:rsidR="00A15CF0">
        <w:rPr>
          <w:color w:val="000000"/>
        </w:rPr>
        <w:t>, кумола и др.</w:t>
      </w:r>
      <w:r>
        <w:rPr>
          <w:color w:val="000000"/>
        </w:rPr>
        <w:t>) требовалось ужесточение условий. Была показана возможность гидрирования бензола и толуола без растворителя</w:t>
      </w:r>
      <w:r w:rsidR="00224905">
        <w:rPr>
          <w:color w:val="000000"/>
        </w:rPr>
        <w:t>, что позволяет</w:t>
      </w:r>
      <w:r w:rsidR="00E1766A">
        <w:rPr>
          <w:color w:val="000000"/>
        </w:rPr>
        <w:t xml:space="preserve"> </w:t>
      </w:r>
      <w:r w:rsidR="004F1484">
        <w:rPr>
          <w:color w:val="000000"/>
        </w:rPr>
        <w:t>проводит</w:t>
      </w:r>
      <w:r w:rsidR="00224905">
        <w:rPr>
          <w:color w:val="000000"/>
        </w:rPr>
        <w:t>ь</w:t>
      </w:r>
      <w:r w:rsidR="004F1484">
        <w:rPr>
          <w:color w:val="000000"/>
        </w:rPr>
        <w:t xml:space="preserve"> гидрирование в смесях, приближенных к </w:t>
      </w:r>
      <w:r w:rsidR="00E1766A">
        <w:rPr>
          <w:color w:val="000000"/>
        </w:rPr>
        <w:t>реальны</w:t>
      </w:r>
      <w:r w:rsidR="004F1484">
        <w:rPr>
          <w:color w:val="000000"/>
        </w:rPr>
        <w:t>м.</w:t>
      </w:r>
      <w:r w:rsidR="00E1766A">
        <w:rPr>
          <w:color w:val="000000"/>
        </w:rPr>
        <w:t xml:space="preserve"> </w:t>
      </w:r>
      <w:r>
        <w:rPr>
          <w:color w:val="000000"/>
        </w:rPr>
        <w:t xml:space="preserve">Палладиевый катализатор проявляет гораздо меньшую активность, однако необходимо рассматривать решение </w:t>
      </w:r>
      <w:r w:rsidR="00AC0571">
        <w:rPr>
          <w:color w:val="000000"/>
        </w:rPr>
        <w:t>поставленной выше задачи</w:t>
      </w:r>
      <w:r>
        <w:rPr>
          <w:color w:val="000000"/>
        </w:rPr>
        <w:t xml:space="preserve"> с использованием </w:t>
      </w:r>
      <w:r w:rsidR="00AC0571">
        <w:rPr>
          <w:color w:val="000000"/>
        </w:rPr>
        <w:t>менее дорогих аналогов</w:t>
      </w:r>
      <w:r w:rsidR="00F9276B">
        <w:rPr>
          <w:color w:val="000000"/>
        </w:rPr>
        <w:t xml:space="preserve"> родия</w:t>
      </w:r>
      <w:r>
        <w:rPr>
          <w:color w:val="000000"/>
        </w:rPr>
        <w:t>.</w:t>
      </w:r>
      <w:r w:rsidR="00A15CF0">
        <w:rPr>
          <w:color w:val="000000"/>
        </w:rPr>
        <w:t xml:space="preserve"> </w:t>
      </w:r>
    </w:p>
    <w:p w14:paraId="2FB6BDE9" w14:textId="20491808" w:rsidR="009E3A65" w:rsidRPr="00A06618" w:rsidRDefault="009E3A65" w:rsidP="009E3A65">
      <w:pPr>
        <w:pStyle w:val="ac"/>
        <w:keepNext/>
        <w:spacing w:after="0"/>
      </w:pPr>
      <w:r w:rsidRPr="009428F9">
        <w:rPr>
          <w:i w:val="0"/>
          <w:color w:val="auto"/>
          <w:sz w:val="24"/>
          <w:szCs w:val="24"/>
        </w:rPr>
        <w:t xml:space="preserve">Таблица </w:t>
      </w:r>
      <w:r w:rsidRPr="009428F9">
        <w:rPr>
          <w:i w:val="0"/>
          <w:color w:val="auto"/>
          <w:sz w:val="24"/>
          <w:szCs w:val="24"/>
        </w:rPr>
        <w:fldChar w:fldCharType="begin"/>
      </w:r>
      <w:r w:rsidRPr="009428F9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9428F9">
        <w:rPr>
          <w:i w:val="0"/>
          <w:color w:val="auto"/>
          <w:sz w:val="24"/>
          <w:szCs w:val="24"/>
        </w:rPr>
        <w:fldChar w:fldCharType="separate"/>
      </w:r>
      <w:r w:rsidR="006C141F">
        <w:rPr>
          <w:i w:val="0"/>
          <w:noProof/>
          <w:color w:val="auto"/>
          <w:sz w:val="24"/>
          <w:szCs w:val="24"/>
        </w:rPr>
        <w:t>1</w:t>
      </w:r>
      <w:r w:rsidRPr="009428F9">
        <w:rPr>
          <w:i w:val="0"/>
          <w:color w:val="auto"/>
          <w:sz w:val="24"/>
          <w:szCs w:val="24"/>
        </w:rPr>
        <w:fldChar w:fldCharType="end"/>
      </w:r>
      <w:r w:rsidRPr="009428F9">
        <w:rPr>
          <w:color w:val="auto"/>
          <w:sz w:val="24"/>
          <w:szCs w:val="24"/>
        </w:rPr>
        <w:t xml:space="preserve">. </w:t>
      </w:r>
      <w:r w:rsidR="00096118">
        <w:rPr>
          <w:i w:val="0"/>
          <w:color w:val="auto"/>
          <w:sz w:val="24"/>
          <w:szCs w:val="24"/>
        </w:rPr>
        <w:t>Гидрирование ар</w:t>
      </w:r>
      <w:r w:rsidR="006C141F">
        <w:rPr>
          <w:i w:val="0"/>
          <w:color w:val="auto"/>
          <w:sz w:val="24"/>
          <w:szCs w:val="24"/>
        </w:rPr>
        <w:t>оматических углеводородов</w:t>
      </w:r>
      <w:r w:rsidR="00096118">
        <w:rPr>
          <w:i w:val="0"/>
          <w:color w:val="auto"/>
          <w:sz w:val="24"/>
          <w:szCs w:val="24"/>
        </w:rPr>
        <w:t xml:space="preserve"> в гептане на катализатор</w:t>
      </w:r>
      <w:r w:rsidR="00A06618">
        <w:rPr>
          <w:i w:val="0"/>
          <w:color w:val="auto"/>
          <w:sz w:val="24"/>
          <w:szCs w:val="24"/>
        </w:rPr>
        <w:t>ах</w:t>
      </w:r>
      <w:r w:rsidR="00096118">
        <w:rPr>
          <w:i w:val="0"/>
          <w:color w:val="auto"/>
          <w:sz w:val="24"/>
          <w:szCs w:val="24"/>
        </w:rPr>
        <w:t xml:space="preserve"> </w:t>
      </w:r>
      <w:r w:rsidR="00096118" w:rsidRPr="00762A41">
        <w:rPr>
          <w:i w:val="0"/>
          <w:color w:val="auto"/>
          <w:sz w:val="24"/>
          <w:szCs w:val="24"/>
          <w:lang w:val="en-US"/>
        </w:rPr>
        <w:t>UFS</w:t>
      </w:r>
      <w:r w:rsidR="00096118" w:rsidRPr="00762A41">
        <w:rPr>
          <w:i w:val="0"/>
          <w:color w:val="auto"/>
          <w:sz w:val="24"/>
          <w:szCs w:val="24"/>
        </w:rPr>
        <w:t>-</w:t>
      </w:r>
      <w:r w:rsidR="00096118" w:rsidRPr="0015664F">
        <w:rPr>
          <w:b/>
          <w:i w:val="0"/>
          <w:color w:val="auto"/>
          <w:sz w:val="24"/>
          <w:szCs w:val="24"/>
          <w:lang w:val="en-US"/>
        </w:rPr>
        <w:t>Rh</w:t>
      </w:r>
      <w:r w:rsidR="00096118" w:rsidRPr="00762A41">
        <w:rPr>
          <w:i w:val="0"/>
          <w:color w:val="auto"/>
          <w:sz w:val="24"/>
          <w:szCs w:val="24"/>
        </w:rPr>
        <w:t>-</w:t>
      </w:r>
      <w:r w:rsidR="00096118" w:rsidRPr="00762A41">
        <w:rPr>
          <w:i w:val="0"/>
          <w:color w:val="auto"/>
          <w:sz w:val="24"/>
          <w:szCs w:val="24"/>
          <w:lang w:val="en-US"/>
        </w:rPr>
        <w:t>np</w:t>
      </w:r>
      <w:proofErr w:type="gramStart"/>
      <w:r w:rsidR="00096118">
        <w:rPr>
          <w:i w:val="0"/>
          <w:color w:val="auto"/>
          <w:sz w:val="24"/>
          <w:szCs w:val="24"/>
        </w:rPr>
        <w:t>-</w:t>
      </w:r>
      <w:r w:rsidR="00096118" w:rsidRPr="00762A41">
        <w:rPr>
          <w:i w:val="0"/>
          <w:color w:val="auto"/>
          <w:sz w:val="24"/>
          <w:szCs w:val="24"/>
        </w:rPr>
        <w:t>(</w:t>
      </w:r>
      <w:proofErr w:type="gramEnd"/>
      <w:r w:rsidR="00096118">
        <w:rPr>
          <w:i w:val="0"/>
          <w:color w:val="auto"/>
          <w:sz w:val="24"/>
          <w:szCs w:val="24"/>
        </w:rPr>
        <w:t>3</w:t>
      </w:r>
      <w:r w:rsidR="00096118" w:rsidRPr="00762A41">
        <w:rPr>
          <w:i w:val="0"/>
          <w:color w:val="auto"/>
          <w:sz w:val="24"/>
          <w:szCs w:val="24"/>
        </w:rPr>
        <w:t>%)</w:t>
      </w:r>
      <w:r w:rsidR="00096118">
        <w:rPr>
          <w:i w:val="0"/>
          <w:color w:val="auto"/>
          <w:sz w:val="24"/>
          <w:szCs w:val="24"/>
        </w:rPr>
        <w:t xml:space="preserve"> </w:t>
      </w:r>
      <w:r w:rsidR="00A06618">
        <w:rPr>
          <w:i w:val="0"/>
          <w:color w:val="auto"/>
          <w:sz w:val="24"/>
          <w:szCs w:val="24"/>
        </w:rPr>
        <w:t>(</w:t>
      </w:r>
      <w:r w:rsidR="00A06618" w:rsidRPr="00A06618">
        <w:rPr>
          <w:i w:val="0"/>
          <w:color w:val="auto"/>
          <w:sz w:val="24"/>
          <w:szCs w:val="24"/>
        </w:rPr>
        <w:t>[</w:t>
      </w:r>
      <w:r w:rsidR="00096118">
        <w:rPr>
          <w:i w:val="0"/>
          <w:color w:val="auto"/>
          <w:sz w:val="24"/>
          <w:szCs w:val="24"/>
        </w:rPr>
        <w:t>субстрат</w:t>
      </w:r>
      <w:r w:rsidR="00A06618" w:rsidRPr="00A06618">
        <w:rPr>
          <w:i w:val="0"/>
          <w:color w:val="auto"/>
          <w:sz w:val="24"/>
          <w:szCs w:val="24"/>
        </w:rPr>
        <w:t>]/[</w:t>
      </w:r>
      <w:r w:rsidR="00A06618">
        <w:rPr>
          <w:i w:val="0"/>
          <w:color w:val="auto"/>
          <w:sz w:val="24"/>
          <w:szCs w:val="24"/>
          <w:lang w:val="en-US"/>
        </w:rPr>
        <w:t>Rh</w:t>
      </w:r>
      <w:r w:rsidR="00A06618" w:rsidRPr="00A06618">
        <w:rPr>
          <w:i w:val="0"/>
          <w:color w:val="auto"/>
          <w:sz w:val="24"/>
          <w:szCs w:val="24"/>
        </w:rPr>
        <w:t>]</w:t>
      </w:r>
      <w:r w:rsidR="00A06618">
        <w:rPr>
          <w:i w:val="0"/>
          <w:color w:val="auto"/>
          <w:sz w:val="24"/>
          <w:szCs w:val="24"/>
        </w:rPr>
        <w:t>=</w:t>
      </w:r>
      <w:r w:rsidR="00096118">
        <w:rPr>
          <w:i w:val="0"/>
          <w:color w:val="auto"/>
          <w:sz w:val="24"/>
          <w:szCs w:val="24"/>
        </w:rPr>
        <w:t>660</w:t>
      </w:r>
      <w:r w:rsidR="00A06618" w:rsidRPr="00A06618">
        <w:rPr>
          <w:i w:val="0"/>
          <w:color w:val="auto"/>
          <w:sz w:val="24"/>
          <w:szCs w:val="24"/>
        </w:rPr>
        <w:t xml:space="preserve">) </w:t>
      </w:r>
      <w:r w:rsidR="00A06618">
        <w:rPr>
          <w:i w:val="0"/>
          <w:color w:val="auto"/>
          <w:sz w:val="24"/>
          <w:szCs w:val="24"/>
        </w:rPr>
        <w:t xml:space="preserve">и </w:t>
      </w:r>
      <w:r w:rsidR="00A06618" w:rsidRPr="00762A41">
        <w:rPr>
          <w:i w:val="0"/>
          <w:color w:val="auto"/>
          <w:sz w:val="24"/>
          <w:szCs w:val="24"/>
          <w:lang w:val="en-US"/>
        </w:rPr>
        <w:t>UFS</w:t>
      </w:r>
      <w:r w:rsidR="00A06618" w:rsidRPr="00762A41">
        <w:rPr>
          <w:i w:val="0"/>
          <w:color w:val="auto"/>
          <w:sz w:val="24"/>
          <w:szCs w:val="24"/>
        </w:rPr>
        <w:t>-</w:t>
      </w:r>
      <w:proofErr w:type="spellStart"/>
      <w:r w:rsidR="00A06618" w:rsidRPr="0015664F">
        <w:rPr>
          <w:b/>
          <w:i w:val="0"/>
          <w:color w:val="auto"/>
          <w:sz w:val="24"/>
          <w:szCs w:val="24"/>
          <w:lang w:val="en-US"/>
        </w:rPr>
        <w:t>Pd</w:t>
      </w:r>
      <w:proofErr w:type="spellEnd"/>
      <w:r w:rsidR="00A06618" w:rsidRPr="00762A41">
        <w:rPr>
          <w:i w:val="0"/>
          <w:color w:val="auto"/>
          <w:sz w:val="24"/>
          <w:szCs w:val="24"/>
        </w:rPr>
        <w:t>-</w:t>
      </w:r>
      <w:r w:rsidR="00A06618" w:rsidRPr="00762A41">
        <w:rPr>
          <w:i w:val="0"/>
          <w:color w:val="auto"/>
          <w:sz w:val="24"/>
          <w:szCs w:val="24"/>
          <w:lang w:val="en-US"/>
        </w:rPr>
        <w:t>np</w:t>
      </w:r>
      <w:r w:rsidR="00A06618">
        <w:rPr>
          <w:i w:val="0"/>
          <w:color w:val="auto"/>
          <w:sz w:val="24"/>
          <w:szCs w:val="24"/>
        </w:rPr>
        <w:t>-</w:t>
      </w:r>
      <w:r w:rsidR="00A06618" w:rsidRPr="00762A41">
        <w:rPr>
          <w:i w:val="0"/>
          <w:color w:val="auto"/>
          <w:sz w:val="24"/>
          <w:szCs w:val="24"/>
        </w:rPr>
        <w:t>(</w:t>
      </w:r>
      <w:r w:rsidR="00A06618">
        <w:rPr>
          <w:i w:val="0"/>
          <w:color w:val="auto"/>
          <w:sz w:val="24"/>
          <w:szCs w:val="24"/>
        </w:rPr>
        <w:t>3</w:t>
      </w:r>
      <w:r w:rsidR="00A06618" w:rsidRPr="00762A41">
        <w:rPr>
          <w:i w:val="0"/>
          <w:color w:val="auto"/>
          <w:sz w:val="24"/>
          <w:szCs w:val="24"/>
        </w:rPr>
        <w:t>%)</w:t>
      </w:r>
      <w:r w:rsidR="00A06618" w:rsidRPr="00A06618">
        <w:rPr>
          <w:i w:val="0"/>
          <w:color w:val="auto"/>
          <w:sz w:val="24"/>
          <w:szCs w:val="24"/>
        </w:rPr>
        <w:t xml:space="preserve"> </w:t>
      </w:r>
      <w:r w:rsidR="00683994">
        <w:rPr>
          <w:i w:val="0"/>
          <w:color w:val="auto"/>
          <w:sz w:val="24"/>
          <w:szCs w:val="24"/>
        </w:rPr>
        <w:t>(</w:t>
      </w:r>
      <w:r w:rsidR="00683994" w:rsidRPr="00A06618">
        <w:rPr>
          <w:i w:val="0"/>
          <w:color w:val="auto"/>
          <w:sz w:val="24"/>
          <w:szCs w:val="24"/>
        </w:rPr>
        <w:t>[</w:t>
      </w:r>
      <w:r w:rsidR="00683994">
        <w:rPr>
          <w:i w:val="0"/>
          <w:color w:val="auto"/>
          <w:sz w:val="24"/>
          <w:szCs w:val="24"/>
        </w:rPr>
        <w:t>субстрат</w:t>
      </w:r>
      <w:r w:rsidR="00683994" w:rsidRPr="00A06618">
        <w:rPr>
          <w:i w:val="0"/>
          <w:color w:val="auto"/>
          <w:sz w:val="24"/>
          <w:szCs w:val="24"/>
        </w:rPr>
        <w:t>]/[</w:t>
      </w:r>
      <w:proofErr w:type="spellStart"/>
      <w:r w:rsidR="00683994">
        <w:rPr>
          <w:i w:val="0"/>
          <w:color w:val="auto"/>
          <w:sz w:val="24"/>
          <w:szCs w:val="24"/>
          <w:lang w:val="en-US"/>
        </w:rPr>
        <w:t>Pd</w:t>
      </w:r>
      <w:proofErr w:type="spellEnd"/>
      <w:r w:rsidR="00683994" w:rsidRPr="00A06618">
        <w:rPr>
          <w:i w:val="0"/>
          <w:color w:val="auto"/>
          <w:sz w:val="24"/>
          <w:szCs w:val="24"/>
        </w:rPr>
        <w:t>]</w:t>
      </w:r>
      <w:r w:rsidR="00683994">
        <w:rPr>
          <w:i w:val="0"/>
          <w:color w:val="auto"/>
          <w:sz w:val="24"/>
          <w:szCs w:val="24"/>
        </w:rPr>
        <w:t>=</w:t>
      </w:r>
      <w:r w:rsidR="00683994">
        <w:rPr>
          <w:i w:val="0"/>
          <w:color w:val="auto"/>
          <w:sz w:val="24"/>
          <w:szCs w:val="24"/>
        </w:rPr>
        <w:t>3</w:t>
      </w:r>
      <w:r w:rsidR="00683994" w:rsidRPr="00683994">
        <w:rPr>
          <w:i w:val="0"/>
          <w:color w:val="auto"/>
          <w:sz w:val="24"/>
          <w:szCs w:val="24"/>
        </w:rPr>
        <w:t>3</w:t>
      </w:r>
      <w:r w:rsidR="00683994">
        <w:rPr>
          <w:i w:val="0"/>
          <w:color w:val="auto"/>
          <w:sz w:val="24"/>
          <w:szCs w:val="24"/>
        </w:rPr>
        <w:t>0</w:t>
      </w:r>
      <w:r w:rsidR="00683994" w:rsidRPr="00A06618">
        <w:rPr>
          <w:i w:val="0"/>
          <w:color w:val="auto"/>
          <w:sz w:val="24"/>
          <w:szCs w:val="24"/>
        </w:rPr>
        <w:t>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491"/>
        <w:gridCol w:w="1698"/>
        <w:gridCol w:w="1202"/>
        <w:gridCol w:w="1860"/>
        <w:gridCol w:w="1125"/>
        <w:gridCol w:w="1798"/>
      </w:tblGrid>
      <w:tr w:rsidR="00C73F4C" w14:paraId="694CE13F" w14:textId="77777777" w:rsidTr="00E47052">
        <w:trPr>
          <w:trHeight w:val="340"/>
        </w:trPr>
        <w:tc>
          <w:tcPr>
            <w:tcW w:w="813" w:type="pct"/>
            <w:vAlign w:val="center"/>
          </w:tcPr>
          <w:p w14:paraId="10A05536" w14:textId="2FE8043A" w:rsidR="00592D14" w:rsidRPr="00674689" w:rsidRDefault="00674689" w:rsidP="00E47052">
            <w:pPr>
              <w:jc w:val="center"/>
            </w:pPr>
            <w:r>
              <w:t>Катализатор</w:t>
            </w:r>
          </w:p>
        </w:tc>
        <w:tc>
          <w:tcPr>
            <w:tcW w:w="925" w:type="pct"/>
            <w:vAlign w:val="center"/>
          </w:tcPr>
          <w:p w14:paraId="66913902" w14:textId="55FC4772" w:rsidR="00592D14" w:rsidRPr="00A15CF0" w:rsidRDefault="00592D14" w:rsidP="00E47052">
            <w:pPr>
              <w:jc w:val="center"/>
            </w:pPr>
            <w:r w:rsidRPr="001C27DA">
              <w:t>Субстрат</w:t>
            </w:r>
          </w:p>
        </w:tc>
        <w:tc>
          <w:tcPr>
            <w:tcW w:w="655" w:type="pct"/>
            <w:vAlign w:val="center"/>
          </w:tcPr>
          <w:p w14:paraId="71F1A99E" w14:textId="72DA19F7" w:rsidR="00592D14" w:rsidRPr="00A15CF0" w:rsidRDefault="00592D14" w:rsidP="00E47052">
            <w:pPr>
              <w:jc w:val="center"/>
            </w:pPr>
            <w:r w:rsidRPr="00A15CF0">
              <w:t>Т</w:t>
            </w:r>
            <w:r w:rsidR="001717B5">
              <w:t xml:space="preserve">, </w:t>
            </w:r>
            <w:r w:rsidR="00674689">
              <w:rPr>
                <w:color w:val="000000" w:themeColor="text1"/>
              </w:rPr>
              <w:t>°С</w:t>
            </w:r>
          </w:p>
        </w:tc>
        <w:tc>
          <w:tcPr>
            <w:tcW w:w="1014" w:type="pct"/>
            <w:vAlign w:val="center"/>
          </w:tcPr>
          <w:p w14:paraId="674CDAE7" w14:textId="6DBC96CC" w:rsidR="00592D14" w:rsidRPr="00C73F4C" w:rsidRDefault="00C73F4C" w:rsidP="00E47052">
            <w:pPr>
              <w:jc w:val="center"/>
            </w:pPr>
            <w:r>
              <w:t>Давление, МПа</w:t>
            </w:r>
          </w:p>
        </w:tc>
        <w:tc>
          <w:tcPr>
            <w:tcW w:w="613" w:type="pct"/>
            <w:vAlign w:val="center"/>
          </w:tcPr>
          <w:p w14:paraId="5F050AA8" w14:textId="010FC9DD" w:rsidR="00592D14" w:rsidRPr="00A15CF0" w:rsidRDefault="00592D14" w:rsidP="00E47052">
            <w:pPr>
              <w:jc w:val="center"/>
            </w:pPr>
            <w:r w:rsidRPr="00A15CF0">
              <w:t>В</w:t>
            </w:r>
            <w:r w:rsidR="00F9276B">
              <w:t>ремя, ч</w:t>
            </w:r>
          </w:p>
        </w:tc>
        <w:tc>
          <w:tcPr>
            <w:tcW w:w="980" w:type="pct"/>
            <w:vAlign w:val="center"/>
          </w:tcPr>
          <w:p w14:paraId="5F76BD66" w14:textId="4348945D" w:rsidR="00592D14" w:rsidRPr="00A15CF0" w:rsidRDefault="00592D14" w:rsidP="00E47052">
            <w:pPr>
              <w:jc w:val="center"/>
            </w:pPr>
            <w:r w:rsidRPr="00A15CF0">
              <w:t>Конверсия</w:t>
            </w:r>
            <w:r w:rsidR="00F9276B">
              <w:t>, %</w:t>
            </w:r>
          </w:p>
        </w:tc>
      </w:tr>
      <w:tr w:rsidR="00674689" w:rsidRPr="00741017" w14:paraId="13AF6059" w14:textId="77777777" w:rsidTr="00C73F4C">
        <w:trPr>
          <w:trHeight w:val="305"/>
        </w:trPr>
        <w:tc>
          <w:tcPr>
            <w:tcW w:w="813" w:type="pct"/>
            <w:vMerge w:val="restart"/>
            <w:vAlign w:val="center"/>
          </w:tcPr>
          <w:p w14:paraId="456A1D01" w14:textId="656299E0" w:rsidR="00592D14" w:rsidRPr="00096118" w:rsidRDefault="00592D14" w:rsidP="00674689">
            <w:pPr>
              <w:jc w:val="center"/>
              <w:rPr>
                <w:color w:val="000000" w:themeColor="text1"/>
                <w:lang w:val="en-US"/>
              </w:rPr>
            </w:pPr>
            <w:r w:rsidRPr="00762A41">
              <w:rPr>
                <w:lang w:val="en-US"/>
              </w:rPr>
              <w:t>UFS</w:t>
            </w:r>
            <w:r w:rsidRPr="00762A41">
              <w:t>-</w:t>
            </w:r>
            <w:r w:rsidRPr="00751F17">
              <w:rPr>
                <w:b/>
                <w:lang w:val="en-US"/>
              </w:rPr>
              <w:t>Rh</w:t>
            </w:r>
            <w:r w:rsidRPr="00762A41">
              <w:t>-</w:t>
            </w:r>
            <w:r w:rsidRPr="00762A41">
              <w:rPr>
                <w:lang w:val="en-US"/>
              </w:rPr>
              <w:t>np</w:t>
            </w:r>
            <w:r>
              <w:t>-</w:t>
            </w:r>
            <w:r w:rsidRPr="00762A41">
              <w:t>(</w:t>
            </w:r>
            <w:r>
              <w:t>3</w:t>
            </w:r>
            <w:r w:rsidRPr="00762A41">
              <w:t>%)</w:t>
            </w:r>
          </w:p>
        </w:tc>
        <w:tc>
          <w:tcPr>
            <w:tcW w:w="925" w:type="pct"/>
          </w:tcPr>
          <w:p w14:paraId="2DCCA01E" w14:textId="4A4DBA1A" w:rsidR="00592D14" w:rsidRDefault="00592D14" w:rsidP="00592D14">
            <w:pPr>
              <w:jc w:val="center"/>
              <w:rPr>
                <w:color w:val="000000" w:themeColor="text1"/>
              </w:rPr>
            </w:pPr>
            <w:r w:rsidRPr="001C27DA">
              <w:t xml:space="preserve">Бензол </w:t>
            </w:r>
          </w:p>
        </w:tc>
        <w:tc>
          <w:tcPr>
            <w:tcW w:w="655" w:type="pct"/>
            <w:vAlign w:val="center"/>
          </w:tcPr>
          <w:p w14:paraId="12E79784" w14:textId="3561F6A6" w:rsidR="00592D14" w:rsidRDefault="00592D14" w:rsidP="006746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14" w:type="pct"/>
          </w:tcPr>
          <w:p w14:paraId="0766719D" w14:textId="06FEB2DA" w:rsidR="00592D14" w:rsidRDefault="001717B5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</w:t>
            </w:r>
            <w:r w:rsidR="00F9276B">
              <w:rPr>
                <w:color w:val="000000" w:themeColor="text1"/>
              </w:rPr>
              <w:t xml:space="preserve">,2 </w:t>
            </w:r>
          </w:p>
        </w:tc>
        <w:tc>
          <w:tcPr>
            <w:tcW w:w="613" w:type="pct"/>
            <w:vAlign w:val="center"/>
          </w:tcPr>
          <w:p w14:paraId="59AC68DC" w14:textId="389BEECF" w:rsidR="00592D14" w:rsidRPr="00741017" w:rsidRDefault="00F9276B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980" w:type="pct"/>
            <w:vAlign w:val="center"/>
          </w:tcPr>
          <w:p w14:paraId="463FABD2" w14:textId="77D6BE49" w:rsidR="00592D14" w:rsidRPr="00741017" w:rsidRDefault="00C73F4C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674689" w:rsidRPr="00741017" w14:paraId="59CF6183" w14:textId="77777777" w:rsidTr="00C73F4C">
        <w:trPr>
          <w:trHeight w:val="306"/>
        </w:trPr>
        <w:tc>
          <w:tcPr>
            <w:tcW w:w="813" w:type="pct"/>
            <w:vMerge/>
            <w:vAlign w:val="center"/>
          </w:tcPr>
          <w:p w14:paraId="4A0FEDA1" w14:textId="4EB9C7B6" w:rsidR="00592D14" w:rsidRPr="00741017" w:rsidRDefault="00592D14" w:rsidP="00592D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5" w:type="pct"/>
          </w:tcPr>
          <w:p w14:paraId="6A194A4C" w14:textId="22E9618C" w:rsidR="00592D14" w:rsidRDefault="00592D14" w:rsidP="00592D14">
            <w:pPr>
              <w:jc w:val="center"/>
              <w:rPr>
                <w:color w:val="000000" w:themeColor="text1"/>
              </w:rPr>
            </w:pPr>
            <w:r w:rsidRPr="001C27DA">
              <w:t>Толуол</w:t>
            </w:r>
          </w:p>
        </w:tc>
        <w:tc>
          <w:tcPr>
            <w:tcW w:w="655" w:type="pct"/>
            <w:vAlign w:val="center"/>
          </w:tcPr>
          <w:p w14:paraId="601C1546" w14:textId="72F6FEAF" w:rsidR="00592D14" w:rsidRDefault="00592D14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14" w:type="pct"/>
          </w:tcPr>
          <w:p w14:paraId="1A45214C" w14:textId="0AFE4CB2" w:rsidR="00592D14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 xml:space="preserve">,2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13" w:type="pct"/>
            <w:vAlign w:val="center"/>
          </w:tcPr>
          <w:p w14:paraId="30690BD4" w14:textId="3876C85F" w:rsidR="00592D14" w:rsidRPr="00741017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980" w:type="pct"/>
            <w:vAlign w:val="center"/>
          </w:tcPr>
          <w:p w14:paraId="48F77EFC" w14:textId="63FFED17" w:rsidR="00592D14" w:rsidRPr="00741017" w:rsidRDefault="00C73F4C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</w:tr>
      <w:tr w:rsidR="00674689" w:rsidRPr="00741017" w14:paraId="6DA522FE" w14:textId="77777777" w:rsidTr="00C73F4C">
        <w:trPr>
          <w:trHeight w:val="306"/>
        </w:trPr>
        <w:tc>
          <w:tcPr>
            <w:tcW w:w="813" w:type="pct"/>
            <w:vMerge/>
            <w:vAlign w:val="center"/>
          </w:tcPr>
          <w:p w14:paraId="03DCC1E0" w14:textId="482F5F0B" w:rsidR="00592D14" w:rsidRPr="00741017" w:rsidRDefault="00592D14" w:rsidP="00592D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5" w:type="pct"/>
          </w:tcPr>
          <w:p w14:paraId="3EDB6965" w14:textId="6E4FF320" w:rsidR="00592D14" w:rsidRDefault="00592D14" w:rsidP="00592D14">
            <w:pPr>
              <w:jc w:val="center"/>
              <w:rPr>
                <w:color w:val="000000" w:themeColor="text1"/>
              </w:rPr>
            </w:pPr>
            <w:r w:rsidRPr="001C27DA">
              <w:t>Этилбензол</w:t>
            </w:r>
          </w:p>
        </w:tc>
        <w:tc>
          <w:tcPr>
            <w:tcW w:w="655" w:type="pct"/>
            <w:vAlign w:val="center"/>
          </w:tcPr>
          <w:p w14:paraId="47065556" w14:textId="089562B5" w:rsidR="00592D14" w:rsidRDefault="00592D14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14" w:type="pct"/>
          </w:tcPr>
          <w:p w14:paraId="4E7134F2" w14:textId="20D8F4DC" w:rsidR="00592D14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,2</w:t>
            </w:r>
          </w:p>
        </w:tc>
        <w:tc>
          <w:tcPr>
            <w:tcW w:w="613" w:type="pct"/>
            <w:vAlign w:val="center"/>
          </w:tcPr>
          <w:p w14:paraId="5904AF77" w14:textId="21AE9B80" w:rsidR="00592D14" w:rsidRPr="00741017" w:rsidRDefault="00592D14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980" w:type="pct"/>
            <w:vAlign w:val="center"/>
          </w:tcPr>
          <w:p w14:paraId="23CC3F4D" w14:textId="27AFF89E" w:rsidR="00592D14" w:rsidRPr="00741017" w:rsidRDefault="00C73F4C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</w:tr>
      <w:tr w:rsidR="00674689" w:rsidRPr="00741017" w14:paraId="6F378692" w14:textId="77777777" w:rsidTr="00C73F4C">
        <w:trPr>
          <w:trHeight w:val="306"/>
        </w:trPr>
        <w:tc>
          <w:tcPr>
            <w:tcW w:w="813" w:type="pct"/>
            <w:vMerge/>
            <w:vAlign w:val="center"/>
          </w:tcPr>
          <w:p w14:paraId="376D3E4C" w14:textId="1D15A3A0" w:rsidR="00592D14" w:rsidRDefault="00592D14" w:rsidP="00592D14">
            <w:pPr>
              <w:rPr>
                <w:color w:val="000000" w:themeColor="text1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46E34E15" w14:textId="0C2F0678" w:rsidR="00592D14" w:rsidRDefault="00592D14" w:rsidP="00592D14">
            <w:pPr>
              <w:jc w:val="center"/>
              <w:rPr>
                <w:color w:val="000000" w:themeColor="text1"/>
              </w:rPr>
            </w:pPr>
            <w:proofErr w:type="spellStart"/>
            <w:r w:rsidRPr="001C27DA">
              <w:t>Пропилбензол</w:t>
            </w:r>
            <w:proofErr w:type="spellEnd"/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74FBC518" w14:textId="65F87937" w:rsidR="00592D14" w:rsidRDefault="00592D14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79C5219A" w14:textId="6434E4F2" w:rsidR="00592D14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,2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1AA702C4" w14:textId="1C9BBC14" w:rsidR="00592D14" w:rsidRDefault="00F9276B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14:paraId="1421C963" w14:textId="7C3F9481" w:rsidR="00592D14" w:rsidRDefault="00C73F4C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674689" w:rsidRPr="00741017" w14:paraId="704FE455" w14:textId="77777777" w:rsidTr="00C73F4C">
        <w:trPr>
          <w:trHeight w:val="306"/>
        </w:trPr>
        <w:tc>
          <w:tcPr>
            <w:tcW w:w="813" w:type="pct"/>
            <w:vMerge/>
            <w:vAlign w:val="center"/>
          </w:tcPr>
          <w:p w14:paraId="79EA396D" w14:textId="6232EA25" w:rsidR="00592D14" w:rsidRDefault="00592D14" w:rsidP="00592D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7A528B37" w14:textId="0317D62E" w:rsidR="00592D14" w:rsidRDefault="00592D14" w:rsidP="00592D14">
            <w:pPr>
              <w:jc w:val="center"/>
              <w:rPr>
                <w:color w:val="000000" w:themeColor="text1"/>
              </w:rPr>
            </w:pPr>
            <w:r w:rsidRPr="001C27DA">
              <w:t xml:space="preserve">Кумол 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1332" w14:textId="084F2D6B" w:rsidR="00592D14" w:rsidRDefault="00592D14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7CAF1DBB" w14:textId="04907481" w:rsidR="00592D14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49474" w14:textId="7C88A854" w:rsidR="00592D14" w:rsidRDefault="00592D14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01A5A" w14:textId="2C78F47A" w:rsidR="00592D14" w:rsidRDefault="00C73F4C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</w:tr>
      <w:tr w:rsidR="00C73F4C" w:rsidRPr="00741017" w14:paraId="0671A014" w14:textId="77777777" w:rsidTr="00C73F4C">
        <w:trPr>
          <w:trHeight w:val="306"/>
        </w:trPr>
        <w:tc>
          <w:tcPr>
            <w:tcW w:w="813" w:type="pct"/>
            <w:vMerge/>
            <w:tcBorders>
              <w:bottom w:val="double" w:sz="12" w:space="0" w:color="auto"/>
            </w:tcBorders>
            <w:vAlign w:val="center"/>
          </w:tcPr>
          <w:p w14:paraId="0F43FF30" w14:textId="564D700C" w:rsidR="00592D14" w:rsidRDefault="00592D14" w:rsidP="00592D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5" w:type="pct"/>
            <w:tcBorders>
              <w:top w:val="single" w:sz="4" w:space="0" w:color="auto"/>
              <w:bottom w:val="double" w:sz="12" w:space="0" w:color="auto"/>
            </w:tcBorders>
          </w:tcPr>
          <w:p w14:paraId="47AA3A33" w14:textId="4480591C" w:rsidR="00592D14" w:rsidRDefault="00592D14" w:rsidP="00592D14">
            <w:pPr>
              <w:jc w:val="center"/>
              <w:rPr>
                <w:color w:val="000000" w:themeColor="text1"/>
              </w:rPr>
            </w:pPr>
            <w:proofErr w:type="spellStart"/>
            <w:r w:rsidRPr="001C27DA">
              <w:t>Бутилбензол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EA191BB" w14:textId="608E0DB4" w:rsidR="00592D14" w:rsidRDefault="00592D14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014" w:type="pct"/>
            <w:tcBorders>
              <w:top w:val="single" w:sz="4" w:space="0" w:color="auto"/>
              <w:bottom w:val="double" w:sz="12" w:space="0" w:color="auto"/>
            </w:tcBorders>
          </w:tcPr>
          <w:p w14:paraId="57607CBD" w14:textId="2381DDF2" w:rsidR="00592D14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B9E3547" w14:textId="144D8233" w:rsidR="00592D14" w:rsidRDefault="00592D14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80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F6EBDBB" w14:textId="7683FA12" w:rsidR="00592D14" w:rsidRDefault="00592D14" w:rsidP="00C73F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674689" w:rsidRPr="00741017" w14:paraId="14ECA0DB" w14:textId="77777777" w:rsidTr="00C73F4C">
        <w:trPr>
          <w:trHeight w:val="306"/>
        </w:trPr>
        <w:tc>
          <w:tcPr>
            <w:tcW w:w="813" w:type="pct"/>
            <w:vMerge w:val="restart"/>
            <w:tcBorders>
              <w:top w:val="double" w:sz="12" w:space="0" w:color="auto"/>
            </w:tcBorders>
            <w:vAlign w:val="center"/>
          </w:tcPr>
          <w:p w14:paraId="04C7F444" w14:textId="09C73096" w:rsidR="00751F17" w:rsidRDefault="00751F17" w:rsidP="00751F17">
            <w:pPr>
              <w:jc w:val="center"/>
              <w:rPr>
                <w:color w:val="000000" w:themeColor="text1"/>
              </w:rPr>
            </w:pPr>
            <w:r w:rsidRPr="00762A41">
              <w:rPr>
                <w:lang w:val="en-US"/>
              </w:rPr>
              <w:t>UFS</w:t>
            </w:r>
            <w:r w:rsidRPr="00762A41">
              <w:t>-</w:t>
            </w:r>
            <w:proofErr w:type="spellStart"/>
            <w:r w:rsidRPr="00751F17">
              <w:rPr>
                <w:b/>
                <w:lang w:val="en-US"/>
              </w:rPr>
              <w:t>Pd</w:t>
            </w:r>
            <w:proofErr w:type="spellEnd"/>
            <w:r w:rsidRPr="00762A41">
              <w:t>-</w:t>
            </w:r>
            <w:r w:rsidRPr="00762A41">
              <w:rPr>
                <w:lang w:val="en-US"/>
              </w:rPr>
              <w:t>np</w:t>
            </w:r>
            <w:r>
              <w:t>-</w:t>
            </w:r>
            <w:r w:rsidRPr="00762A41">
              <w:t>(</w:t>
            </w:r>
            <w:r>
              <w:t>3</w:t>
            </w:r>
            <w:r w:rsidRPr="00762A41">
              <w:t>%)</w:t>
            </w:r>
          </w:p>
        </w:tc>
        <w:tc>
          <w:tcPr>
            <w:tcW w:w="925" w:type="pct"/>
            <w:tcBorders>
              <w:top w:val="double" w:sz="12" w:space="0" w:color="auto"/>
              <w:bottom w:val="single" w:sz="4" w:space="0" w:color="auto"/>
            </w:tcBorders>
          </w:tcPr>
          <w:p w14:paraId="05F28D94" w14:textId="399FA47D" w:rsidR="00751F17" w:rsidRPr="00751F17" w:rsidRDefault="00751F17" w:rsidP="00592D14">
            <w:pPr>
              <w:jc w:val="center"/>
            </w:pPr>
            <w:r>
              <w:t>Бензол</w:t>
            </w:r>
          </w:p>
        </w:tc>
        <w:tc>
          <w:tcPr>
            <w:tcW w:w="655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52E1512" w14:textId="44B09632" w:rsidR="00751F17" w:rsidRDefault="00751F17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014" w:type="pct"/>
            <w:tcBorders>
              <w:top w:val="double" w:sz="12" w:space="0" w:color="auto"/>
              <w:bottom w:val="single" w:sz="4" w:space="0" w:color="auto"/>
            </w:tcBorders>
          </w:tcPr>
          <w:p w14:paraId="13EB371F" w14:textId="64EB76C9" w:rsidR="00751F17" w:rsidRDefault="00F9276B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13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1AE6319" w14:textId="3CE0BA07" w:rsidR="00751F17" w:rsidRDefault="00751F17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80" w:type="pc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A1C90D2" w14:textId="43F3A761" w:rsidR="00751F17" w:rsidRDefault="00751F17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C73F4C">
              <w:rPr>
                <w:color w:val="000000" w:themeColor="text1"/>
              </w:rPr>
              <w:t>7</w:t>
            </w:r>
          </w:p>
        </w:tc>
      </w:tr>
      <w:tr w:rsidR="00674689" w:rsidRPr="00741017" w14:paraId="0026383B" w14:textId="77777777" w:rsidTr="00C73F4C">
        <w:trPr>
          <w:trHeight w:val="306"/>
        </w:trPr>
        <w:tc>
          <w:tcPr>
            <w:tcW w:w="813" w:type="pct"/>
            <w:vMerge/>
            <w:vAlign w:val="center"/>
          </w:tcPr>
          <w:p w14:paraId="74D72D6B" w14:textId="77777777" w:rsidR="00751F17" w:rsidRDefault="00751F17" w:rsidP="00592D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DF6509D" w14:textId="3C761984" w:rsidR="00751F17" w:rsidRPr="001C27DA" w:rsidRDefault="00751F17" w:rsidP="00592D14">
            <w:pPr>
              <w:jc w:val="center"/>
            </w:pPr>
            <w:r>
              <w:t>Толуол</w:t>
            </w:r>
          </w:p>
        </w:tc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14:paraId="6D7F82DB" w14:textId="457ED3E8" w:rsidR="00751F17" w:rsidRDefault="00751F17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014" w:type="pct"/>
            <w:tcBorders>
              <w:top w:val="single" w:sz="4" w:space="0" w:color="auto"/>
            </w:tcBorders>
          </w:tcPr>
          <w:p w14:paraId="4FCBF415" w14:textId="78411FF6" w:rsidR="00751F17" w:rsidRDefault="00F9276B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5E5FB274" w14:textId="55BFDF27" w:rsidR="00751F17" w:rsidRDefault="00751F17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</w:p>
        </w:tc>
        <w:tc>
          <w:tcPr>
            <w:tcW w:w="980" w:type="pct"/>
            <w:tcBorders>
              <w:top w:val="single" w:sz="4" w:space="0" w:color="auto"/>
            </w:tcBorders>
            <w:vAlign w:val="center"/>
          </w:tcPr>
          <w:p w14:paraId="184DEA67" w14:textId="75690A41" w:rsidR="00751F17" w:rsidRDefault="00751F17" w:rsidP="00592D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</w:tr>
    </w:tbl>
    <w:p w14:paraId="430F1951" w14:textId="361387B9" w:rsidR="006C141F" w:rsidRDefault="006C141F" w:rsidP="006C141F"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. Гидрирование ароматических углеводородов </w:t>
      </w:r>
      <w:r w:rsidRPr="004F1484">
        <w:rPr>
          <w:b/>
        </w:rPr>
        <w:t>без растворителя</w:t>
      </w:r>
      <w:r>
        <w:t xml:space="preserve"> </w:t>
      </w:r>
      <w:r w:rsidRPr="006C141F">
        <w:t>на катализаторе UFS-</w:t>
      </w:r>
      <w:proofErr w:type="spellStart"/>
      <w:r w:rsidRPr="006C141F">
        <w:t>Rh</w:t>
      </w:r>
      <w:proofErr w:type="spellEnd"/>
      <w:r w:rsidRPr="006C141F">
        <w:t>-</w:t>
      </w:r>
      <w:proofErr w:type="spellStart"/>
      <w:r w:rsidRPr="006C141F">
        <w:t>np</w:t>
      </w:r>
      <w:proofErr w:type="spellEnd"/>
      <w:proofErr w:type="gramStart"/>
      <w:r w:rsidRPr="006C141F">
        <w:t>-(</w:t>
      </w:r>
      <w:proofErr w:type="gramEnd"/>
      <w:r w:rsidRPr="006C141F">
        <w:t>3%)</w:t>
      </w:r>
      <w:r>
        <w:t xml:space="preserve"> </w:t>
      </w:r>
      <w:r w:rsidR="006801B6" w:rsidRPr="006801B6">
        <w:t>([субстрат]/[</w:t>
      </w:r>
      <w:proofErr w:type="spellStart"/>
      <w:r w:rsidR="006801B6" w:rsidRPr="006801B6">
        <w:t>Rh</w:t>
      </w:r>
      <w:proofErr w:type="spellEnd"/>
      <w:r w:rsidR="006801B6" w:rsidRPr="006801B6">
        <w:t>]=</w:t>
      </w:r>
      <w:r w:rsidRPr="006801B6">
        <w:t>3800</w:t>
      </w:r>
      <w:r w:rsidR="006801B6">
        <w:t>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696"/>
        <w:gridCol w:w="2084"/>
        <w:gridCol w:w="1884"/>
        <w:gridCol w:w="1712"/>
        <w:gridCol w:w="1798"/>
      </w:tblGrid>
      <w:tr w:rsidR="008D7143" w14:paraId="7BE3DE75" w14:textId="77777777" w:rsidTr="00E47052">
        <w:trPr>
          <w:trHeight w:val="340"/>
        </w:trPr>
        <w:tc>
          <w:tcPr>
            <w:tcW w:w="924" w:type="pct"/>
            <w:vAlign w:val="center"/>
          </w:tcPr>
          <w:p w14:paraId="7D83412A" w14:textId="611E8447" w:rsidR="008D7143" w:rsidRPr="00A15CF0" w:rsidRDefault="00F9276B" w:rsidP="003F19D8">
            <w:pPr>
              <w:jc w:val="center"/>
            </w:pPr>
            <w:r>
              <w:t>Субстрат</w:t>
            </w:r>
          </w:p>
        </w:tc>
        <w:tc>
          <w:tcPr>
            <w:tcW w:w="1136" w:type="pct"/>
            <w:vAlign w:val="center"/>
          </w:tcPr>
          <w:p w14:paraId="2F67DC50" w14:textId="3B300AE9" w:rsidR="008D7143" w:rsidRPr="00A15CF0" w:rsidRDefault="00C73F4C" w:rsidP="00E47052">
            <w:pPr>
              <w:jc w:val="center"/>
            </w:pPr>
            <w:r w:rsidRPr="00A15CF0">
              <w:t>Т</w:t>
            </w:r>
            <w:r>
              <w:t xml:space="preserve">, </w:t>
            </w:r>
            <w:r>
              <w:rPr>
                <w:color w:val="000000" w:themeColor="text1"/>
              </w:rPr>
              <w:t>°С</w:t>
            </w:r>
          </w:p>
        </w:tc>
        <w:tc>
          <w:tcPr>
            <w:tcW w:w="1027" w:type="pct"/>
            <w:vAlign w:val="center"/>
          </w:tcPr>
          <w:p w14:paraId="3E7BC18E" w14:textId="53F37E31" w:rsidR="008D7143" w:rsidRPr="00A15CF0" w:rsidRDefault="008D7143" w:rsidP="00E47052">
            <w:pPr>
              <w:jc w:val="center"/>
            </w:pPr>
            <w:r w:rsidRPr="00A15CF0">
              <w:t>Давление</w:t>
            </w:r>
            <w:r w:rsidR="00F9276B">
              <w:t>, МПа</w:t>
            </w:r>
          </w:p>
        </w:tc>
        <w:tc>
          <w:tcPr>
            <w:tcW w:w="933" w:type="pct"/>
            <w:vAlign w:val="center"/>
          </w:tcPr>
          <w:p w14:paraId="2CBD2BEB" w14:textId="4066A249" w:rsidR="008D7143" w:rsidRPr="00A15CF0" w:rsidRDefault="008D7143" w:rsidP="003F19D8">
            <w:pPr>
              <w:jc w:val="center"/>
            </w:pPr>
            <w:r w:rsidRPr="00A15CF0">
              <w:t>В</w:t>
            </w:r>
            <w:r w:rsidR="00F9276B">
              <w:t>ремя, ч</w:t>
            </w:r>
          </w:p>
        </w:tc>
        <w:tc>
          <w:tcPr>
            <w:tcW w:w="980" w:type="pct"/>
            <w:vAlign w:val="center"/>
          </w:tcPr>
          <w:p w14:paraId="704AAD36" w14:textId="2BED917F" w:rsidR="008D7143" w:rsidRPr="00A15CF0" w:rsidRDefault="008D7143" w:rsidP="003F19D8">
            <w:pPr>
              <w:jc w:val="center"/>
            </w:pPr>
            <w:r w:rsidRPr="00A15CF0">
              <w:t>Конверсия</w:t>
            </w:r>
            <w:r w:rsidR="00F9276B">
              <w:t>, %</w:t>
            </w:r>
          </w:p>
        </w:tc>
      </w:tr>
      <w:tr w:rsidR="008D7143" w:rsidRPr="00741017" w14:paraId="3DB7F44C" w14:textId="77777777" w:rsidTr="00F9276B">
        <w:trPr>
          <w:trHeight w:val="305"/>
        </w:trPr>
        <w:tc>
          <w:tcPr>
            <w:tcW w:w="924" w:type="pct"/>
            <w:vAlign w:val="center"/>
          </w:tcPr>
          <w:p w14:paraId="6FDA39CB" w14:textId="77777777" w:rsidR="008D7143" w:rsidRPr="00096118" w:rsidRDefault="008D7143" w:rsidP="003F19D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Бензол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136" w:type="pct"/>
            <w:vAlign w:val="center"/>
          </w:tcPr>
          <w:p w14:paraId="21E8145D" w14:textId="2A74BBB9" w:rsidR="008D7143" w:rsidRDefault="008D7143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14:paraId="5F61F1C0" w14:textId="1083DBEF" w:rsidR="008D7143" w:rsidRDefault="006C141F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33" w:type="pct"/>
            <w:vAlign w:val="center"/>
          </w:tcPr>
          <w:p w14:paraId="4B8434E8" w14:textId="0756BA06" w:rsidR="008D7143" w:rsidRPr="00741017" w:rsidRDefault="006C141F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674689">
              <w:rPr>
                <w:color w:val="000000" w:themeColor="text1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14:paraId="29EE802C" w14:textId="59BB4D88" w:rsidR="008D7143" w:rsidRPr="00741017" w:rsidRDefault="006C141F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8D7143" w:rsidRPr="00741017" w14:paraId="4B90DAF3" w14:textId="77777777" w:rsidTr="00F9276B">
        <w:trPr>
          <w:trHeight w:val="306"/>
        </w:trPr>
        <w:tc>
          <w:tcPr>
            <w:tcW w:w="924" w:type="pct"/>
            <w:vAlign w:val="center"/>
          </w:tcPr>
          <w:p w14:paraId="5523D90E" w14:textId="77777777" w:rsidR="008D7143" w:rsidRPr="00741017" w:rsidRDefault="008D7143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Толуол</w:t>
            </w:r>
          </w:p>
        </w:tc>
        <w:tc>
          <w:tcPr>
            <w:tcW w:w="1136" w:type="pct"/>
            <w:vAlign w:val="center"/>
          </w:tcPr>
          <w:p w14:paraId="5B4AD8EF" w14:textId="0403DE30" w:rsidR="008D7143" w:rsidRDefault="008D7143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14:paraId="61712369" w14:textId="3B6504B8" w:rsidR="008D7143" w:rsidRDefault="00F9276B" w:rsidP="00F927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33" w:type="pct"/>
            <w:vAlign w:val="center"/>
          </w:tcPr>
          <w:p w14:paraId="4C686423" w14:textId="029010B8" w:rsidR="008D7143" w:rsidRPr="00741017" w:rsidRDefault="006C141F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674689">
              <w:rPr>
                <w:color w:val="000000" w:themeColor="text1"/>
              </w:rPr>
              <w:t xml:space="preserve"> </w:t>
            </w:r>
          </w:p>
        </w:tc>
        <w:tc>
          <w:tcPr>
            <w:tcW w:w="980" w:type="pct"/>
            <w:vAlign w:val="center"/>
          </w:tcPr>
          <w:p w14:paraId="5BD66941" w14:textId="019A463B" w:rsidR="008D7143" w:rsidRPr="00741017" w:rsidRDefault="006C141F" w:rsidP="003F19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</w:tr>
    </w:tbl>
    <w:p w14:paraId="1378AF12" w14:textId="77777777" w:rsidR="00015CC5" w:rsidRPr="0033443F" w:rsidRDefault="00015CC5" w:rsidP="00015CC5">
      <w:pPr>
        <w:ind w:firstLine="397"/>
        <w:jc w:val="both"/>
        <w:rPr>
          <w:i/>
          <w:iCs/>
          <w:color w:val="222222"/>
          <w:shd w:val="clear" w:color="auto" w:fill="FFFFFF"/>
        </w:rPr>
      </w:pPr>
      <w:r w:rsidRPr="0033443F">
        <w:rPr>
          <w:i/>
          <w:iCs/>
          <w:color w:val="222222"/>
          <w:shd w:val="clear" w:color="auto" w:fill="FFFFFF"/>
        </w:rPr>
        <w:t>Исследование выполнено в рамках государственного задания «Нефтехимия и катализ. Рациональное использование углеродсодержащего сырья», № 121031300092-6</w:t>
      </w:r>
      <w:r>
        <w:rPr>
          <w:i/>
          <w:iCs/>
          <w:color w:val="222222"/>
          <w:shd w:val="clear" w:color="auto" w:fill="FFFFFF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69769A7" w:rsidR="00116478" w:rsidRPr="00703570" w:rsidRDefault="00015CC5" w:rsidP="00900C96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9E3A65">
        <w:rPr>
          <w:noProof/>
        </w:rPr>
        <w:t xml:space="preserve">1.  </w:t>
      </w:r>
      <w:r w:rsidRPr="00723E3D">
        <w:rPr>
          <w:noProof/>
          <w:lang w:val="en-US"/>
        </w:rPr>
        <w:t>Kardasheva</w:t>
      </w:r>
      <w:r w:rsidRPr="00015CC5">
        <w:rPr>
          <w:noProof/>
          <w:lang w:val="en-US"/>
        </w:rPr>
        <w:t xml:space="preserve"> </w:t>
      </w:r>
      <w:r w:rsidRPr="00723E3D">
        <w:rPr>
          <w:noProof/>
          <w:lang w:val="en-US"/>
        </w:rPr>
        <w:t>Y</w:t>
      </w:r>
      <w:r w:rsidRPr="00015CC5">
        <w:rPr>
          <w:noProof/>
          <w:lang w:val="en-US"/>
        </w:rPr>
        <w:t xml:space="preserve">., </w:t>
      </w:r>
      <w:r w:rsidRPr="00723E3D">
        <w:rPr>
          <w:noProof/>
          <w:lang w:val="en-US"/>
        </w:rPr>
        <w:t>Terenina</w:t>
      </w:r>
      <w:r w:rsidRPr="00015CC5">
        <w:rPr>
          <w:noProof/>
          <w:lang w:val="en-US"/>
        </w:rPr>
        <w:t xml:space="preserve"> </w:t>
      </w:r>
      <w:r w:rsidRPr="00723E3D">
        <w:rPr>
          <w:noProof/>
          <w:lang w:val="en-US"/>
        </w:rPr>
        <w:t>M</w:t>
      </w:r>
      <w:r w:rsidRPr="00015CC5">
        <w:rPr>
          <w:noProof/>
          <w:lang w:val="en-US"/>
        </w:rPr>
        <w:t xml:space="preserve">., </w:t>
      </w:r>
      <w:r w:rsidRPr="00723E3D">
        <w:rPr>
          <w:noProof/>
          <w:lang w:val="en-US"/>
        </w:rPr>
        <w:t>Sokolov</w:t>
      </w:r>
      <w:r w:rsidRPr="00015CC5">
        <w:rPr>
          <w:noProof/>
          <w:lang w:val="en-US"/>
        </w:rPr>
        <w:t xml:space="preserve"> </w:t>
      </w:r>
      <w:r w:rsidRPr="00723E3D">
        <w:rPr>
          <w:noProof/>
          <w:lang w:val="en-US"/>
        </w:rPr>
        <w:t>D</w:t>
      </w:r>
      <w:r w:rsidRPr="00015CC5">
        <w:rPr>
          <w:noProof/>
          <w:lang w:val="en-US"/>
        </w:rPr>
        <w:t xml:space="preserve">., </w:t>
      </w:r>
      <w:r w:rsidRPr="00723E3D">
        <w:rPr>
          <w:noProof/>
          <w:lang w:val="en-US"/>
        </w:rPr>
        <w:t>Sinikova</w:t>
      </w:r>
      <w:r w:rsidRPr="00015CC5">
        <w:rPr>
          <w:noProof/>
          <w:lang w:val="en-US"/>
        </w:rPr>
        <w:t xml:space="preserve"> </w:t>
      </w:r>
      <w:r w:rsidRPr="00723E3D">
        <w:rPr>
          <w:noProof/>
          <w:lang w:val="en-US"/>
        </w:rPr>
        <w:t>N</w:t>
      </w:r>
      <w:r w:rsidRPr="00015CC5">
        <w:rPr>
          <w:noProof/>
          <w:lang w:val="en-US"/>
        </w:rPr>
        <w:t xml:space="preserve">., </w:t>
      </w:r>
      <w:r w:rsidRPr="00723E3D">
        <w:rPr>
          <w:noProof/>
          <w:lang w:val="en-US"/>
        </w:rPr>
        <w:t>Kardashev</w:t>
      </w:r>
      <w:r w:rsidRPr="00015CC5">
        <w:rPr>
          <w:noProof/>
          <w:lang w:val="en-US"/>
        </w:rPr>
        <w:t xml:space="preserve"> </w:t>
      </w:r>
      <w:r w:rsidRPr="00723E3D">
        <w:rPr>
          <w:noProof/>
          <w:lang w:val="en-US"/>
        </w:rPr>
        <w:t>S</w:t>
      </w:r>
      <w:r w:rsidRPr="00015CC5">
        <w:rPr>
          <w:noProof/>
          <w:lang w:val="en-US"/>
        </w:rPr>
        <w:t xml:space="preserve">., </w:t>
      </w:r>
      <w:r w:rsidRPr="00723E3D">
        <w:rPr>
          <w:noProof/>
          <w:lang w:val="en-US"/>
        </w:rPr>
        <w:t>Karakhanov</w:t>
      </w:r>
      <w:r w:rsidRPr="00015CC5">
        <w:rPr>
          <w:noProof/>
          <w:lang w:val="en-US"/>
        </w:rPr>
        <w:t xml:space="preserve"> </w:t>
      </w:r>
      <w:r w:rsidRPr="00723E3D">
        <w:rPr>
          <w:noProof/>
          <w:lang w:val="en-US"/>
        </w:rPr>
        <w:t>E</w:t>
      </w:r>
      <w:r w:rsidRPr="00015CC5">
        <w:rPr>
          <w:noProof/>
          <w:lang w:val="en-US"/>
        </w:rPr>
        <w:t xml:space="preserve">. </w:t>
      </w:r>
      <w:r w:rsidRPr="00664A69">
        <w:rPr>
          <w:noProof/>
          <w:lang w:val="en-US"/>
        </w:rPr>
        <w:t>Hydroformylation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of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Alkenes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over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Phosphorous</w:t>
      </w:r>
      <w:r w:rsidRPr="00015CC5">
        <w:rPr>
          <w:noProof/>
          <w:lang w:val="en-US"/>
        </w:rPr>
        <w:t>-</w:t>
      </w:r>
      <w:r w:rsidRPr="00664A69">
        <w:rPr>
          <w:noProof/>
          <w:lang w:val="en-US"/>
        </w:rPr>
        <w:t>Free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Rhodium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Supported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on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N</w:t>
      </w:r>
      <w:r w:rsidRPr="00015CC5">
        <w:rPr>
          <w:noProof/>
          <w:lang w:val="en-US"/>
        </w:rPr>
        <w:t>-</w:t>
      </w:r>
      <w:r w:rsidRPr="00664A69">
        <w:rPr>
          <w:noProof/>
          <w:lang w:val="en-US"/>
        </w:rPr>
        <w:t>Doped</w:t>
      </w:r>
      <w:r w:rsidRPr="00015CC5">
        <w:rPr>
          <w:noProof/>
          <w:lang w:val="en-US"/>
        </w:rPr>
        <w:t xml:space="preserve"> </w:t>
      </w:r>
      <w:r w:rsidRPr="00664A69">
        <w:rPr>
          <w:noProof/>
          <w:lang w:val="en-US"/>
        </w:rPr>
        <w:t>Silica</w:t>
      </w:r>
      <w:r w:rsidRPr="00015CC5">
        <w:rPr>
          <w:noProof/>
          <w:lang w:val="en-US"/>
        </w:rPr>
        <w:t xml:space="preserve"> // </w:t>
      </w:r>
      <w:r>
        <w:rPr>
          <w:noProof/>
          <w:lang w:val="en-US"/>
        </w:rPr>
        <w:t>Catalysts</w:t>
      </w:r>
      <w:r w:rsidRPr="00015CC5">
        <w:rPr>
          <w:noProof/>
          <w:lang w:val="en-US"/>
        </w:rPr>
        <w:t xml:space="preserve">. </w:t>
      </w:r>
      <w:r w:rsidRPr="00762A41">
        <w:rPr>
          <w:noProof/>
        </w:rPr>
        <w:t xml:space="preserve">2023. </w:t>
      </w:r>
      <w:r>
        <w:rPr>
          <w:noProof/>
          <w:lang w:val="en-US"/>
        </w:rPr>
        <w:t>Vol</w:t>
      </w:r>
      <w:r w:rsidRPr="00762A41">
        <w:rPr>
          <w:noProof/>
        </w:rPr>
        <w:t xml:space="preserve">. 13. </w:t>
      </w:r>
      <w:r>
        <w:rPr>
          <w:noProof/>
          <w:lang w:val="en-US"/>
        </w:rPr>
        <w:t>P</w:t>
      </w:r>
      <w:r w:rsidRPr="00762A41">
        <w:rPr>
          <w:noProof/>
        </w:rPr>
        <w:t>. 818.</w:t>
      </w:r>
    </w:p>
    <w:sectPr w:rsidR="00116478" w:rsidRPr="0070357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CC5"/>
    <w:rsid w:val="00063966"/>
    <w:rsid w:val="00075D6E"/>
    <w:rsid w:val="00086081"/>
    <w:rsid w:val="0009449A"/>
    <w:rsid w:val="00094FD0"/>
    <w:rsid w:val="00096118"/>
    <w:rsid w:val="000E334E"/>
    <w:rsid w:val="00101A1C"/>
    <w:rsid w:val="00103657"/>
    <w:rsid w:val="00106375"/>
    <w:rsid w:val="00107AA3"/>
    <w:rsid w:val="00116478"/>
    <w:rsid w:val="00130241"/>
    <w:rsid w:val="0015664F"/>
    <w:rsid w:val="001717B5"/>
    <w:rsid w:val="001E61C2"/>
    <w:rsid w:val="001F0493"/>
    <w:rsid w:val="0022260A"/>
    <w:rsid w:val="00224905"/>
    <w:rsid w:val="002264EE"/>
    <w:rsid w:val="0023307C"/>
    <w:rsid w:val="002B1CD0"/>
    <w:rsid w:val="002E20CD"/>
    <w:rsid w:val="002F780D"/>
    <w:rsid w:val="0031361E"/>
    <w:rsid w:val="00344930"/>
    <w:rsid w:val="00373E2D"/>
    <w:rsid w:val="00390295"/>
    <w:rsid w:val="00391C38"/>
    <w:rsid w:val="003B76D6"/>
    <w:rsid w:val="003D09AD"/>
    <w:rsid w:val="003E2601"/>
    <w:rsid w:val="003F4E6B"/>
    <w:rsid w:val="004113D4"/>
    <w:rsid w:val="00430FFE"/>
    <w:rsid w:val="004A26A3"/>
    <w:rsid w:val="004F0EDF"/>
    <w:rsid w:val="004F1484"/>
    <w:rsid w:val="00522BF1"/>
    <w:rsid w:val="00590166"/>
    <w:rsid w:val="00592D14"/>
    <w:rsid w:val="005B07E6"/>
    <w:rsid w:val="005D022B"/>
    <w:rsid w:val="005E5BE9"/>
    <w:rsid w:val="00665279"/>
    <w:rsid w:val="00674689"/>
    <w:rsid w:val="006801B6"/>
    <w:rsid w:val="00683994"/>
    <w:rsid w:val="0069427D"/>
    <w:rsid w:val="006C141F"/>
    <w:rsid w:val="006F7A19"/>
    <w:rsid w:val="00703570"/>
    <w:rsid w:val="00705378"/>
    <w:rsid w:val="007213E1"/>
    <w:rsid w:val="007366E9"/>
    <w:rsid w:val="00751F17"/>
    <w:rsid w:val="00775389"/>
    <w:rsid w:val="00797838"/>
    <w:rsid w:val="007C36D8"/>
    <w:rsid w:val="007F2744"/>
    <w:rsid w:val="008931BE"/>
    <w:rsid w:val="008C67E3"/>
    <w:rsid w:val="008D7143"/>
    <w:rsid w:val="00900C96"/>
    <w:rsid w:val="00914205"/>
    <w:rsid w:val="00921D45"/>
    <w:rsid w:val="009426C0"/>
    <w:rsid w:val="00980A65"/>
    <w:rsid w:val="009A66DB"/>
    <w:rsid w:val="009B2F80"/>
    <w:rsid w:val="009B3300"/>
    <w:rsid w:val="009E3A65"/>
    <w:rsid w:val="009F3380"/>
    <w:rsid w:val="00A02163"/>
    <w:rsid w:val="00A06618"/>
    <w:rsid w:val="00A15CF0"/>
    <w:rsid w:val="00A314FE"/>
    <w:rsid w:val="00AA1D62"/>
    <w:rsid w:val="00AC0571"/>
    <w:rsid w:val="00AD7380"/>
    <w:rsid w:val="00BF36F8"/>
    <w:rsid w:val="00BF4622"/>
    <w:rsid w:val="00C328B5"/>
    <w:rsid w:val="00C36346"/>
    <w:rsid w:val="00C73F4C"/>
    <w:rsid w:val="00C844E2"/>
    <w:rsid w:val="00CD00B1"/>
    <w:rsid w:val="00D22306"/>
    <w:rsid w:val="00D37D84"/>
    <w:rsid w:val="00D42542"/>
    <w:rsid w:val="00D8121C"/>
    <w:rsid w:val="00DD47C4"/>
    <w:rsid w:val="00E1766A"/>
    <w:rsid w:val="00E22189"/>
    <w:rsid w:val="00E47052"/>
    <w:rsid w:val="00E74069"/>
    <w:rsid w:val="00E81D35"/>
    <w:rsid w:val="00EB1F49"/>
    <w:rsid w:val="00F55054"/>
    <w:rsid w:val="00F865B3"/>
    <w:rsid w:val="00F9276B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9E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9E3A6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05EB4-AF49-4D42-8CAA-D112FCDD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</dc:creator>
  <cp:lastModifiedBy>Учетная запись Майкрософт</cp:lastModifiedBy>
  <cp:revision>8</cp:revision>
  <cp:lastPrinted>2026-01-28T14:24:00Z</cp:lastPrinted>
  <dcterms:created xsi:type="dcterms:W3CDTF">2026-03-02T11:44:00Z</dcterms:created>
  <dcterms:modified xsi:type="dcterms:W3CDTF">2026-03-02T12:12:00Z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