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31259A5" w:rsidR="00130241" w:rsidRDefault="00C558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55858">
        <w:rPr>
          <w:b/>
          <w:color w:val="000000"/>
        </w:rPr>
        <w:t xml:space="preserve">Синтез сополимеров с функциональными группами методом ОПЦ-полимеризации для стабилизации квантовых точек </w:t>
      </w:r>
      <w:proofErr w:type="spellStart"/>
      <w:r w:rsidRPr="00C55858">
        <w:rPr>
          <w:b/>
          <w:color w:val="000000"/>
        </w:rPr>
        <w:t>CdSe</w:t>
      </w:r>
      <w:proofErr w:type="spellEnd"/>
      <w:r w:rsidRPr="00C55858">
        <w:rPr>
          <w:b/>
          <w:color w:val="000000"/>
        </w:rPr>
        <w:t>/</w:t>
      </w:r>
      <w:proofErr w:type="spellStart"/>
      <w:r w:rsidRPr="00C55858">
        <w:rPr>
          <w:b/>
          <w:color w:val="000000"/>
        </w:rPr>
        <w:t>ZnS</w:t>
      </w:r>
      <w:proofErr w:type="spellEnd"/>
    </w:p>
    <w:p w14:paraId="50B2CBED" w14:textId="2A06F14A" w:rsidR="00C55858" w:rsidRPr="00C55858" w:rsidRDefault="00C55858" w:rsidP="00C558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i/>
          <w:color w:val="000000"/>
        </w:rPr>
      </w:pPr>
      <w:r w:rsidRPr="00C55858">
        <w:rPr>
          <w:b/>
          <w:bCs/>
          <w:i/>
          <w:color w:val="000000"/>
          <w:vertAlign w:val="superscript"/>
        </w:rPr>
        <w:t xml:space="preserve"> </w:t>
      </w:r>
      <w:r w:rsidRPr="00C55858">
        <w:rPr>
          <w:b/>
          <w:bCs/>
          <w:i/>
          <w:color w:val="000000"/>
        </w:rPr>
        <w:t xml:space="preserve">Годованец В.А. </w:t>
      </w:r>
      <w:r w:rsidRPr="00C55858">
        <w:rPr>
          <w:b/>
          <w:bCs/>
          <w:i/>
          <w:color w:val="000000"/>
          <w:vertAlign w:val="superscript"/>
        </w:rPr>
        <w:t>1,2</w:t>
      </w:r>
      <w:r w:rsidRPr="00C55858">
        <w:rPr>
          <w:b/>
          <w:bCs/>
          <w:i/>
          <w:color w:val="000000"/>
        </w:rPr>
        <w:t>,</w:t>
      </w:r>
      <w:r w:rsidRPr="00C55858">
        <w:rPr>
          <w:b/>
          <w:bCs/>
        </w:rPr>
        <w:t xml:space="preserve"> </w:t>
      </w:r>
      <w:proofErr w:type="spellStart"/>
      <w:r w:rsidRPr="00C55858">
        <w:rPr>
          <w:b/>
          <w:bCs/>
          <w:i/>
          <w:color w:val="000000"/>
        </w:rPr>
        <w:t>Отмахова</w:t>
      </w:r>
      <w:proofErr w:type="spellEnd"/>
      <w:r w:rsidRPr="00C55858">
        <w:rPr>
          <w:b/>
          <w:bCs/>
          <w:i/>
          <w:color w:val="000000"/>
        </w:rPr>
        <w:t xml:space="preserve"> О.А. </w:t>
      </w:r>
      <w:r w:rsidRPr="00C55858">
        <w:rPr>
          <w:b/>
          <w:bCs/>
          <w:i/>
          <w:color w:val="000000"/>
          <w:vertAlign w:val="superscript"/>
        </w:rPr>
        <w:t>2</w:t>
      </w:r>
      <w:r w:rsidRPr="00C55858">
        <w:rPr>
          <w:b/>
          <w:bCs/>
          <w:i/>
          <w:color w:val="000000"/>
        </w:rPr>
        <w:t xml:space="preserve">, Карпов О.Н. </w:t>
      </w:r>
      <w:r w:rsidRPr="00C55858">
        <w:rPr>
          <w:b/>
          <w:bCs/>
          <w:i/>
          <w:color w:val="000000"/>
          <w:vertAlign w:val="superscript"/>
        </w:rPr>
        <w:t>2</w:t>
      </w:r>
    </w:p>
    <w:p w14:paraId="764634C3" w14:textId="6F6F2193" w:rsidR="00C55858" w:rsidRPr="009E5D62" w:rsidRDefault="00C55858" w:rsidP="00C558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 2 курс специалитета</w:t>
      </w:r>
    </w:p>
    <w:p w14:paraId="7E630BBB" w14:textId="54666E57" w:rsidR="00C55858" w:rsidRPr="00C55858" w:rsidRDefault="00C55858" w:rsidP="00C558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C55858">
        <w:rPr>
          <w:i/>
          <w:iCs/>
          <w:color w:val="000000"/>
          <w:vertAlign w:val="superscript"/>
        </w:rPr>
        <w:t>1</w:t>
      </w:r>
      <w:r>
        <w:rPr>
          <w:i/>
          <w:iCs/>
          <w:color w:val="000000"/>
        </w:rPr>
        <w:t xml:space="preserve">МГУ </w:t>
      </w:r>
      <w:r w:rsidRPr="00C55858">
        <w:rPr>
          <w:i/>
          <w:iCs/>
          <w:color w:val="000000"/>
        </w:rPr>
        <w:t>имени М.В.Ломоносова,</w:t>
      </w:r>
    </w:p>
    <w:p w14:paraId="38C5FE8B" w14:textId="2573A197" w:rsidR="00C55858" w:rsidRPr="00C55858" w:rsidRDefault="00C55858" w:rsidP="00C558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t>ф</w:t>
      </w:r>
      <w:r w:rsidRPr="00C55858">
        <w:rPr>
          <w:i/>
          <w:iCs/>
          <w:color w:val="000000"/>
        </w:rPr>
        <w:t>акультет фундаментальной физико-химической инженерии</w:t>
      </w:r>
      <w:r>
        <w:rPr>
          <w:i/>
          <w:iCs/>
          <w:color w:val="000000"/>
        </w:rPr>
        <w:t xml:space="preserve">, </w:t>
      </w:r>
      <w:r>
        <w:rPr>
          <w:i/>
          <w:color w:val="000000"/>
        </w:rPr>
        <w:t>Москва, Россия</w:t>
      </w:r>
      <w:r w:rsidRPr="000E334E">
        <w:rPr>
          <w:i/>
          <w:color w:val="000000"/>
        </w:rPr>
        <w:t xml:space="preserve"> </w:t>
      </w:r>
    </w:p>
    <w:p w14:paraId="1EC2ECD8" w14:textId="2EA648EF" w:rsidR="00C55858" w:rsidRPr="00C55858" w:rsidRDefault="00C55858" w:rsidP="00C558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C55858">
        <w:rPr>
          <w:i/>
          <w:iCs/>
          <w:color w:val="000000"/>
          <w:vertAlign w:val="superscript"/>
        </w:rPr>
        <w:t>2</w:t>
      </w:r>
      <w:r w:rsidRPr="00C55858">
        <w:rPr>
          <w:i/>
          <w:iCs/>
          <w:color w:val="000000"/>
        </w:rPr>
        <w:t>Институт нефтехимического синтеза имени А.В. Топчиева РАН</w:t>
      </w:r>
      <w:r>
        <w:rPr>
          <w:i/>
          <w:iCs/>
          <w:color w:val="000000"/>
        </w:rPr>
        <w:t xml:space="preserve">, </w:t>
      </w:r>
      <w:r>
        <w:rPr>
          <w:i/>
          <w:color w:val="000000"/>
        </w:rPr>
        <w:t>Москва, Россия</w:t>
      </w:r>
      <w:r w:rsidRPr="000E334E">
        <w:rPr>
          <w:i/>
          <w:color w:val="000000"/>
        </w:rPr>
        <w:t xml:space="preserve"> </w:t>
      </w:r>
    </w:p>
    <w:p w14:paraId="3704E5D9" w14:textId="2C6F127B" w:rsidR="00C55858" w:rsidRPr="00C55858" w:rsidRDefault="00C55858" w:rsidP="00C558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  <w:u w:val="single"/>
          <w:lang w:val="en-US"/>
        </w:rPr>
      </w:pPr>
      <w:r w:rsidRPr="00C55858">
        <w:rPr>
          <w:i/>
          <w:iCs/>
          <w:color w:val="000000"/>
          <w:lang w:val="en-US"/>
        </w:rPr>
        <w:t>E-mail:</w:t>
      </w:r>
      <w:r>
        <w:rPr>
          <w:i/>
          <w:iCs/>
          <w:color w:val="000000"/>
          <w:lang w:val="en-US"/>
        </w:rPr>
        <w:t xml:space="preserve"> </w:t>
      </w:r>
      <w:r w:rsidRPr="00C55858">
        <w:rPr>
          <w:i/>
          <w:iCs/>
          <w:color w:val="000000"/>
          <w:u w:val="single"/>
          <w:lang w:val="en-US"/>
        </w:rPr>
        <w:t>vasilisa.godovanets@mail.ru</w:t>
      </w:r>
    </w:p>
    <w:p w14:paraId="712B8975" w14:textId="77777777" w:rsidR="00C55858" w:rsidRPr="00C55858" w:rsidRDefault="00C55858" w:rsidP="00C55858">
      <w:pPr>
        <w:autoSpaceDE w:val="0"/>
        <w:autoSpaceDN w:val="0"/>
        <w:adjustRightInd w:val="0"/>
        <w:ind w:firstLine="397"/>
        <w:jc w:val="both"/>
      </w:pPr>
      <w:bookmarkStart w:id="0" w:name="OLE_LINK3"/>
      <w:r w:rsidRPr="00C55858">
        <w:t xml:space="preserve">Одним из развивающихся направлений современной науки является исследование процессов формирования и стабилизации наноструктур, что связано с разработкой и созданием новых материалов. Среди множества используемых наночастиц особое место занимают полупроводниковые квантовые точки (КТ), обладающие особым оптическим свойством – люминесценцией, длиной волны которой можно легко управлять, варьируя размеры наночастиц. Для получения КТ с высоким квантовым выходом необходимо проводить их синтез в органических растворителях при высоких температурах, где в качестве стабилизаторов обычно выступают жирные кислоты или амины. Растворимость КТ, как в органических, так и в водных средах, в основном, определяется химическим строением лигандов-стабилизаторов на поверхности частиц. С точки зрения функциональности и стабильности наибольший интерес вызывают высокомолекулярные лиганды, поэтому данная работа направлена на расширение их круга и упрощение структур полимера. </w:t>
      </w:r>
    </w:p>
    <w:p w14:paraId="2E4551D4" w14:textId="3C460849" w:rsidR="00C55858" w:rsidRPr="00C55858" w:rsidRDefault="00C55858" w:rsidP="00C55858">
      <w:pPr>
        <w:autoSpaceDE w:val="0"/>
        <w:autoSpaceDN w:val="0"/>
        <w:adjustRightInd w:val="0"/>
        <w:ind w:firstLine="397"/>
        <w:jc w:val="both"/>
      </w:pPr>
      <w:r w:rsidRPr="00C55858">
        <w:t xml:space="preserve">Для дальнейшей модификации наночастиц и создания различных комплексов на их основе необходимо наличие функциональных групп на поверхности КТ (хорошо проявляют себя </w:t>
      </w:r>
      <w:r w:rsidR="008522F6">
        <w:t>-</w:t>
      </w:r>
      <w:r w:rsidRPr="00C55858">
        <w:t xml:space="preserve">COOH и </w:t>
      </w:r>
      <w:r w:rsidR="008522F6">
        <w:t>-</w:t>
      </w:r>
      <w:r w:rsidRPr="00C55858">
        <w:t>NH</w:t>
      </w:r>
      <w:r w:rsidRPr="008522F6">
        <w:rPr>
          <w:vertAlign w:val="subscript"/>
        </w:rPr>
        <w:t>2</w:t>
      </w:r>
      <w:r w:rsidRPr="00C55858">
        <w:t>). Благодаря этому открывается возможность конъюгации наночастиц с биологическими молекулами для применения в биотехнологии и биомедицине. Такие структуры могут быть использованы в качестве флуоресцентных меток при диагностике, наблюдении за опухолевыми клетками и адресной доставке лекарств. Кроме того, стабильность и управляемые оптические свойства КТ способствуют их интеграции в оптоэлектронику. В данной работе получены полимерные лиганды на основе 2-диметиламиноэтилметакрилата, акриламида, трет-</w:t>
      </w:r>
      <w:proofErr w:type="spellStart"/>
      <w:r w:rsidRPr="00C55858">
        <w:t>бутилакрилата</w:t>
      </w:r>
      <w:proofErr w:type="spellEnd"/>
      <w:r w:rsidRPr="00C55858">
        <w:t xml:space="preserve"> и N–</w:t>
      </w:r>
      <w:proofErr w:type="spellStart"/>
      <w:r w:rsidRPr="00C55858">
        <w:t>изопропилакриламида</w:t>
      </w:r>
      <w:proofErr w:type="spellEnd"/>
      <w:r w:rsidRPr="00C55858">
        <w:t>. Синтез проводили методом радикальной полимеризации с обратимой передачей цепи (ОПЦ) с использованием 2-(</w:t>
      </w:r>
      <w:proofErr w:type="spellStart"/>
      <w:r w:rsidRPr="00C55858">
        <w:t>додецилкарбонотиоилтио</w:t>
      </w:r>
      <w:proofErr w:type="spellEnd"/>
      <w:r w:rsidRPr="00C55858">
        <w:t xml:space="preserve">)-2-метилпропионовой кислоты и 2-циано-2-пропилдодецил </w:t>
      </w:r>
      <w:proofErr w:type="spellStart"/>
      <w:r w:rsidRPr="00C55858">
        <w:t>тритиокарбоната</w:t>
      </w:r>
      <w:proofErr w:type="spellEnd"/>
      <w:r w:rsidRPr="00C55858">
        <w:t xml:space="preserve"> в роли ОПЦ-агентов. Данный метод позволяет получить макромолекулы с </w:t>
      </w:r>
      <w:proofErr w:type="spellStart"/>
      <w:r w:rsidRPr="00C55858">
        <w:t>тритиокарбонатными</w:t>
      </w:r>
      <w:proofErr w:type="spellEnd"/>
      <w:r w:rsidRPr="00C55858">
        <w:t xml:space="preserve"> остатками ОПЦ-агента на концах цепей. В последствии, его можно преобразовать в </w:t>
      </w:r>
      <w:proofErr w:type="spellStart"/>
      <w:r w:rsidRPr="00C55858">
        <w:t>тиольную</w:t>
      </w:r>
      <w:proofErr w:type="spellEnd"/>
      <w:r w:rsidRPr="00C55858">
        <w:t xml:space="preserve"> группу, обладающую высоким сродством с поверхностью КТ. Проводился также гидролиз сополимеров, который позволил получить карбоксильные группы в боковой цепи.</w:t>
      </w:r>
    </w:p>
    <w:p w14:paraId="08CEB0B8" w14:textId="08FCA32D" w:rsidR="00C55858" w:rsidRPr="008522F6" w:rsidRDefault="00C55858" w:rsidP="00C55858">
      <w:pPr>
        <w:autoSpaceDE w:val="0"/>
        <w:autoSpaceDN w:val="0"/>
        <w:adjustRightInd w:val="0"/>
        <w:ind w:firstLine="397"/>
        <w:jc w:val="both"/>
      </w:pPr>
      <w:r w:rsidRPr="00C55858">
        <w:t xml:space="preserve">Таким образом, в работе получены </w:t>
      </w:r>
      <w:proofErr w:type="spellStart"/>
      <w:r w:rsidRPr="00C55858">
        <w:t>функционализированные</w:t>
      </w:r>
      <w:proofErr w:type="spellEnd"/>
      <w:r w:rsidRPr="00C55858">
        <w:t xml:space="preserve"> полимерные лиганды, способные выступать в роли стабилизаторов для квантовых точек </w:t>
      </w:r>
      <w:proofErr w:type="spellStart"/>
      <w:r w:rsidRPr="00C55858">
        <w:t>CdSe</w:t>
      </w:r>
      <w:proofErr w:type="spellEnd"/>
      <w:r w:rsidRPr="00C55858">
        <w:t>/</w:t>
      </w:r>
      <w:proofErr w:type="spellStart"/>
      <w:r w:rsidRPr="00C55858">
        <w:t>ZnS</w:t>
      </w:r>
      <w:proofErr w:type="spellEnd"/>
      <w:r w:rsidRPr="00C55858">
        <w:t>, что существенно расширяет возможности применения наночастиц.</w:t>
      </w:r>
    </w:p>
    <w:p w14:paraId="7C5E3711" w14:textId="77777777" w:rsidR="00C55858" w:rsidRPr="00C55858" w:rsidRDefault="00C55858" w:rsidP="00C55858">
      <w:pPr>
        <w:pStyle w:val="paper"/>
        <w:ind w:firstLine="397"/>
        <w:jc w:val="both"/>
        <w:rPr>
          <w:bCs/>
          <w:i/>
          <w:color w:val="0000FF" w:themeColor="hyperlink"/>
          <w:sz w:val="24"/>
          <w:szCs w:val="24"/>
          <w:u w:val="single"/>
          <w:lang w:val="ru-RU"/>
        </w:rPr>
      </w:pPr>
      <w:r w:rsidRPr="00C55858">
        <w:rPr>
          <w:rFonts w:eastAsiaTheme="minorEastAsia"/>
          <w:i/>
          <w:sz w:val="24"/>
          <w:szCs w:val="24"/>
          <w:lang w:val="ru-RU" w:eastAsia="ru-RU"/>
        </w:rPr>
        <w:t xml:space="preserve">Работа выполнена в рамках </w:t>
      </w:r>
      <w:proofErr w:type="spellStart"/>
      <w:r w:rsidRPr="00C55858">
        <w:rPr>
          <w:rFonts w:eastAsiaTheme="minorEastAsia"/>
          <w:i/>
          <w:sz w:val="24"/>
          <w:szCs w:val="24"/>
          <w:lang w:val="ru-RU" w:eastAsia="ru-RU"/>
        </w:rPr>
        <w:t>Госзадания</w:t>
      </w:r>
      <w:proofErr w:type="spellEnd"/>
      <w:r w:rsidRPr="00C55858">
        <w:rPr>
          <w:rFonts w:eastAsiaTheme="minorEastAsia"/>
          <w:i/>
          <w:sz w:val="24"/>
          <w:szCs w:val="24"/>
          <w:lang w:val="ru-RU" w:eastAsia="ru-RU"/>
        </w:rPr>
        <w:t xml:space="preserve"> ИНХС РАН.</w:t>
      </w:r>
    </w:p>
    <w:bookmarkEnd w:id="0"/>
    <w:p w14:paraId="3486C755" w14:textId="4BC8FB03" w:rsidR="00116478" w:rsidRPr="00C55858" w:rsidRDefault="0011647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116478" w:rsidRPr="00C55858" w:rsidSect="008522F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522F6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70617"/>
    <w:rsid w:val="00BF36F8"/>
    <w:rsid w:val="00BF4622"/>
    <w:rsid w:val="00C36346"/>
    <w:rsid w:val="00C55858"/>
    <w:rsid w:val="00C844E2"/>
    <w:rsid w:val="00CD00B1"/>
    <w:rsid w:val="00D22306"/>
    <w:rsid w:val="00D37D84"/>
    <w:rsid w:val="00D42542"/>
    <w:rsid w:val="00D8121C"/>
    <w:rsid w:val="00DD47C4"/>
    <w:rsid w:val="00E22189"/>
    <w:rsid w:val="00E73381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paper">
    <w:name w:val="paper"/>
    <w:basedOn w:val="a"/>
    <w:uiPriority w:val="99"/>
    <w:rsid w:val="00C55858"/>
    <w:pPr>
      <w:jc w:val="lowKashida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Vasilisa Godovanets</dc:creator>
  <cp:lastModifiedBy>Vasilisa Godovanets</cp:lastModifiedBy>
  <cp:revision>2</cp:revision>
  <cp:lastPrinted>2026-01-28T14:24:00Z</cp:lastPrinted>
  <dcterms:created xsi:type="dcterms:W3CDTF">2026-03-17T21:42:00Z</dcterms:created>
  <dcterms:modified xsi:type="dcterms:W3CDTF">2026-03-17T21:42:00Z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