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51BE4" w14:textId="77777777" w:rsidR="004520CF" w:rsidRDefault="00000000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Физико-химические свойства </w:t>
      </w:r>
      <w:proofErr w:type="spellStart"/>
      <w:r>
        <w:rPr>
          <w:b/>
          <w:color w:val="000000"/>
        </w:rPr>
        <w:t>криогелей</w:t>
      </w:r>
      <w:proofErr w:type="spellEnd"/>
      <w:r>
        <w:rPr>
          <w:b/>
          <w:color w:val="000000"/>
        </w:rPr>
        <w:t xml:space="preserve"> поливинилового спирта, сформированных в присутствии изомеров салициловой кислоты</w:t>
      </w:r>
    </w:p>
    <w:p w14:paraId="463BD012" w14:textId="77777777" w:rsidR="004520CF" w:rsidRDefault="00000000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Акимова В.Б.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Колосова О.Ю.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Лозинский В.И.</w:t>
      </w:r>
      <w:r>
        <w:rPr>
          <w:b/>
          <w:i/>
          <w:color w:val="000000"/>
          <w:vertAlign w:val="superscript"/>
        </w:rPr>
        <w:t>2</w:t>
      </w:r>
    </w:p>
    <w:p w14:paraId="7FAA1EFF" w14:textId="77777777" w:rsidR="004520CF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магистратуры</w:t>
      </w:r>
    </w:p>
    <w:p w14:paraId="3C742262" w14:textId="77777777" w:rsidR="004520CF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РХТУ им. Д.И. Менделеева, институт химии и проблем устойчивого развития, Москва, Россия</w:t>
      </w:r>
    </w:p>
    <w:p w14:paraId="4E57EC48" w14:textId="77777777" w:rsidR="004520CF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Институт элементоорганических соединений им. А. Н. Несмеянова РАН, Москва, Россия</w:t>
      </w:r>
    </w:p>
    <w:p w14:paraId="1E106877" w14:textId="77777777" w:rsidR="004520CF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hyperlink r:id="rId6">
        <w:r>
          <w:rPr>
            <w:i/>
            <w:color w:val="000000"/>
            <w:u w:val="single"/>
          </w:rPr>
          <w:t>v</w:t>
        </w:r>
      </w:hyperlink>
      <w:proofErr w:type="spellStart"/>
      <w:r>
        <w:rPr>
          <w:i/>
          <w:color w:val="000000"/>
          <w:u w:val="single"/>
          <w:lang w:val="en-US"/>
        </w:rPr>
        <w:t>akimova</w:t>
      </w:r>
      <w:proofErr w:type="spellEnd"/>
      <w:r>
        <w:rPr>
          <w:i/>
          <w:color w:val="000000"/>
          <w:u w:val="single"/>
        </w:rPr>
        <w:t>47@</w:t>
      </w:r>
      <w:proofErr w:type="spellStart"/>
      <w:r>
        <w:rPr>
          <w:i/>
          <w:color w:val="000000"/>
          <w:u w:val="single"/>
          <w:lang w:val="en-US"/>
        </w:rPr>
        <w:t>gmail</w:t>
      </w:r>
      <w:proofErr w:type="spellEnd"/>
      <w:r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com</w:t>
      </w:r>
    </w:p>
    <w:p w14:paraId="76845CB1" w14:textId="77777777" w:rsidR="004520CF" w:rsidRDefault="00000000">
      <w:pP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Криогели</w:t>
      </w:r>
      <w:proofErr w:type="spellEnd"/>
      <w:r>
        <w:rPr>
          <w:color w:val="000000"/>
        </w:rPr>
        <w:t xml:space="preserve"> — это макропористые гелевые системы, сформированные в умеренно замороженных растворах полимера [1]. Подобного рода материалы находят применение в качестве нетоксичных биосовместимых носителей для систем доставки лекарств, например, в виде временных имплантатов или терапевтических покрытий для ран [2].</w:t>
      </w:r>
    </w:p>
    <w:p w14:paraId="4EE4ECBC" w14:textId="77777777" w:rsidR="004520CF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были получены водные </w:t>
      </w:r>
      <w:proofErr w:type="spellStart"/>
      <w:r>
        <w:rPr>
          <w:color w:val="000000"/>
        </w:rPr>
        <w:t>криогели</w:t>
      </w:r>
      <w:proofErr w:type="spellEnd"/>
      <w:r>
        <w:rPr>
          <w:color w:val="000000"/>
        </w:rPr>
        <w:t xml:space="preserve"> поливинилового спирта с добавками салициловой кислоты и ее изомеров, обладающих противовоспалительной и антиоксидантной активностью </w:t>
      </w:r>
      <w:r>
        <w:rPr>
          <w:color w:val="000000"/>
          <w:lang w:val="en-US"/>
        </w:rPr>
        <w:t>[3]</w:t>
      </w:r>
      <w:r>
        <w:rPr>
          <w:color w:val="000000"/>
        </w:rPr>
        <w:t>.</w:t>
      </w:r>
    </w:p>
    <w:p w14:paraId="3F5ABAA5" w14:textId="77777777" w:rsidR="004520CF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образцов </w:t>
      </w:r>
      <w:proofErr w:type="spellStart"/>
      <w:r>
        <w:rPr>
          <w:color w:val="000000"/>
        </w:rPr>
        <w:t>криогелей</w:t>
      </w:r>
      <w:proofErr w:type="spellEnd"/>
      <w:r>
        <w:rPr>
          <w:color w:val="000000"/>
        </w:rPr>
        <w:t xml:space="preserve"> были оценены температура плавления и модуль упругости (рис. 1). Показано, что упругость образцов с ростом концентрации добавок увеличивается, а теплостойкость, напротив, уменьшается.</w:t>
      </w:r>
    </w:p>
    <w:p w14:paraId="16B71752" w14:textId="77777777" w:rsidR="004520CF" w:rsidRDefault="00000000">
      <w:pPr>
        <w:shd w:val="clear" w:color="auto" w:fill="FFFFFF"/>
        <w:ind w:firstLine="397"/>
        <w:jc w:val="center"/>
        <w:rPr>
          <w:color w:val="000000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3B99083A" wp14:editId="424287D9">
            <wp:simplePos x="0" y="0"/>
            <wp:positionH relativeFrom="column">
              <wp:posOffset>58420</wp:posOffset>
            </wp:positionH>
            <wp:positionV relativeFrom="paragraph">
              <wp:posOffset>52705</wp:posOffset>
            </wp:positionV>
            <wp:extent cx="2804400" cy="1616400"/>
            <wp:effectExtent l="0" t="0" r="0" b="3175"/>
            <wp:wrapTopAndBottom/>
            <wp:docPr id="5" name="Изображение 5" descr="Е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Еal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04400" cy="161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5FA887AE" wp14:editId="0D626F98">
            <wp:simplePos x="0" y="0"/>
            <wp:positionH relativeFrom="column">
              <wp:posOffset>3084195</wp:posOffset>
            </wp:positionH>
            <wp:positionV relativeFrom="paragraph">
              <wp:posOffset>74295</wp:posOffset>
            </wp:positionV>
            <wp:extent cx="2714400" cy="1566000"/>
            <wp:effectExtent l="0" t="0" r="0" b="0"/>
            <wp:wrapTopAndBottom/>
            <wp:docPr id="4" name="Изображение 4" descr="T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Tall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4400" cy="156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</w:rPr>
        <w:t xml:space="preserve">Рис. 1. Графики зависимостей модулей упругости E и температуры плавления </w:t>
      </w:r>
      <w:proofErr w:type="spellStart"/>
      <w:r>
        <w:rPr>
          <w:color w:val="000000"/>
        </w:rPr>
        <w:t>криогелей</w:t>
      </w:r>
      <w:proofErr w:type="spellEnd"/>
      <w:r>
        <w:rPr>
          <w:color w:val="000000"/>
        </w:rPr>
        <w:t xml:space="preserve"> ПВС от концентрации добавок салициловой кислоты и ее изомеров в образцах</w:t>
      </w:r>
    </w:p>
    <w:p w14:paraId="0906744B" w14:textId="77777777" w:rsidR="004520CF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 Для изучения перспективы использования </w:t>
      </w:r>
      <w:proofErr w:type="spellStart"/>
      <w:r>
        <w:rPr>
          <w:color w:val="000000"/>
        </w:rPr>
        <w:t>криогелей</w:t>
      </w:r>
      <w:proofErr w:type="spellEnd"/>
      <w:r>
        <w:rPr>
          <w:color w:val="000000"/>
        </w:rPr>
        <w:t xml:space="preserve"> ПВС в качестве носителей салициловой кислоты была исследована динамика высвобождения добавок из матрицы </w:t>
      </w:r>
      <w:proofErr w:type="spellStart"/>
      <w:r>
        <w:rPr>
          <w:color w:val="000000"/>
        </w:rPr>
        <w:t>криогеля</w:t>
      </w:r>
      <w:proofErr w:type="spellEnd"/>
      <w:r>
        <w:rPr>
          <w:color w:val="000000"/>
        </w:rPr>
        <w:t>.</w:t>
      </w:r>
    </w:p>
    <w:p w14:paraId="57A80A02" w14:textId="77777777" w:rsidR="004520CF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Показано, что </w:t>
      </w:r>
      <w:proofErr w:type="spellStart"/>
      <w:r>
        <w:rPr>
          <w:color w:val="000000"/>
        </w:rPr>
        <w:t>криогели</w:t>
      </w:r>
      <w:proofErr w:type="spellEnd"/>
      <w:r>
        <w:rPr>
          <w:color w:val="000000"/>
        </w:rPr>
        <w:t xml:space="preserve"> поливинилового спирта могут быть использованы как «депо-формы» для салициловой кислоты и ее изомеров.</w:t>
      </w:r>
    </w:p>
    <w:p w14:paraId="6494C15F" w14:textId="77777777" w:rsidR="004520CF" w:rsidRDefault="00000000">
      <w:pP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в рамках Государственного задания № 075-03-2026-024 Министерства науки и высшего образования Российской Федерации.</w:t>
      </w:r>
    </w:p>
    <w:p w14:paraId="39CB40C3" w14:textId="77777777" w:rsidR="004520CF" w:rsidRDefault="00000000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5805E38" w14:textId="7F6B32CA" w:rsidR="004520CF" w:rsidRDefault="00000000">
      <w:pPr>
        <w:numPr>
          <w:ilvl w:val="0"/>
          <w:numId w:val="1"/>
        </w:numPr>
        <w:shd w:val="clear" w:color="auto" w:fill="FFFFFF"/>
        <w:jc w:val="both"/>
        <w:rPr>
          <w:color w:val="000000"/>
          <w:lang w:val="en-US"/>
        </w:rPr>
      </w:pPr>
      <w:proofErr w:type="spellStart"/>
      <w:r>
        <w:rPr>
          <w:color w:val="000000"/>
          <w:lang w:val="en-US"/>
        </w:rPr>
        <w:t>Lozinsky</w:t>
      </w:r>
      <w:proofErr w:type="spellEnd"/>
      <w:r>
        <w:rPr>
          <w:color w:val="000000"/>
          <w:lang w:val="en-US"/>
        </w:rPr>
        <w:t xml:space="preserve"> V. I. </w:t>
      </w:r>
      <w:proofErr w:type="spellStart"/>
      <w:r>
        <w:rPr>
          <w:color w:val="000000"/>
          <w:lang w:val="en-US"/>
        </w:rPr>
        <w:t>Cryogels</w:t>
      </w:r>
      <w:proofErr w:type="spellEnd"/>
      <w:r>
        <w:rPr>
          <w:color w:val="000000"/>
          <w:lang w:val="en-US"/>
        </w:rPr>
        <w:t xml:space="preserve"> on the basis of natural and synthetic polymers: preparation, properties and application // </w:t>
      </w:r>
      <w:r w:rsidR="00C13A69" w:rsidRPr="00C13A69">
        <w:rPr>
          <w:color w:val="000000"/>
          <w:lang w:val="en-US"/>
        </w:rPr>
        <w:t xml:space="preserve">Russ. </w:t>
      </w:r>
      <w:proofErr w:type="spellStart"/>
      <w:r w:rsidR="00C13A69" w:rsidRPr="00C13A69">
        <w:rPr>
          <w:color w:val="000000"/>
        </w:rPr>
        <w:t>Chem</w:t>
      </w:r>
      <w:proofErr w:type="spellEnd"/>
      <w:r w:rsidR="00C13A69" w:rsidRPr="00C13A69">
        <w:rPr>
          <w:color w:val="000000"/>
        </w:rPr>
        <w:t xml:space="preserve">. </w:t>
      </w:r>
      <w:proofErr w:type="spellStart"/>
      <w:r w:rsidR="00C13A69" w:rsidRPr="00C13A69">
        <w:rPr>
          <w:color w:val="000000"/>
        </w:rPr>
        <w:t>Rev</w:t>
      </w:r>
      <w:proofErr w:type="spellEnd"/>
      <w:r w:rsidR="00C13A69" w:rsidRPr="00C13A69">
        <w:rPr>
          <w:color w:val="000000"/>
        </w:rPr>
        <w:t>.</w:t>
      </w:r>
      <w:r>
        <w:rPr>
          <w:color w:val="000000"/>
          <w:lang w:val="en-US"/>
        </w:rPr>
        <w:t xml:space="preserve"> 2002. V. 71</w:t>
      </w:r>
      <w:r w:rsidR="00C13A69">
        <w:rPr>
          <w:color w:val="000000"/>
        </w:rPr>
        <w:t>,</w:t>
      </w:r>
      <w:r>
        <w:rPr>
          <w:color w:val="000000"/>
          <w:lang w:val="en-US"/>
        </w:rPr>
        <w:t xml:space="preserve"> № 6. P. 489-511.</w:t>
      </w:r>
    </w:p>
    <w:p w14:paraId="68AB5AF7" w14:textId="5E65DBBF" w:rsidR="004520CF" w:rsidRDefault="00000000">
      <w:pPr>
        <w:numPr>
          <w:ilvl w:val="0"/>
          <w:numId w:val="1"/>
        </w:numPr>
        <w:shd w:val="clear" w:color="auto" w:fill="FFFFFF"/>
        <w:jc w:val="both"/>
        <w:rPr>
          <w:color w:val="000000"/>
          <w:lang w:val="en-US"/>
        </w:rPr>
      </w:pPr>
      <w:r>
        <w:rPr>
          <w:lang w:val="en-US"/>
        </w:rPr>
        <w:t>Tamer T. M. et al. Hemostatic and antibacterial PVA/Kaolin composite sponges loaded with penicillin–streptomycin for wound dressing applications //Sci</w:t>
      </w:r>
      <w:r w:rsidR="00C13A69" w:rsidRPr="00C13A69">
        <w:rPr>
          <w:lang w:val="en-US"/>
        </w:rPr>
        <w:t>.</w:t>
      </w:r>
      <w:r>
        <w:rPr>
          <w:lang w:val="en-US"/>
        </w:rPr>
        <w:t xml:space="preserve"> Rep. 2021. </w:t>
      </w:r>
      <w:r>
        <w:t>Т</w:t>
      </w:r>
      <w:r w:rsidRPr="00C13A69">
        <w:rPr>
          <w:lang w:val="en-US"/>
        </w:rPr>
        <w:t>. 11</w:t>
      </w:r>
      <w:r w:rsidR="00C13A69">
        <w:t>,</w:t>
      </w:r>
      <w:r w:rsidRPr="00C13A69">
        <w:rPr>
          <w:lang w:val="en-US"/>
        </w:rPr>
        <w:t xml:space="preserve"> </w:t>
      </w:r>
      <w:r>
        <w:t xml:space="preserve">№. 1. </w:t>
      </w:r>
      <w:r>
        <w:rPr>
          <w:lang w:val="en-US"/>
        </w:rPr>
        <w:t>P</w:t>
      </w:r>
      <w:r>
        <w:t>. 3428.</w:t>
      </w:r>
    </w:p>
    <w:p w14:paraId="10CDA0A8" w14:textId="5A620119" w:rsidR="004520CF" w:rsidRDefault="00000000">
      <w:pPr>
        <w:numPr>
          <w:ilvl w:val="0"/>
          <w:numId w:val="1"/>
        </w:numPr>
        <w:shd w:val="clear" w:color="auto" w:fill="FFFFFF"/>
        <w:jc w:val="both"/>
        <w:rPr>
          <w:color w:val="000000"/>
          <w:lang w:val="en-US"/>
        </w:rPr>
      </w:pPr>
      <w:r w:rsidRPr="00C13A69">
        <w:rPr>
          <w:rFonts w:eastAsia="SimSun"/>
          <w:color w:val="222222"/>
          <w:shd w:val="clear" w:color="auto" w:fill="FFFFFF"/>
          <w:lang w:val="en-US"/>
        </w:rPr>
        <w:t xml:space="preserve">Abramson S., Weissmann G. The mechanisms of action of nonsteroidal </w:t>
      </w:r>
      <w:proofErr w:type="spellStart"/>
      <w:r w:rsidRPr="00C13A69">
        <w:rPr>
          <w:rFonts w:eastAsia="SimSun"/>
          <w:color w:val="222222"/>
          <w:shd w:val="clear" w:color="auto" w:fill="FFFFFF"/>
          <w:lang w:val="en-US"/>
        </w:rPr>
        <w:t>antiinflammatory</w:t>
      </w:r>
      <w:proofErr w:type="spellEnd"/>
      <w:r w:rsidRPr="00C13A69">
        <w:rPr>
          <w:rFonts w:eastAsia="SimSun"/>
          <w:color w:val="222222"/>
          <w:shd w:val="clear" w:color="auto" w:fill="FFFFFF"/>
          <w:lang w:val="en-US"/>
        </w:rPr>
        <w:t xml:space="preserve"> drugs //C</w:t>
      </w:r>
      <w:r>
        <w:rPr>
          <w:rFonts w:eastAsia="SimSun"/>
          <w:color w:val="222222"/>
          <w:shd w:val="clear" w:color="auto" w:fill="FFFFFF"/>
          <w:lang w:val="en-US"/>
        </w:rPr>
        <w:t>ER</w:t>
      </w:r>
      <w:r w:rsidRPr="00C13A69">
        <w:rPr>
          <w:rFonts w:eastAsia="SimSun"/>
          <w:color w:val="222222"/>
          <w:shd w:val="clear" w:color="auto" w:fill="FFFFFF"/>
          <w:lang w:val="en-US"/>
        </w:rPr>
        <w:t xml:space="preserve">. 1989. </w:t>
      </w:r>
      <w:r w:rsidR="00C13A69">
        <w:rPr>
          <w:rFonts w:eastAsia="SimSun"/>
          <w:color w:val="222222"/>
          <w:shd w:val="clear" w:color="auto" w:fill="FFFFFF"/>
          <w:lang w:val="en-US"/>
        </w:rPr>
        <w:t>V</w:t>
      </w:r>
      <w:r>
        <w:rPr>
          <w:rFonts w:eastAsia="SimSun"/>
          <w:color w:val="222222"/>
          <w:shd w:val="clear" w:color="auto" w:fill="FFFFFF"/>
        </w:rPr>
        <w:t xml:space="preserve">. 7. </w:t>
      </w:r>
      <w:r>
        <w:rPr>
          <w:rFonts w:eastAsia="SimSun"/>
          <w:color w:val="222222"/>
          <w:shd w:val="clear" w:color="auto" w:fill="FFFFFF"/>
          <w:lang w:val="en-US"/>
        </w:rPr>
        <w:t>P</w:t>
      </w:r>
      <w:r>
        <w:rPr>
          <w:rFonts w:eastAsia="SimSun"/>
          <w:color w:val="222222"/>
          <w:shd w:val="clear" w:color="auto" w:fill="FFFFFF"/>
        </w:rPr>
        <w:t>. S163-70.</w:t>
      </w:r>
    </w:p>
    <w:sectPr w:rsidR="004520CF" w:rsidSect="00C13A6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817C5"/>
    <w:multiLevelType w:val="singleLevel"/>
    <w:tmpl w:val="3F9817C5"/>
    <w:lvl w:ilvl="0">
      <w:start w:val="1"/>
      <w:numFmt w:val="decimal"/>
      <w:suff w:val="space"/>
      <w:lvlText w:val="%1."/>
      <w:lvlJc w:val="left"/>
    </w:lvl>
  </w:abstractNum>
  <w:num w:numId="1" w16cid:durableId="90047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520CF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02D29"/>
    <w:rsid w:val="008460EB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40E8C"/>
    <w:rsid w:val="00BF36F8"/>
    <w:rsid w:val="00BF4622"/>
    <w:rsid w:val="00C13A69"/>
    <w:rsid w:val="00C16C8F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ED24CC"/>
    <w:rsid w:val="00F55054"/>
    <w:rsid w:val="00F865B3"/>
    <w:rsid w:val="00FA2140"/>
    <w:rsid w:val="00FB1509"/>
    <w:rsid w:val="00FF1903"/>
    <w:rsid w:val="01265212"/>
    <w:rsid w:val="033D292F"/>
    <w:rsid w:val="04E937E5"/>
    <w:rsid w:val="058B2AB7"/>
    <w:rsid w:val="076E25E8"/>
    <w:rsid w:val="093B42AD"/>
    <w:rsid w:val="0AB17370"/>
    <w:rsid w:val="100B27B8"/>
    <w:rsid w:val="194C35E7"/>
    <w:rsid w:val="1ACC7741"/>
    <w:rsid w:val="1B612879"/>
    <w:rsid w:val="23EB1EE6"/>
    <w:rsid w:val="250F0815"/>
    <w:rsid w:val="262D48F3"/>
    <w:rsid w:val="26A8084E"/>
    <w:rsid w:val="2802590C"/>
    <w:rsid w:val="293D6DD1"/>
    <w:rsid w:val="2BC35199"/>
    <w:rsid w:val="2BFA1CA3"/>
    <w:rsid w:val="2F0F7004"/>
    <w:rsid w:val="2FE63602"/>
    <w:rsid w:val="2FE931A8"/>
    <w:rsid w:val="31A91211"/>
    <w:rsid w:val="3489363D"/>
    <w:rsid w:val="360636D1"/>
    <w:rsid w:val="3BA8586D"/>
    <w:rsid w:val="3BC64E1D"/>
    <w:rsid w:val="3C083520"/>
    <w:rsid w:val="3CAA450F"/>
    <w:rsid w:val="3D463317"/>
    <w:rsid w:val="40227ABB"/>
    <w:rsid w:val="40D47A68"/>
    <w:rsid w:val="42BC3FCF"/>
    <w:rsid w:val="43045194"/>
    <w:rsid w:val="46043AAF"/>
    <w:rsid w:val="48EF055B"/>
    <w:rsid w:val="511A161C"/>
    <w:rsid w:val="52B37FBD"/>
    <w:rsid w:val="54140CC4"/>
    <w:rsid w:val="5A1F49E2"/>
    <w:rsid w:val="5C6F4617"/>
    <w:rsid w:val="5DE34C43"/>
    <w:rsid w:val="5F314728"/>
    <w:rsid w:val="5F401426"/>
    <w:rsid w:val="5F5E7AD3"/>
    <w:rsid w:val="67926E78"/>
    <w:rsid w:val="6ACD1F90"/>
    <w:rsid w:val="6EF07185"/>
    <w:rsid w:val="6F7C75B7"/>
    <w:rsid w:val="716658D8"/>
    <w:rsid w:val="74D87250"/>
    <w:rsid w:val="7D0072C8"/>
    <w:rsid w:val="7EFA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F1104DA"/>
  <w15:docId w15:val="{65FF5D93-25C9-4C7D-8ED3-ADC8C93E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qFormat/>
    <w:locked/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No Spacing"/>
    <w:uiPriority w:val="1"/>
    <w:qFormat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Рецензия1"/>
    <w:hidden/>
    <w:uiPriority w:val="99"/>
    <w:semiHidden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1870</Characters>
  <Application>Microsoft Office Word</Application>
  <DocSecurity>0</DocSecurity>
  <Lines>15</Lines>
  <Paragraphs>4</Paragraphs>
  <ScaleCrop>false</ScaleCrop>
  <Company>Lomonosov MSU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vakim</dc:creator>
  <cp:lastModifiedBy>Локова</cp:lastModifiedBy>
  <cp:revision>2</cp:revision>
  <cp:lastPrinted>2026-01-28T14:24:00Z</cp:lastPrinted>
  <dcterms:created xsi:type="dcterms:W3CDTF">2026-03-25T14:03:00Z</dcterms:created>
  <dcterms:modified xsi:type="dcterms:W3CDTF">2026-03-25T14:03:00Z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1049-12.2.0.23196</vt:lpwstr>
  </property>
  <property fmtid="{D5CDD505-2E9C-101B-9397-08002B2CF9AE}" pid="26" name="ICV">
    <vt:lpwstr>B60FEB00ED0F4E99B1A46495ADE775F1_13</vt:lpwstr>
  </property>
</Properties>
</file>