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DE45CF4" w:rsidR="00130241" w:rsidRPr="00AB752C" w:rsidRDefault="00AB75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Исследование структуры и свойств волокнистых материалов на основе </w:t>
      </w:r>
      <w:r w:rsidRPr="00AB752C">
        <w:rPr>
          <w:b/>
          <w:color w:val="000000"/>
        </w:rPr>
        <w:t>поли(L-</w:t>
      </w:r>
      <w:proofErr w:type="spellStart"/>
      <w:r w:rsidRPr="00AB752C">
        <w:rPr>
          <w:b/>
          <w:color w:val="000000"/>
        </w:rPr>
        <w:t>лактид</w:t>
      </w:r>
      <w:proofErr w:type="spellEnd"/>
      <w:r w:rsidRPr="00AB752C">
        <w:rPr>
          <w:b/>
          <w:color w:val="000000"/>
        </w:rPr>
        <w:t>-со-ε-</w:t>
      </w:r>
      <w:proofErr w:type="spellStart"/>
      <w:r w:rsidRPr="00AB752C">
        <w:rPr>
          <w:b/>
          <w:color w:val="000000"/>
        </w:rPr>
        <w:t>капролактон</w:t>
      </w:r>
      <w:proofErr w:type="spellEnd"/>
      <w:r w:rsidRPr="00AB752C">
        <w:rPr>
          <w:b/>
          <w:color w:val="000000"/>
        </w:rPr>
        <w:t>) и коллагена I типа</w:t>
      </w:r>
    </w:p>
    <w:p w14:paraId="00000002" w14:textId="4CD05316" w:rsidR="00130241" w:rsidRDefault="00C075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Телицина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Е.А</w:t>
      </w:r>
      <w:r w:rsidR="00430D31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Тенчурин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Т.Х.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color w:val="000000"/>
        </w:rPr>
        <w:t xml:space="preserve">, </w:t>
      </w:r>
      <w:proofErr w:type="spellStart"/>
      <w:r w:rsidRPr="00C075E9">
        <w:rPr>
          <w:b/>
          <w:i/>
          <w:color w:val="000000"/>
        </w:rPr>
        <w:t>Мамагулашвили</w:t>
      </w:r>
      <w:proofErr w:type="spellEnd"/>
      <w:r w:rsidRPr="00C075E9">
        <w:rPr>
          <w:b/>
          <w:i/>
          <w:color w:val="000000"/>
        </w:rPr>
        <w:t xml:space="preserve"> В.Г</w:t>
      </w:r>
      <w:r w:rsidR="00C0229C" w:rsidRPr="00C0229C">
        <w:rPr>
          <w:b/>
          <w:i/>
          <w:color w:val="000000"/>
        </w:rPr>
        <w:t>.</w:t>
      </w:r>
      <w:r w:rsidRPr="00BF4622">
        <w:rPr>
          <w:b/>
          <w:i/>
          <w:color w:val="000000"/>
          <w:vertAlign w:val="superscript"/>
        </w:rPr>
        <w:t>2</w:t>
      </w:r>
    </w:p>
    <w:p w14:paraId="5A35EA8C" w14:textId="77777777" w:rsidR="00C0229C" w:rsidRDefault="00EB1F49" w:rsidP="00C022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C075E9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C075E9">
        <w:rPr>
          <w:i/>
          <w:color w:val="000000"/>
        </w:rPr>
        <w:t>магистратуры</w:t>
      </w:r>
    </w:p>
    <w:p w14:paraId="53E5DA98" w14:textId="77777777" w:rsidR="00C0229C" w:rsidRDefault="00EB1F49" w:rsidP="00C022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C075E9" w:rsidRPr="00C075E9">
        <w:t xml:space="preserve"> </w:t>
      </w:r>
      <w:r w:rsidR="00C075E9" w:rsidRPr="00C075E9">
        <w:rPr>
          <w:i/>
          <w:color w:val="000000"/>
        </w:rPr>
        <w:t>Московский физико-технический институт (национальный исследовательский университет)</w:t>
      </w:r>
      <w:r w:rsidRPr="00C075E9">
        <w:rPr>
          <w:i/>
          <w:color w:val="000000"/>
        </w:rPr>
        <w:t>, Москва, Россия</w:t>
      </w:r>
    </w:p>
    <w:p w14:paraId="00000007" w14:textId="361161E8" w:rsidR="00130241" w:rsidRPr="00C075E9" w:rsidRDefault="00EB1F49" w:rsidP="00C022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vertAlign w:val="superscript"/>
        </w:rPr>
      </w:pPr>
      <w:r>
        <w:rPr>
          <w:i/>
          <w:color w:val="000000"/>
          <w:vertAlign w:val="superscript"/>
        </w:rPr>
        <w:t>2</w:t>
      </w:r>
      <w:r w:rsidR="00C075E9" w:rsidRPr="00C075E9">
        <w:rPr>
          <w:i/>
          <w:color w:val="000000"/>
        </w:rPr>
        <w:t xml:space="preserve"> Национальный исследовательский центр «Курчатовский Институт», Москва, Россия</w:t>
      </w:r>
    </w:p>
    <w:p w14:paraId="00000008" w14:textId="534495A2" w:rsidR="00130241" w:rsidRPr="00C0229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C075E9">
        <w:rPr>
          <w:i/>
          <w:color w:val="000000"/>
          <w:lang w:val="en-US"/>
        </w:rPr>
        <w:t>E</w:t>
      </w:r>
      <w:r w:rsidR="003B76D6" w:rsidRPr="00C075E9">
        <w:rPr>
          <w:i/>
          <w:color w:val="000000"/>
        </w:rPr>
        <w:t>-</w:t>
      </w:r>
      <w:r w:rsidRPr="00C075E9">
        <w:rPr>
          <w:i/>
          <w:color w:val="000000"/>
          <w:lang w:val="en-US"/>
        </w:rPr>
        <w:t>mail</w:t>
      </w:r>
      <w:r w:rsidRPr="00C0229C">
        <w:rPr>
          <w:i/>
        </w:rPr>
        <w:t>:</w:t>
      </w:r>
      <w:hyperlink r:id="rId6" w:history="1">
        <w:r w:rsidR="00C075E9" w:rsidRPr="00C0229C">
          <w:rPr>
            <w:rStyle w:val="a9"/>
            <w:i/>
            <w:color w:val="auto"/>
            <w:lang w:val="en-US"/>
          </w:rPr>
          <w:t>katya</w:t>
        </w:r>
        <w:r w:rsidR="00C075E9" w:rsidRPr="00C0229C">
          <w:rPr>
            <w:rStyle w:val="a9"/>
            <w:i/>
            <w:color w:val="auto"/>
          </w:rPr>
          <w:t>.</w:t>
        </w:r>
        <w:r w:rsidR="00C075E9" w:rsidRPr="00C0229C">
          <w:rPr>
            <w:rStyle w:val="a9"/>
            <w:i/>
            <w:color w:val="auto"/>
            <w:lang w:val="en-US"/>
          </w:rPr>
          <w:t>telicina</w:t>
        </w:r>
        <w:r w:rsidR="00C075E9" w:rsidRPr="00C0229C">
          <w:rPr>
            <w:rStyle w:val="a9"/>
            <w:i/>
            <w:color w:val="auto"/>
          </w:rPr>
          <w:t>777@</w:t>
        </w:r>
        <w:r w:rsidR="00C075E9" w:rsidRPr="00C0229C">
          <w:rPr>
            <w:rStyle w:val="a9"/>
            <w:i/>
            <w:color w:val="auto"/>
            <w:lang w:val="en-US"/>
          </w:rPr>
          <w:t>gmail</w:t>
        </w:r>
        <w:r w:rsidR="00C075E9" w:rsidRPr="00C0229C">
          <w:rPr>
            <w:rStyle w:val="a9"/>
            <w:i/>
            <w:color w:val="auto"/>
          </w:rPr>
          <w:t>.</w:t>
        </w:r>
        <w:r w:rsidR="00C075E9" w:rsidRPr="00C0229C">
          <w:rPr>
            <w:rStyle w:val="a9"/>
            <w:i/>
            <w:color w:val="auto"/>
            <w:lang w:val="en-US"/>
          </w:rPr>
          <w:t>com</w:t>
        </w:r>
      </w:hyperlink>
    </w:p>
    <w:p w14:paraId="4E4A1CA1" w14:textId="3C631256" w:rsidR="00E22189" w:rsidRPr="00224667" w:rsidRDefault="00C075E9" w:rsidP="00C022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bookmarkStart w:id="0" w:name="OLE_LINK3"/>
      <w:r>
        <w:rPr>
          <w:color w:val="000000"/>
        </w:rPr>
        <w:t xml:space="preserve">Получение </w:t>
      </w:r>
      <w:r w:rsidR="003243FB">
        <w:rPr>
          <w:color w:val="000000"/>
        </w:rPr>
        <w:t xml:space="preserve">нетканых материалов </w:t>
      </w:r>
      <w:r>
        <w:rPr>
          <w:color w:val="000000"/>
        </w:rPr>
        <w:t xml:space="preserve">методом электроформования позволяет </w:t>
      </w:r>
      <w:r w:rsidRPr="00C075E9">
        <w:rPr>
          <w:color w:val="000000"/>
        </w:rPr>
        <w:t>волокна диаметром от 30 нм до 50 мкм</w:t>
      </w:r>
      <w:r>
        <w:rPr>
          <w:color w:val="000000"/>
        </w:rPr>
        <w:t xml:space="preserve"> </w:t>
      </w:r>
      <w:r w:rsidRPr="00C075E9">
        <w:rPr>
          <w:color w:val="000000"/>
        </w:rPr>
        <w:t>с высокой удельной поверхностью и уникальными физико-механическими свойствами.</w:t>
      </w:r>
      <w:r w:rsidR="00954914">
        <w:rPr>
          <w:color w:val="000000"/>
        </w:rPr>
        <w:t xml:space="preserve"> </w:t>
      </w:r>
      <w:r w:rsidR="00954914">
        <w:t>Материалы, полученные этим методом, характеризуются структурой</w:t>
      </w:r>
      <w:r w:rsidR="009555A4">
        <w:t>, напоминающей</w:t>
      </w:r>
      <w:r w:rsidR="00954914">
        <w:t xml:space="preserve"> </w:t>
      </w:r>
      <w:proofErr w:type="spellStart"/>
      <w:r w:rsidR="009555A4" w:rsidRPr="009555A4">
        <w:rPr>
          <w:bCs/>
        </w:rPr>
        <w:t>децеллюляризованный</w:t>
      </w:r>
      <w:proofErr w:type="spellEnd"/>
      <w:r w:rsidR="009555A4">
        <w:t xml:space="preserve"> </w:t>
      </w:r>
      <w:r w:rsidR="00954914">
        <w:t>внеклеточн</w:t>
      </w:r>
      <w:r w:rsidR="009555A4">
        <w:t>ый</w:t>
      </w:r>
      <w:r w:rsidR="00954914">
        <w:t xml:space="preserve"> матрикс, что обуславливает </w:t>
      </w:r>
      <w:r w:rsidR="003243FB">
        <w:t xml:space="preserve">возможность их широкого применения в медицине </w:t>
      </w:r>
      <w:r w:rsidR="009555A4" w:rsidRPr="00C075E9">
        <w:rPr>
          <w:color w:val="000000"/>
        </w:rPr>
        <w:t>[</w:t>
      </w:r>
      <w:r w:rsidR="009555A4">
        <w:rPr>
          <w:color w:val="000000"/>
        </w:rPr>
        <w:t>1</w:t>
      </w:r>
      <w:r w:rsidR="009555A4" w:rsidRPr="00C075E9">
        <w:rPr>
          <w:color w:val="000000"/>
        </w:rPr>
        <w:t>]</w:t>
      </w:r>
      <w:r w:rsidR="00954914">
        <w:t>.</w:t>
      </w:r>
      <w:r w:rsidR="009555A4">
        <w:t xml:space="preserve"> </w:t>
      </w:r>
      <w:r w:rsidR="00413743">
        <w:t xml:space="preserve">В настоящее время </w:t>
      </w:r>
      <w:r w:rsidR="003243FB">
        <w:t>в медицинских целях активно</w:t>
      </w:r>
      <w:r w:rsidR="00413743">
        <w:t xml:space="preserve"> </w:t>
      </w:r>
      <w:r w:rsidR="003243FB">
        <w:t>используются</w:t>
      </w:r>
      <w:r w:rsidR="00413743">
        <w:t xml:space="preserve"> полилактид и его сополимеры, а также коллаген</w:t>
      </w:r>
      <w:r w:rsidR="00A6421D" w:rsidRPr="00A6421D">
        <w:t>.</w:t>
      </w:r>
      <w:r w:rsidR="00224667">
        <w:t xml:space="preserve"> </w:t>
      </w:r>
      <w:r w:rsidR="003243FB">
        <w:t>Применение</w:t>
      </w:r>
      <w:r w:rsidR="00224667">
        <w:t xml:space="preserve"> природных полимеров позволя</w:t>
      </w:r>
      <w:r w:rsidR="003243FB">
        <w:t>е</w:t>
      </w:r>
      <w:r w:rsidR="00224667">
        <w:t>т получ</w:t>
      </w:r>
      <w:r w:rsidR="003243FB">
        <w:t>а</w:t>
      </w:r>
      <w:r w:rsidR="00224667">
        <w:t xml:space="preserve">ть материалы с высокой биосовместимостью и клеточной адгезией, в то время как материалы на основе синтетических полимеров обладают высокими прочностными характеристиками и контролируемым временем деградации </w:t>
      </w:r>
      <w:r w:rsidR="00224667" w:rsidRPr="00224667">
        <w:t>[</w:t>
      </w:r>
      <w:r w:rsidR="00A6421D" w:rsidRPr="00A6421D">
        <w:t>2</w:t>
      </w:r>
      <w:r w:rsidR="00224667" w:rsidRPr="00224667">
        <w:t>]</w:t>
      </w:r>
      <w:r w:rsidR="00413743">
        <w:t>.</w:t>
      </w:r>
      <w:bookmarkEnd w:id="0"/>
    </w:p>
    <w:p w14:paraId="71BA68E5" w14:textId="242D6FC0" w:rsidR="001F7FDC" w:rsidRDefault="00A6421D" w:rsidP="00C0229C">
      <w:pPr>
        <w:ind w:firstLine="397"/>
        <w:jc w:val="both"/>
      </w:pPr>
      <w:r>
        <w:t xml:space="preserve">Для получения волокнистых материалов использовали метод электроформования. Процесс проводили из прядильных растворов с разным соотношением между сополимером и коллагеном I типа </w:t>
      </w:r>
      <w:proofErr w:type="gramStart"/>
      <w:r>
        <w:t>100 :</w:t>
      </w:r>
      <w:proofErr w:type="gramEnd"/>
      <w:r>
        <w:t xml:space="preserve"> 0, </w:t>
      </w:r>
      <w:proofErr w:type="gramStart"/>
      <w:r>
        <w:t>60 :</w:t>
      </w:r>
      <w:proofErr w:type="gramEnd"/>
      <w:r>
        <w:t xml:space="preserve"> 40, </w:t>
      </w:r>
      <w:proofErr w:type="gramStart"/>
      <w:r>
        <w:t>40 :</w:t>
      </w:r>
      <w:proofErr w:type="gramEnd"/>
      <w:r>
        <w:t xml:space="preserve"> 60, </w:t>
      </w:r>
      <w:proofErr w:type="gramStart"/>
      <w:r>
        <w:t>0 :</w:t>
      </w:r>
      <w:proofErr w:type="gramEnd"/>
      <w:r>
        <w:t xml:space="preserve"> 100. Используемый сополимер – поли(L-</w:t>
      </w:r>
      <w:proofErr w:type="spellStart"/>
      <w:r>
        <w:t>лактид</w:t>
      </w:r>
      <w:proofErr w:type="spellEnd"/>
      <w:r>
        <w:t>-со-ε-</w:t>
      </w:r>
      <w:proofErr w:type="spellStart"/>
      <w:r>
        <w:t>капролактон</w:t>
      </w:r>
      <w:proofErr w:type="spellEnd"/>
      <w:r>
        <w:t>)</w:t>
      </w:r>
      <w:r w:rsidR="00575AF5" w:rsidRPr="00575AF5">
        <w:t xml:space="preserve"> (</w:t>
      </w:r>
      <w:r w:rsidR="00575AF5">
        <w:t>ПЛКЛ</w:t>
      </w:r>
      <w:r w:rsidR="00575AF5" w:rsidRPr="00575AF5">
        <w:t>)</w:t>
      </w:r>
      <w:r>
        <w:t xml:space="preserve"> с соотношением звеньев </w:t>
      </w:r>
      <w:proofErr w:type="spellStart"/>
      <w:r>
        <w:t>лактида</w:t>
      </w:r>
      <w:proofErr w:type="spellEnd"/>
      <w:r>
        <w:t>/</w:t>
      </w:r>
      <w:proofErr w:type="spellStart"/>
      <w:r>
        <w:t>капролактона</w:t>
      </w:r>
      <w:proofErr w:type="spellEnd"/>
      <w:r>
        <w:t xml:space="preserve"> 60/40, в качестве растворителя использовали </w:t>
      </w:r>
      <w:proofErr w:type="spellStart"/>
      <w:r>
        <w:t>гексафтороизопропанол</w:t>
      </w:r>
      <w:proofErr w:type="spellEnd"/>
      <w:r>
        <w:t xml:space="preserve"> (ГФИП). </w:t>
      </w:r>
      <w:r w:rsidR="001F7FDC">
        <w:t>После получения материала проводили его термическую обработку в вакуумном шкафу.</w:t>
      </w:r>
    </w:p>
    <w:p w14:paraId="64603607" w14:textId="67093FFF" w:rsidR="00C075E9" w:rsidRPr="00C0229C" w:rsidRDefault="003243FB" w:rsidP="00C022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lang w:val="en-US"/>
        </w:rPr>
      </w:pPr>
      <w:r>
        <w:t xml:space="preserve">Методом </w:t>
      </w:r>
      <w:r w:rsidR="001F7FDC">
        <w:t>ИК-спектроскопии</w:t>
      </w:r>
      <w:r>
        <w:t xml:space="preserve"> показано</w:t>
      </w:r>
      <w:r w:rsidR="001F7FDC">
        <w:t>, что у</w:t>
      </w:r>
      <w:r w:rsidR="00224667" w:rsidRPr="0093003A">
        <w:t>далени</w:t>
      </w:r>
      <w:r w:rsidR="00224667">
        <w:t>е</w:t>
      </w:r>
      <w:r w:rsidR="00224667" w:rsidRPr="0093003A">
        <w:t xml:space="preserve"> ГФИП </w:t>
      </w:r>
      <w:r w:rsidR="00224667">
        <w:t>из изготовленных материалов возможно только после их термообработки при</w:t>
      </w:r>
      <w:r w:rsidR="00224667" w:rsidRPr="00224667">
        <w:t xml:space="preserve"> </w:t>
      </w:r>
      <w:r w:rsidR="00224667">
        <w:t>температуре выше 100 ℃.</w:t>
      </w:r>
      <w:r w:rsidR="001F7FDC">
        <w:t xml:space="preserve"> Кроме этого, методом ИК-спектроскопии и ДСК установлено, что проведение температурной обработки приводило к частичному сшиванию коллагена без дальнейшей денатурации. Из результатов термического анализа видно, что </w:t>
      </w:r>
      <w:r w:rsidR="00575AF5">
        <w:t>ПЛК</w:t>
      </w:r>
      <w:r w:rsidR="004C59E0">
        <w:t>Л</w:t>
      </w:r>
      <w:r w:rsidR="00575AF5">
        <w:t xml:space="preserve"> </w:t>
      </w:r>
      <w:r w:rsidR="0073333C">
        <w:t>находится в</w:t>
      </w:r>
      <w:r w:rsidR="00575AF5">
        <w:t xml:space="preserve"> частично кристаллическим состоянием с степенью кристалличности 11,6 %, а </w:t>
      </w:r>
      <w:r w:rsidR="001F7FDC">
        <w:t xml:space="preserve">полученные </w:t>
      </w:r>
      <w:r w:rsidR="00575AF5">
        <w:t>образцы</w:t>
      </w:r>
      <w:r w:rsidR="001F7FDC">
        <w:t xml:space="preserve"> на основе сополимер</w:t>
      </w:r>
      <w:r w:rsidR="0073333C">
        <w:t>а</w:t>
      </w:r>
      <w:r w:rsidR="001F7FDC">
        <w:t xml:space="preserve"> и коллагена, такие как </w:t>
      </w:r>
      <w:proofErr w:type="gramStart"/>
      <w:r w:rsidR="001F7FDC">
        <w:t>ПЛКЛ :</w:t>
      </w:r>
      <w:proofErr w:type="gramEnd"/>
      <w:r w:rsidR="001F7FDC">
        <w:t xml:space="preserve"> К 60:40, </w:t>
      </w:r>
      <w:proofErr w:type="gramStart"/>
      <w:r w:rsidR="001F7FDC">
        <w:t>ПЛКЛ :</w:t>
      </w:r>
      <w:proofErr w:type="gramEnd"/>
      <w:r w:rsidR="001F7FDC">
        <w:t xml:space="preserve"> К 40:60 </w:t>
      </w:r>
      <w:r w:rsidR="001F7FDC" w:rsidRPr="00FC3D8A">
        <w:t>–</w:t>
      </w:r>
      <w:r w:rsidR="001F7FDC">
        <w:t xml:space="preserve"> </w:t>
      </w:r>
      <w:r w:rsidR="0073333C">
        <w:t xml:space="preserve">содержат небольшие кристаллические области (α ≤ </w:t>
      </w:r>
      <w:r w:rsidR="001F7FDC">
        <w:t>0,13 %</w:t>
      </w:r>
      <w:r w:rsidR="0073333C">
        <w:t>)</w:t>
      </w:r>
      <w:r w:rsidR="001F7FDC">
        <w:t>.</w:t>
      </w:r>
      <w:r w:rsidR="00575AF5">
        <w:t xml:space="preserve"> Из результатов механических испытаний </w:t>
      </w:r>
      <w:r w:rsidR="0073333C">
        <w:t>видно</w:t>
      </w:r>
      <w:r w:rsidR="00575AF5">
        <w:t>, что</w:t>
      </w:r>
      <w:r w:rsidR="001F7FDC">
        <w:t xml:space="preserve"> </w:t>
      </w:r>
      <w:r w:rsidR="00575AF5">
        <w:rPr>
          <w:color w:val="000000" w:themeColor="text1"/>
        </w:rPr>
        <w:t xml:space="preserve">при введении коллагена в материалы на основе ПЛКЛ происходит увеличение </w:t>
      </w:r>
      <w:r w:rsidR="003E5E16">
        <w:rPr>
          <w:color w:val="000000" w:themeColor="text1"/>
        </w:rPr>
        <w:t>прочности</w:t>
      </w:r>
      <w:r w:rsidR="004C59E0">
        <w:rPr>
          <w:color w:val="000000" w:themeColor="text1"/>
        </w:rPr>
        <w:t xml:space="preserve"> </w:t>
      </w:r>
      <w:r w:rsidR="00F5301A">
        <w:rPr>
          <w:color w:val="000000" w:themeColor="text1"/>
        </w:rPr>
        <w:t>и снижени</w:t>
      </w:r>
      <w:r w:rsidR="003E5E16">
        <w:rPr>
          <w:color w:val="000000" w:themeColor="text1"/>
        </w:rPr>
        <w:t>е</w:t>
      </w:r>
      <w:r w:rsidR="00F5301A">
        <w:rPr>
          <w:color w:val="000000" w:themeColor="text1"/>
        </w:rPr>
        <w:t xml:space="preserve"> относительного удлинения </w:t>
      </w:r>
      <w:r w:rsidR="004C59E0">
        <w:rPr>
          <w:color w:val="000000" w:themeColor="text1"/>
        </w:rPr>
        <w:t xml:space="preserve">(прочность </w:t>
      </w:r>
      <w:r w:rsidR="003E5E16">
        <w:rPr>
          <w:color w:val="000000" w:themeColor="text1"/>
        </w:rPr>
        <w:t xml:space="preserve">сухих </w:t>
      </w:r>
      <w:r w:rsidR="004C59E0">
        <w:rPr>
          <w:color w:val="000000" w:themeColor="text1"/>
        </w:rPr>
        <w:t xml:space="preserve">образцов до термообработки: ПЛКЛ </w:t>
      </w:r>
      <w:r w:rsidR="004C59E0" w:rsidRPr="00FC3D8A">
        <w:t>–</w:t>
      </w:r>
      <w:r w:rsidR="004C59E0">
        <w:t xml:space="preserve"> </w:t>
      </w:r>
      <w:r w:rsidR="004C59E0" w:rsidRPr="004C59E0">
        <w:t>5,</w:t>
      </w:r>
      <w:r w:rsidR="004C59E0">
        <w:t xml:space="preserve">3 МПа, ПЛКЛ:К 60:40 </w:t>
      </w:r>
      <w:r w:rsidR="003E5E16" w:rsidRPr="00FC3D8A">
        <w:t>–</w:t>
      </w:r>
      <w:r w:rsidR="003E5E16">
        <w:t xml:space="preserve"> 29</w:t>
      </w:r>
      <w:r w:rsidR="003E5E16" w:rsidRPr="004C59E0">
        <w:t>,</w:t>
      </w:r>
      <w:r w:rsidR="003E5E16">
        <w:t xml:space="preserve">3 МПа </w:t>
      </w:r>
      <w:r w:rsidR="00F5301A">
        <w:t>и</w:t>
      </w:r>
      <w:r w:rsidR="004C59E0">
        <w:t xml:space="preserve"> ПЛКЛ:К 40:60 </w:t>
      </w:r>
      <w:r w:rsidR="004C59E0" w:rsidRPr="00FC3D8A">
        <w:t>–</w:t>
      </w:r>
      <w:r w:rsidR="004C59E0">
        <w:t xml:space="preserve"> 28</w:t>
      </w:r>
      <w:r w:rsidR="004C59E0" w:rsidRPr="004C59E0">
        <w:t>,</w:t>
      </w:r>
      <w:r w:rsidR="004C59E0">
        <w:t xml:space="preserve">3 </w:t>
      </w:r>
      <w:r w:rsidR="003E5E16">
        <w:t>МПа</w:t>
      </w:r>
      <w:r w:rsidR="00F5301A">
        <w:t xml:space="preserve">, а относительное удлинение </w:t>
      </w:r>
      <w:r w:rsidR="00F5301A" w:rsidRPr="00FC3D8A">
        <w:t>–</w:t>
      </w:r>
      <w:r w:rsidR="00F5301A">
        <w:t xml:space="preserve"> 342 %, 22 % и 7 %, соответственно</w:t>
      </w:r>
      <w:r w:rsidR="004C59E0">
        <w:t>)</w:t>
      </w:r>
      <w:r w:rsidR="003E5E16">
        <w:rPr>
          <w:color w:val="000000" w:themeColor="text1"/>
        </w:rPr>
        <w:t>.</w:t>
      </w:r>
      <w:r w:rsidR="00575AF5">
        <w:rPr>
          <w:color w:val="000000" w:themeColor="text1"/>
        </w:rPr>
        <w:t xml:space="preserve"> </w:t>
      </w:r>
      <w:r w:rsidR="003E5E16">
        <w:rPr>
          <w:color w:val="000000" w:themeColor="text1"/>
        </w:rPr>
        <w:t>Полученные результаты можно объяснить появлением большого числа межмолекулярных связей между коллагеном и сополимером</w:t>
      </w:r>
      <w:r w:rsidR="003E5E16" w:rsidRPr="00575AF5">
        <w:rPr>
          <w:color w:val="000000" w:themeColor="text1"/>
        </w:rPr>
        <w:t xml:space="preserve"> </w:t>
      </w:r>
      <w:r w:rsidR="00575AF5" w:rsidRPr="00575AF5">
        <w:rPr>
          <w:color w:val="000000" w:themeColor="text1"/>
        </w:rPr>
        <w:t>[</w:t>
      </w:r>
      <w:r w:rsidR="004C59E0">
        <w:rPr>
          <w:color w:val="000000" w:themeColor="text1"/>
        </w:rPr>
        <w:t>3</w:t>
      </w:r>
      <w:r w:rsidR="003E5E16">
        <w:rPr>
          <w:color w:val="000000" w:themeColor="text1"/>
        </w:rPr>
        <w:t>, 4</w:t>
      </w:r>
      <w:r w:rsidR="00575AF5" w:rsidRPr="00575AF5">
        <w:rPr>
          <w:color w:val="000000" w:themeColor="text1"/>
        </w:rPr>
        <w:t>]</w:t>
      </w:r>
      <w:r w:rsidR="00575AF5">
        <w:rPr>
          <w:color w:val="000000" w:themeColor="text1"/>
        </w:rPr>
        <w:t>.</w:t>
      </w:r>
      <w:r w:rsidR="004C59E0">
        <w:rPr>
          <w:color w:val="000000" w:themeColor="text1"/>
        </w:rPr>
        <w:t xml:space="preserve"> </w:t>
      </w:r>
    </w:p>
    <w:p w14:paraId="0000000E" w14:textId="7C2F726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6775FFD" w14:textId="5C5BA07D" w:rsidR="00954914" w:rsidRPr="00C0229C" w:rsidRDefault="00C0229C" w:rsidP="00C022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C0229C">
        <w:rPr>
          <w:color w:val="000000"/>
        </w:rPr>
        <w:t xml:space="preserve">1. </w:t>
      </w:r>
      <w:r w:rsidR="00954914" w:rsidRPr="00C0229C">
        <w:rPr>
          <w:color w:val="000000"/>
        </w:rPr>
        <w:t xml:space="preserve">Кретов Е. И. и др. </w:t>
      </w:r>
      <w:proofErr w:type="spellStart"/>
      <w:r w:rsidR="00954914" w:rsidRPr="00C0229C">
        <w:rPr>
          <w:color w:val="000000"/>
        </w:rPr>
        <w:t>Электроспиннинг</w:t>
      </w:r>
      <w:proofErr w:type="spellEnd"/>
      <w:r w:rsidR="00954914" w:rsidRPr="00C0229C">
        <w:rPr>
          <w:color w:val="000000"/>
        </w:rPr>
        <w:t xml:space="preserve"> для дизайна материалов медицинского назначения // </w:t>
      </w:r>
      <w:proofErr w:type="spellStart"/>
      <w:r w:rsidR="00954914" w:rsidRPr="00C0229C">
        <w:rPr>
          <w:color w:val="000000"/>
        </w:rPr>
        <w:t>Бюл</w:t>
      </w:r>
      <w:proofErr w:type="spellEnd"/>
      <w:r>
        <w:rPr>
          <w:color w:val="000000"/>
        </w:rPr>
        <w:t>.</w:t>
      </w:r>
      <w:r w:rsidR="00954914" w:rsidRPr="00C0229C">
        <w:rPr>
          <w:color w:val="000000"/>
        </w:rPr>
        <w:t xml:space="preserve"> сиб</w:t>
      </w:r>
      <w:r>
        <w:rPr>
          <w:color w:val="000000"/>
        </w:rPr>
        <w:t>.</w:t>
      </w:r>
      <w:r w:rsidR="00954914" w:rsidRPr="00C0229C">
        <w:rPr>
          <w:color w:val="000000"/>
        </w:rPr>
        <w:t xml:space="preserve"> мед. 2020. Т. 19. №. 2. С. 153-162.</w:t>
      </w:r>
    </w:p>
    <w:p w14:paraId="3486C755" w14:textId="3A4C19D8" w:rsidR="00116478" w:rsidRPr="00C0229C" w:rsidRDefault="00C0229C" w:rsidP="00C022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="00413743" w:rsidRPr="00C0229C">
        <w:rPr>
          <w:color w:val="000000"/>
          <w:lang w:val="en-US"/>
        </w:rPr>
        <w:t>Kuperkar</w:t>
      </w:r>
      <w:proofErr w:type="spellEnd"/>
      <w:r w:rsidR="00413743" w:rsidRPr="00C0229C">
        <w:rPr>
          <w:color w:val="000000"/>
          <w:lang w:val="en-US"/>
        </w:rPr>
        <w:t xml:space="preserve"> K. et al. Degradable polymeric bio (nano) materials and their biomedical applications: a comprehensive overview and recent updates // Polymers. 2024. </w:t>
      </w:r>
      <w:r w:rsidR="00413743" w:rsidRPr="00C0229C">
        <w:rPr>
          <w:color w:val="000000"/>
        </w:rPr>
        <w:t>Т</w:t>
      </w:r>
      <w:r w:rsidR="00413743" w:rsidRPr="00C0229C">
        <w:rPr>
          <w:color w:val="000000"/>
          <w:lang w:val="en-US"/>
        </w:rPr>
        <w:t xml:space="preserve">. 16. №. 2. </w:t>
      </w:r>
      <w:r w:rsidR="00413743" w:rsidRPr="00C0229C">
        <w:rPr>
          <w:color w:val="000000"/>
        </w:rPr>
        <w:t>С</w:t>
      </w:r>
      <w:r w:rsidR="00413743" w:rsidRPr="00C0229C">
        <w:rPr>
          <w:color w:val="000000"/>
          <w:lang w:val="en-US"/>
        </w:rPr>
        <w:t>. 206.</w:t>
      </w:r>
    </w:p>
    <w:p w14:paraId="3C189CD0" w14:textId="44E0A014" w:rsidR="00575AF5" w:rsidRPr="00C0229C" w:rsidRDefault="00C0229C" w:rsidP="00C022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proofErr w:type="spellStart"/>
      <w:r w:rsidR="00575AF5" w:rsidRPr="00C0229C">
        <w:rPr>
          <w:color w:val="000000"/>
          <w:lang w:val="en-US"/>
        </w:rPr>
        <w:t>Majidnia</w:t>
      </w:r>
      <w:proofErr w:type="spellEnd"/>
      <w:r w:rsidR="00575AF5" w:rsidRPr="00C0229C">
        <w:rPr>
          <w:color w:val="000000"/>
          <w:lang w:val="en-US"/>
        </w:rPr>
        <w:t xml:space="preserve"> E. et al. Development of an </w:t>
      </w:r>
      <w:proofErr w:type="spellStart"/>
      <w:r w:rsidR="00575AF5" w:rsidRPr="00C0229C">
        <w:rPr>
          <w:color w:val="000000"/>
          <w:lang w:val="en-US"/>
        </w:rPr>
        <w:t>electrospun</w:t>
      </w:r>
      <w:proofErr w:type="spellEnd"/>
      <w:r w:rsidR="00575AF5" w:rsidRPr="00C0229C">
        <w:rPr>
          <w:color w:val="000000"/>
          <w:lang w:val="en-US"/>
        </w:rPr>
        <w:t xml:space="preserve"> poly (</w:t>
      </w:r>
      <w:r w:rsidR="00575AF5" w:rsidRPr="00C0229C">
        <w:rPr>
          <w:color w:val="000000"/>
        </w:rPr>
        <w:t>ε</w:t>
      </w:r>
      <w:r w:rsidR="00575AF5" w:rsidRPr="00C0229C">
        <w:rPr>
          <w:color w:val="000000"/>
          <w:lang w:val="en-US"/>
        </w:rPr>
        <w:t>-caprolactone)/collagen-based human amniotic membrane powder scaffold for culturing retinal pigment epithelial cells // Sci</w:t>
      </w:r>
      <w:r w:rsidRPr="00C0229C">
        <w:rPr>
          <w:color w:val="000000"/>
          <w:lang w:val="en-US"/>
        </w:rPr>
        <w:t>.</w:t>
      </w:r>
      <w:r w:rsidR="00575AF5" w:rsidRPr="00C0229C">
        <w:rPr>
          <w:color w:val="000000"/>
          <w:lang w:val="en-US"/>
        </w:rPr>
        <w:t xml:space="preserve"> rep. 2022. </w:t>
      </w:r>
      <w:r w:rsidR="00575AF5" w:rsidRPr="00C0229C">
        <w:rPr>
          <w:color w:val="000000"/>
        </w:rPr>
        <w:t>Т</w:t>
      </w:r>
      <w:r w:rsidR="00575AF5" w:rsidRPr="00C0229C">
        <w:rPr>
          <w:color w:val="000000"/>
          <w:lang w:val="en-US"/>
        </w:rPr>
        <w:t xml:space="preserve">. 12. №. 1. </w:t>
      </w:r>
      <w:r w:rsidR="00575AF5" w:rsidRPr="00C0229C">
        <w:rPr>
          <w:color w:val="000000"/>
        </w:rPr>
        <w:t>С</w:t>
      </w:r>
      <w:r w:rsidR="00575AF5" w:rsidRPr="00C0229C">
        <w:rPr>
          <w:color w:val="000000"/>
          <w:lang w:val="en-US"/>
        </w:rPr>
        <w:t>. 6469.</w:t>
      </w:r>
    </w:p>
    <w:p w14:paraId="000AE96A" w14:textId="08C7C858" w:rsidR="003E5E16" w:rsidRPr="00C0229C" w:rsidRDefault="00C0229C" w:rsidP="00C022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4. </w:t>
      </w:r>
      <w:r w:rsidR="003E5E16" w:rsidRPr="00C0229C">
        <w:rPr>
          <w:color w:val="000000"/>
          <w:lang w:val="en-US"/>
        </w:rPr>
        <w:t xml:space="preserve">Cady C. et al. Optimization of Polycaprolactone and Type I Collagen Scaffold for Tendon Tissue Regeneration // </w:t>
      </w:r>
      <w:proofErr w:type="spellStart"/>
      <w:r w:rsidR="003E5E16" w:rsidRPr="00C0229C">
        <w:rPr>
          <w:color w:val="000000"/>
          <w:lang w:val="en-US"/>
        </w:rPr>
        <w:t>Cureus</w:t>
      </w:r>
      <w:proofErr w:type="spellEnd"/>
      <w:r w:rsidR="003E5E16" w:rsidRPr="00C0229C">
        <w:rPr>
          <w:color w:val="000000"/>
          <w:lang w:val="en-US"/>
        </w:rPr>
        <w:t xml:space="preserve">. 2024. </w:t>
      </w:r>
      <w:r w:rsidR="003E5E16" w:rsidRPr="00C0229C">
        <w:rPr>
          <w:color w:val="000000"/>
        </w:rPr>
        <w:t>Т</w:t>
      </w:r>
      <w:r w:rsidR="003E5E16" w:rsidRPr="00C0229C">
        <w:rPr>
          <w:color w:val="000000"/>
          <w:lang w:val="en-US"/>
        </w:rPr>
        <w:t>. 16. №. 3.</w:t>
      </w:r>
    </w:p>
    <w:sectPr w:rsidR="003E5E16" w:rsidRPr="00C0229C" w:rsidSect="00C0229C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E6DB7"/>
    <w:multiLevelType w:val="hybridMultilevel"/>
    <w:tmpl w:val="D5243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D35EF"/>
    <w:multiLevelType w:val="hybridMultilevel"/>
    <w:tmpl w:val="B2201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C2B5C"/>
    <w:multiLevelType w:val="hybridMultilevel"/>
    <w:tmpl w:val="C748C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7B000759"/>
    <w:multiLevelType w:val="hybridMultilevel"/>
    <w:tmpl w:val="64D60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176315">
    <w:abstractNumId w:val="5"/>
  </w:num>
  <w:num w:numId="2" w16cid:durableId="553855217">
    <w:abstractNumId w:val="7"/>
  </w:num>
  <w:num w:numId="3" w16cid:durableId="1567110087">
    <w:abstractNumId w:val="1"/>
  </w:num>
  <w:num w:numId="4" w16cid:durableId="358514345">
    <w:abstractNumId w:val="0"/>
  </w:num>
  <w:num w:numId="5" w16cid:durableId="1275671044">
    <w:abstractNumId w:val="4"/>
  </w:num>
  <w:num w:numId="6" w16cid:durableId="1217201087">
    <w:abstractNumId w:val="6"/>
  </w:num>
  <w:num w:numId="7" w16cid:durableId="1914655981">
    <w:abstractNumId w:val="2"/>
  </w:num>
  <w:num w:numId="8" w16cid:durableId="1738628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B268B"/>
    <w:rsid w:val="000B7BB2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1F7FDC"/>
    <w:rsid w:val="0022260A"/>
    <w:rsid w:val="00224667"/>
    <w:rsid w:val="002264EE"/>
    <w:rsid w:val="0023307C"/>
    <w:rsid w:val="002B1CD0"/>
    <w:rsid w:val="0031361E"/>
    <w:rsid w:val="003243FB"/>
    <w:rsid w:val="00344930"/>
    <w:rsid w:val="00373E2D"/>
    <w:rsid w:val="00391C38"/>
    <w:rsid w:val="003B76D6"/>
    <w:rsid w:val="003D09AD"/>
    <w:rsid w:val="003E2601"/>
    <w:rsid w:val="003E5E16"/>
    <w:rsid w:val="003F4E6B"/>
    <w:rsid w:val="00413743"/>
    <w:rsid w:val="00430D31"/>
    <w:rsid w:val="004A26A3"/>
    <w:rsid w:val="004C59E0"/>
    <w:rsid w:val="004F0EDF"/>
    <w:rsid w:val="00522BF1"/>
    <w:rsid w:val="00575AF5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3333C"/>
    <w:rsid w:val="00775389"/>
    <w:rsid w:val="00797838"/>
    <w:rsid w:val="007C36D8"/>
    <w:rsid w:val="007F2744"/>
    <w:rsid w:val="00816AC7"/>
    <w:rsid w:val="008931BE"/>
    <w:rsid w:val="008C67E3"/>
    <w:rsid w:val="00914205"/>
    <w:rsid w:val="00921D45"/>
    <w:rsid w:val="009426C0"/>
    <w:rsid w:val="00954914"/>
    <w:rsid w:val="009555A4"/>
    <w:rsid w:val="00980A65"/>
    <w:rsid w:val="009A66DB"/>
    <w:rsid w:val="009B2F80"/>
    <w:rsid w:val="009B3300"/>
    <w:rsid w:val="009F3380"/>
    <w:rsid w:val="00A02163"/>
    <w:rsid w:val="00A314FE"/>
    <w:rsid w:val="00A6421D"/>
    <w:rsid w:val="00AA1D62"/>
    <w:rsid w:val="00AB752C"/>
    <w:rsid w:val="00AD7380"/>
    <w:rsid w:val="00B509AC"/>
    <w:rsid w:val="00BF36F8"/>
    <w:rsid w:val="00BF4622"/>
    <w:rsid w:val="00C0229C"/>
    <w:rsid w:val="00C075E9"/>
    <w:rsid w:val="00C36346"/>
    <w:rsid w:val="00C844E2"/>
    <w:rsid w:val="00CD00B1"/>
    <w:rsid w:val="00D22306"/>
    <w:rsid w:val="00D37D84"/>
    <w:rsid w:val="00D42542"/>
    <w:rsid w:val="00D80D5E"/>
    <w:rsid w:val="00D8121C"/>
    <w:rsid w:val="00DD47C4"/>
    <w:rsid w:val="00E22189"/>
    <w:rsid w:val="00E74069"/>
    <w:rsid w:val="00E81D35"/>
    <w:rsid w:val="00EB1F49"/>
    <w:rsid w:val="00F5301A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Организации"/>
    <w:qFormat/>
    <w:rsid w:val="00C075E9"/>
    <w:pPr>
      <w:keepNext/>
      <w:keepLines/>
      <w:suppressAutoHyphens/>
      <w:spacing w:before="120" w:after="240"/>
      <w:contextualSpacing/>
      <w:jc w:val="center"/>
    </w:pPr>
    <w:rPr>
      <w:rFonts w:ascii="Times New Roman" w:eastAsia="SimSun" w:hAnsi="Times New Roman" w:cs="Times New Roman"/>
    </w:rPr>
  </w:style>
  <w:style w:type="character" w:styleId="ad">
    <w:name w:val="Strong"/>
    <w:basedOn w:val="a0"/>
    <w:uiPriority w:val="22"/>
    <w:qFormat/>
    <w:rsid w:val="009555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tya.telicina77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6B6C56-55AE-4CD6-91FB-2DA5D95C3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Телицина Катя</dc:creator>
  <cp:lastModifiedBy>Екатерина Телицина</cp:lastModifiedBy>
  <cp:revision>7</cp:revision>
  <cp:lastPrinted>2026-01-28T14:24:00Z</cp:lastPrinted>
  <dcterms:created xsi:type="dcterms:W3CDTF">2026-02-26T18:16:00Z</dcterms:created>
  <dcterms:modified xsi:type="dcterms:W3CDTF">2026-03-12T15:46:00Z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