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3C48A" w14:textId="77777777" w:rsidR="00A51F4B" w:rsidRDefault="00A51F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A51F4B">
        <w:rPr>
          <w:b/>
          <w:color w:val="000000"/>
        </w:rPr>
        <w:t>Макропористые сшитые криогели на основе поливинилового спирта, содержащие полипиррол, для тканевой инженерии</w:t>
      </w:r>
    </w:p>
    <w:p w14:paraId="00000002" w14:textId="414ECE1E" w:rsidR="00130241" w:rsidRDefault="00A51F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51F4B">
        <w:rPr>
          <w:b/>
          <w:i/>
          <w:color w:val="000000"/>
        </w:rPr>
        <w:t>Иванова А.Д.</w:t>
      </w:r>
      <w:r w:rsidRPr="00A51F4B">
        <w:rPr>
          <w:b/>
          <w:i/>
          <w:color w:val="000000"/>
          <w:vertAlign w:val="superscript"/>
        </w:rPr>
        <w:t>1,2</w:t>
      </w:r>
      <w:r w:rsidRPr="00A51F4B">
        <w:rPr>
          <w:b/>
          <w:i/>
          <w:color w:val="000000"/>
        </w:rPr>
        <w:t>, Дроздова М.Г.</w:t>
      </w:r>
      <w:r w:rsidRPr="00A51F4B">
        <w:rPr>
          <w:b/>
          <w:i/>
          <w:color w:val="000000"/>
          <w:vertAlign w:val="superscript"/>
        </w:rPr>
        <w:t>2</w:t>
      </w:r>
      <w:r w:rsidRPr="00A51F4B">
        <w:rPr>
          <w:b/>
          <w:i/>
          <w:color w:val="000000"/>
        </w:rPr>
        <w:t>, Артюхов А.А.</w:t>
      </w:r>
      <w:r w:rsidRPr="00A51F4B">
        <w:rPr>
          <w:b/>
          <w:i/>
          <w:color w:val="000000"/>
          <w:vertAlign w:val="superscript"/>
        </w:rPr>
        <w:t>1,3</w:t>
      </w:r>
      <w:r w:rsidRPr="00A51F4B">
        <w:rPr>
          <w:b/>
          <w:i/>
          <w:color w:val="000000"/>
        </w:rPr>
        <w:t>, Марквичева Е.А.</w:t>
      </w:r>
      <w:r w:rsidRPr="00A51F4B">
        <w:rPr>
          <w:b/>
          <w:i/>
          <w:color w:val="000000"/>
          <w:vertAlign w:val="superscript"/>
        </w:rPr>
        <w:t>2</w:t>
      </w:r>
    </w:p>
    <w:p w14:paraId="00000003" w14:textId="129F2F9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A51F4B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A51F4B">
        <w:rPr>
          <w:i/>
          <w:color w:val="000000"/>
        </w:rPr>
        <w:t>магистратуры</w:t>
      </w:r>
    </w:p>
    <w:p w14:paraId="15C762F0" w14:textId="7B32B58F" w:rsidR="00A51F4B" w:rsidRPr="00A51F4B" w:rsidRDefault="00A51F4B" w:rsidP="00A51F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A51F4B">
        <w:rPr>
          <w:i/>
          <w:color w:val="000000"/>
          <w:vertAlign w:val="superscript"/>
        </w:rPr>
        <w:t>1</w:t>
      </w:r>
      <w:r w:rsidRPr="00A51F4B">
        <w:rPr>
          <w:i/>
          <w:color w:val="000000"/>
        </w:rPr>
        <w:t>РХТУ им. Д.И. Менделеева, Москва,</w:t>
      </w:r>
      <w:r w:rsidR="009457C7" w:rsidRPr="009457C7">
        <w:rPr>
          <w:i/>
          <w:color w:val="000000"/>
        </w:rPr>
        <w:t xml:space="preserve"> Россия</w:t>
      </w:r>
    </w:p>
    <w:p w14:paraId="1D2B4869" w14:textId="5511A505" w:rsidR="00A51F4B" w:rsidRPr="00A51F4B" w:rsidRDefault="00A51F4B" w:rsidP="00A51F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8F0DC2">
        <w:rPr>
          <w:i/>
          <w:color w:val="000000"/>
          <w:vertAlign w:val="superscript"/>
        </w:rPr>
        <w:t>2</w:t>
      </w:r>
      <w:r w:rsidR="00AA76C9" w:rsidRPr="00AA76C9">
        <w:rPr>
          <w:i/>
          <w:color w:val="000000"/>
        </w:rPr>
        <w:t>ФГБУН</w:t>
      </w:r>
      <w:r w:rsidR="00AA76C9">
        <w:rPr>
          <w:i/>
          <w:color w:val="000000"/>
        </w:rPr>
        <w:t xml:space="preserve"> </w:t>
      </w:r>
      <w:r w:rsidRPr="00AA76C9">
        <w:rPr>
          <w:i/>
          <w:color w:val="000000"/>
        </w:rPr>
        <w:t>ГНЦ</w:t>
      </w:r>
      <w:r w:rsidRPr="00A51F4B">
        <w:rPr>
          <w:i/>
          <w:color w:val="000000"/>
        </w:rPr>
        <w:t xml:space="preserve"> РФ ИБХ им. академиков М.М. Шемякина и Ю.А. Овчинникова РАН, Москва, </w:t>
      </w:r>
      <w:r w:rsidR="009457C7" w:rsidRPr="009457C7">
        <w:rPr>
          <w:i/>
          <w:color w:val="000000"/>
        </w:rPr>
        <w:t>Россия</w:t>
      </w:r>
    </w:p>
    <w:p w14:paraId="75AA74AF" w14:textId="6413C679" w:rsidR="00A51F4B" w:rsidRPr="00A51F4B" w:rsidRDefault="00A51F4B" w:rsidP="00A51F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A51F4B">
        <w:rPr>
          <w:i/>
          <w:color w:val="000000"/>
          <w:vertAlign w:val="superscript"/>
        </w:rPr>
        <w:t>3</w:t>
      </w:r>
      <w:r w:rsidRPr="00A51F4B">
        <w:rPr>
          <w:i/>
          <w:color w:val="000000"/>
        </w:rPr>
        <w:t>ИНЭОС им. А.Н. Несмеянова РАН, Москва,</w:t>
      </w:r>
      <w:r w:rsidR="009457C7">
        <w:rPr>
          <w:i/>
          <w:color w:val="000000"/>
        </w:rPr>
        <w:t xml:space="preserve"> </w:t>
      </w:r>
      <w:r w:rsidR="009457C7" w:rsidRPr="009457C7">
        <w:rPr>
          <w:i/>
          <w:color w:val="000000"/>
        </w:rPr>
        <w:t>Россия</w:t>
      </w:r>
    </w:p>
    <w:p w14:paraId="00000008" w14:textId="2841361B" w:rsidR="00130241" w:rsidRPr="009457C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9457C7">
        <w:rPr>
          <w:i/>
          <w:color w:val="000000"/>
          <w:lang w:val="en-US"/>
        </w:rPr>
        <w:t>E</w:t>
      </w:r>
      <w:r w:rsidR="003B76D6" w:rsidRPr="009457C7">
        <w:rPr>
          <w:i/>
          <w:color w:val="000000"/>
          <w:lang w:val="en-US"/>
        </w:rPr>
        <w:t>-</w:t>
      </w:r>
      <w:r w:rsidRPr="009457C7">
        <w:rPr>
          <w:i/>
          <w:color w:val="000000"/>
          <w:lang w:val="en-US"/>
        </w:rPr>
        <w:t xml:space="preserve">mail: </w:t>
      </w:r>
      <w:r w:rsidR="00A51F4B" w:rsidRPr="009457C7">
        <w:rPr>
          <w:i/>
          <w:u w:val="single"/>
          <w:lang w:val="en-US"/>
        </w:rPr>
        <w:t>ivanova.add@mail.ru</w:t>
      </w:r>
    </w:p>
    <w:p w14:paraId="21B000B1" w14:textId="75A805AD" w:rsidR="000C33A6" w:rsidRPr="00DA7D87" w:rsidRDefault="000C33A6" w:rsidP="000C33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457C7">
        <w:rPr>
          <w:color w:val="000000"/>
          <w:lang w:val="en-US"/>
        </w:rPr>
        <w:t xml:space="preserve"> </w:t>
      </w:r>
      <w:r w:rsidRPr="000C33A6">
        <w:rPr>
          <w:color w:val="000000"/>
        </w:rPr>
        <w:t xml:space="preserve">Полипиррол (ПП) – </w:t>
      </w:r>
      <w:r w:rsidR="0045042B" w:rsidRPr="0045042B">
        <w:rPr>
          <w:color w:val="000000"/>
        </w:rPr>
        <w:t xml:space="preserve">полимер, обладающий способностью к электропроводности и </w:t>
      </w:r>
      <w:r w:rsidR="00DA7D87">
        <w:rPr>
          <w:color w:val="000000"/>
        </w:rPr>
        <w:t>имеющий</w:t>
      </w:r>
      <w:r w:rsidR="0045042B" w:rsidRPr="0045042B">
        <w:rPr>
          <w:color w:val="000000"/>
        </w:rPr>
        <w:t xml:space="preserve"> потенциал для создания матриксов для возбудимых тканей</w:t>
      </w:r>
      <w:r w:rsidRPr="000C33A6">
        <w:rPr>
          <w:color w:val="000000"/>
        </w:rPr>
        <w:t xml:space="preserve">. Однако он гидрофобен, нерастворим в воде и органических растворителях и механически нестабилен, что </w:t>
      </w:r>
      <w:r w:rsidR="0045042B" w:rsidRPr="0045042B">
        <w:rPr>
          <w:color w:val="000000"/>
        </w:rPr>
        <w:t xml:space="preserve">сильно </w:t>
      </w:r>
      <w:r w:rsidRPr="000C33A6">
        <w:rPr>
          <w:color w:val="000000"/>
        </w:rPr>
        <w:t xml:space="preserve">затрудняет </w:t>
      </w:r>
      <w:r w:rsidR="0045042B" w:rsidRPr="0045042B">
        <w:rPr>
          <w:color w:val="000000"/>
        </w:rPr>
        <w:t xml:space="preserve">формирование изделий </w:t>
      </w:r>
      <w:r w:rsidRPr="000C33A6">
        <w:rPr>
          <w:color w:val="000000"/>
        </w:rPr>
        <w:t>на его основе. Для устранения этих ограничений предлагается использовать композиты</w:t>
      </w:r>
      <w:r w:rsidR="00EB3400" w:rsidRPr="00EB3400">
        <w:rPr>
          <w:color w:val="000000"/>
        </w:rPr>
        <w:t>,</w:t>
      </w:r>
      <w:r w:rsidRPr="000C33A6">
        <w:rPr>
          <w:color w:val="000000"/>
        </w:rPr>
        <w:t xml:space="preserve"> на основе поливинилового спирта (ПВС), содержащие ПП. ПВС обладает необходимой механической прочностью, а ПП – биоактивностью и проводимостью.</w:t>
      </w:r>
    </w:p>
    <w:p w14:paraId="78173D12" w14:textId="77777777" w:rsidR="000C33A6" w:rsidRPr="000C33A6" w:rsidRDefault="000C33A6" w:rsidP="000C33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C33A6">
        <w:rPr>
          <w:color w:val="000000"/>
        </w:rPr>
        <w:t xml:space="preserve">Целью данной работы было создание композитных макропористых криогелей ПВС и ПВС-ПП, сшитых персульфатом аммония (ПСА), и исследование их физико-химических свойств, а также биосовместимости в модели in vitro. </w:t>
      </w:r>
    </w:p>
    <w:p w14:paraId="2E8ED347" w14:textId="0337863F" w:rsidR="000C33A6" w:rsidRPr="000C33A6" w:rsidRDefault="000C33A6" w:rsidP="000C33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C33A6">
        <w:rPr>
          <w:color w:val="000000"/>
        </w:rPr>
        <w:t>Макропористые криогели ПВС</w:t>
      </w:r>
      <w:r w:rsidR="0013452C" w:rsidRPr="0013452C">
        <w:t xml:space="preserve"> </w:t>
      </w:r>
      <w:r w:rsidR="0013452C" w:rsidRPr="0013452C">
        <w:rPr>
          <w:color w:val="000000"/>
        </w:rPr>
        <w:t>(Mw=145</w:t>
      </w:r>
      <w:r w:rsidR="00164976">
        <w:rPr>
          <w:color w:val="000000"/>
        </w:rPr>
        <w:t> кДа</w:t>
      </w:r>
      <w:r w:rsidR="0013452C" w:rsidRPr="0013452C">
        <w:rPr>
          <w:color w:val="000000"/>
        </w:rPr>
        <w:t>, степень омыления 99%)</w:t>
      </w:r>
      <w:r w:rsidRPr="000C33A6">
        <w:rPr>
          <w:color w:val="000000"/>
        </w:rPr>
        <w:t xml:space="preserve"> получали методом замораживания и последующей лиофильной сушки, после чего были термически обработаны (100 °C, 18 часов), что способствовало образованию межмолекулярных ковалентных сшивок молекул ПВС. Были получены образцы с соотношением ПСА к массе ПВС от 25 до 5 масс. %. Было установлено, что физико-химические свойства криогелей зависят</w:t>
      </w:r>
      <w:r w:rsidR="00EB3400" w:rsidRPr="00EB3400">
        <w:rPr>
          <w:color w:val="000000"/>
        </w:rPr>
        <w:t xml:space="preserve"> </w:t>
      </w:r>
      <w:r w:rsidR="00EB3400">
        <w:rPr>
          <w:color w:val="000000"/>
        </w:rPr>
        <w:t>от</w:t>
      </w:r>
      <w:r w:rsidRPr="000C33A6">
        <w:rPr>
          <w:color w:val="000000"/>
        </w:rPr>
        <w:t xml:space="preserve"> соотношения ПСА/ПВС. Более высокое соотношение приводило к снижению способности криогелей ПВС к набуханию</w:t>
      </w:r>
      <w:r w:rsidR="009D6DB0" w:rsidRPr="009D6DB0">
        <w:rPr>
          <w:color w:val="000000"/>
        </w:rPr>
        <w:t xml:space="preserve"> </w:t>
      </w:r>
      <w:r w:rsidR="009D6DB0">
        <w:rPr>
          <w:color w:val="000000"/>
        </w:rPr>
        <w:t xml:space="preserve">в физрастворе, </w:t>
      </w:r>
      <w:r w:rsidR="009D6DB0">
        <w:rPr>
          <w:color w:val="000000"/>
          <w:lang w:val="en-US"/>
        </w:rPr>
        <w:t>milli</w:t>
      </w:r>
      <w:r w:rsidR="009D6DB0" w:rsidRPr="009D6DB0">
        <w:rPr>
          <w:color w:val="000000"/>
        </w:rPr>
        <w:t>-</w:t>
      </w:r>
      <w:r w:rsidR="009D6DB0">
        <w:rPr>
          <w:color w:val="000000"/>
          <w:lang w:val="en-US"/>
        </w:rPr>
        <w:t>Q</w:t>
      </w:r>
      <w:r w:rsidR="009D6DB0">
        <w:rPr>
          <w:color w:val="000000"/>
        </w:rPr>
        <w:t xml:space="preserve"> и среде </w:t>
      </w:r>
      <w:r w:rsidR="009D6DB0">
        <w:rPr>
          <w:color w:val="000000"/>
          <w:lang w:val="en-US"/>
        </w:rPr>
        <w:t>DMEM</w:t>
      </w:r>
      <w:r w:rsidRPr="000C33A6">
        <w:rPr>
          <w:color w:val="000000"/>
        </w:rPr>
        <w:t>. С помощью конфокальной лазерной сканирующей микроскопии было выявлено, что образцы с соотношением ПСА/ПВС 25% были оптимальными для роста и пролиферации клеток линий L8 (крысиные миобласты) и L929 (мышиные фибробласты). Поэтому для синтеза последующих образцов применяли соотношение ПСА/ПВС 25%.</w:t>
      </w:r>
    </w:p>
    <w:p w14:paraId="384C0876" w14:textId="2F2DA821" w:rsidR="000C33A6" w:rsidRPr="00EB3400" w:rsidRDefault="000C33A6" w:rsidP="000C33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C33A6">
        <w:rPr>
          <w:color w:val="000000"/>
        </w:rPr>
        <w:t>Макропористые криогели ПВС-ПП синтезировали в два этапа. Путем окислительной полимеризации пиррола в растворе ПВС получены стабильные дисперсии ПП, после чего эти дисперсии были заморожены и лиофильно высушены. Для закрепления структуры применяли термическую обработку (100 °C, 60–120 мин)</w:t>
      </w:r>
      <w:r w:rsidR="00EB3400" w:rsidRPr="00EB3400">
        <w:t xml:space="preserve"> </w:t>
      </w:r>
      <w:r w:rsidR="00EB3400" w:rsidRPr="00EB3400">
        <w:rPr>
          <w:color w:val="000000"/>
        </w:rPr>
        <w:t>, аналогичную используемой при получении матриксов на основе криогелей «чистого» ПВС.</w:t>
      </w:r>
    </w:p>
    <w:p w14:paraId="57ED5D26" w14:textId="5D867E6E" w:rsidR="000C33A6" w:rsidRPr="000C33A6" w:rsidRDefault="000C33A6" w:rsidP="000C33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C33A6">
        <w:rPr>
          <w:color w:val="000000"/>
        </w:rPr>
        <w:t xml:space="preserve">Было установлено, что физико-химические свойства </w:t>
      </w:r>
      <w:r w:rsidR="00EB3400">
        <w:rPr>
          <w:color w:val="000000"/>
        </w:rPr>
        <w:t>материалов</w:t>
      </w:r>
      <w:r w:rsidRPr="000C33A6">
        <w:rPr>
          <w:color w:val="000000"/>
        </w:rPr>
        <w:t xml:space="preserve"> зависят как от содержания ПП, так и от времени термической сшивки. Увеличение содержания ПП и длительности прогрева приводили к снижению способности криогелей ПВС-ПП к набуханию</w:t>
      </w:r>
      <w:r w:rsidR="009D6DB0">
        <w:rPr>
          <w:color w:val="000000"/>
        </w:rPr>
        <w:t xml:space="preserve"> в физрастворе, </w:t>
      </w:r>
      <w:r w:rsidR="009D6DB0">
        <w:rPr>
          <w:color w:val="000000"/>
          <w:lang w:val="en-US"/>
        </w:rPr>
        <w:t>milli</w:t>
      </w:r>
      <w:r w:rsidR="009D6DB0" w:rsidRPr="009D6DB0">
        <w:rPr>
          <w:color w:val="000000"/>
        </w:rPr>
        <w:t>-</w:t>
      </w:r>
      <w:r w:rsidR="009D6DB0">
        <w:rPr>
          <w:color w:val="000000"/>
          <w:lang w:val="en-US"/>
        </w:rPr>
        <w:t>Q</w:t>
      </w:r>
      <w:r w:rsidR="009D6DB0">
        <w:rPr>
          <w:color w:val="000000"/>
        </w:rPr>
        <w:t xml:space="preserve"> и среде </w:t>
      </w:r>
      <w:r w:rsidR="009D6DB0">
        <w:rPr>
          <w:color w:val="000000"/>
          <w:lang w:val="en-US"/>
        </w:rPr>
        <w:t>DMEM</w:t>
      </w:r>
      <w:r w:rsidRPr="000C33A6">
        <w:rPr>
          <w:color w:val="000000"/>
        </w:rPr>
        <w:t xml:space="preserve">. </w:t>
      </w:r>
      <w:r w:rsidR="00DA0B49">
        <w:rPr>
          <w:color w:val="000000"/>
        </w:rPr>
        <w:t>По мере увеличения времени прогрева</w:t>
      </w:r>
      <w:r w:rsidRPr="000C33A6">
        <w:rPr>
          <w:color w:val="000000"/>
        </w:rPr>
        <w:t xml:space="preserve"> </w:t>
      </w:r>
      <w:r w:rsidR="00EB3400">
        <w:rPr>
          <w:color w:val="000000"/>
        </w:rPr>
        <w:t xml:space="preserve">краевой </w:t>
      </w:r>
      <w:r w:rsidRPr="000C33A6">
        <w:rPr>
          <w:color w:val="000000"/>
        </w:rPr>
        <w:t>угол смачивания</w:t>
      </w:r>
      <w:r w:rsidR="00DA0B49">
        <w:rPr>
          <w:color w:val="000000"/>
        </w:rPr>
        <w:t xml:space="preserve"> увеличивался </w:t>
      </w:r>
      <w:r w:rsidR="009D6DB0">
        <w:rPr>
          <w:color w:val="000000"/>
        </w:rPr>
        <w:t>от</w:t>
      </w:r>
      <w:r w:rsidR="00DA0B49">
        <w:rPr>
          <w:color w:val="000000"/>
        </w:rPr>
        <w:t xml:space="preserve"> 30,19</w:t>
      </w:r>
      <w:r w:rsidR="00DA0B49" w:rsidRPr="00DA0B49">
        <w:rPr>
          <w:color w:val="000000"/>
        </w:rPr>
        <w:t>°</w:t>
      </w:r>
      <w:r w:rsidR="00DA0B49">
        <w:rPr>
          <w:color w:val="000000"/>
        </w:rPr>
        <w:t xml:space="preserve"> до 51,57</w:t>
      </w:r>
      <w:r w:rsidR="00DA0B49" w:rsidRPr="00DA0B49">
        <w:rPr>
          <w:color w:val="000000"/>
        </w:rPr>
        <w:t>°</w:t>
      </w:r>
      <w:r w:rsidR="00DA0B49">
        <w:rPr>
          <w:color w:val="000000"/>
        </w:rPr>
        <w:t>, а</w:t>
      </w:r>
      <w:r w:rsidRPr="000C33A6">
        <w:rPr>
          <w:color w:val="000000"/>
        </w:rPr>
        <w:t xml:space="preserve"> модуль Юнга</w:t>
      </w:r>
      <w:r w:rsidR="00DA0B49">
        <w:rPr>
          <w:color w:val="000000"/>
        </w:rPr>
        <w:t xml:space="preserve"> </w:t>
      </w:r>
      <w:r w:rsidR="009D6DB0">
        <w:rPr>
          <w:color w:val="000000"/>
        </w:rPr>
        <w:t>от</w:t>
      </w:r>
      <w:r w:rsidR="00DA0B49">
        <w:rPr>
          <w:color w:val="000000"/>
        </w:rPr>
        <w:t xml:space="preserve"> 9,6 до 10,7 кПа</w:t>
      </w:r>
      <w:r w:rsidRPr="000C33A6">
        <w:rPr>
          <w:color w:val="000000"/>
        </w:rPr>
        <w:t>. Оценка цитотоксичности проводилась путем тестирования экстрактов, полученных путем инкубации матриксов в культуральной среде DMEM в течение 24 часов, и последующей инкубации в них фибробластов мыши L929 в течение 24 часов. Ни один из образцов криогелей не проявил цитотоксического действия. В дальнейших экспериментах клетки HOS (остеосаркома человека) культивировались в криогелях в течение 7 дней. Рост клеток оценивали с помощью теста MTT, а морфологию и распластывание анализировали с помощью конфокальной лазерной сканирующей микроскопии. Результаты показали, что содержание ПП и время прогрева влияли на морфологию, рост и пролиферацию клеток. Оптимальным для роста и распластывания клеток HOS был криогель ПВС-ПП с содержанием ПП 10 масс. % и временем прогрева 90 минут.</w:t>
      </w:r>
    </w:p>
    <w:p w14:paraId="3486C755" w14:textId="11E47120" w:rsidR="00116478" w:rsidRPr="0013452C" w:rsidRDefault="000C33A6" w:rsidP="000C33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C33A6">
        <w:rPr>
          <w:color w:val="000000"/>
        </w:rPr>
        <w:t xml:space="preserve">Полученные результаты свидетельствуют о том, что макропористые </w:t>
      </w:r>
      <w:r w:rsidR="00C0301F">
        <w:rPr>
          <w:color w:val="000000"/>
        </w:rPr>
        <w:t xml:space="preserve">сшитые </w:t>
      </w:r>
      <w:r w:rsidRPr="000C33A6">
        <w:rPr>
          <w:color w:val="000000"/>
        </w:rPr>
        <w:t>криогели ПВС, содержащие ПП, имеют потенциал для применения в тканевой инженерии.</w:t>
      </w:r>
    </w:p>
    <w:sectPr w:rsidR="00116478" w:rsidRPr="0013452C" w:rsidSect="008F0DC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C3147"/>
    <w:rsid w:val="000C33A6"/>
    <w:rsid w:val="000D6D91"/>
    <w:rsid w:val="000E334E"/>
    <w:rsid w:val="00101A1C"/>
    <w:rsid w:val="00103657"/>
    <w:rsid w:val="00106375"/>
    <w:rsid w:val="00107AA3"/>
    <w:rsid w:val="00116478"/>
    <w:rsid w:val="00130241"/>
    <w:rsid w:val="0013452C"/>
    <w:rsid w:val="00164976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5042B"/>
    <w:rsid w:val="004A26A3"/>
    <w:rsid w:val="004F0EDF"/>
    <w:rsid w:val="00522BF1"/>
    <w:rsid w:val="00554868"/>
    <w:rsid w:val="00590166"/>
    <w:rsid w:val="005B07E6"/>
    <w:rsid w:val="005D022B"/>
    <w:rsid w:val="005E5BE9"/>
    <w:rsid w:val="00665279"/>
    <w:rsid w:val="0069427D"/>
    <w:rsid w:val="006F4B78"/>
    <w:rsid w:val="006F7A19"/>
    <w:rsid w:val="00705378"/>
    <w:rsid w:val="007213E1"/>
    <w:rsid w:val="00775389"/>
    <w:rsid w:val="00797838"/>
    <w:rsid w:val="007C36D8"/>
    <w:rsid w:val="007F2744"/>
    <w:rsid w:val="00873574"/>
    <w:rsid w:val="008735FF"/>
    <w:rsid w:val="008931BE"/>
    <w:rsid w:val="008C67E3"/>
    <w:rsid w:val="008F0DC2"/>
    <w:rsid w:val="00914205"/>
    <w:rsid w:val="00921D45"/>
    <w:rsid w:val="009426C0"/>
    <w:rsid w:val="009457C7"/>
    <w:rsid w:val="00980A65"/>
    <w:rsid w:val="009A66DB"/>
    <w:rsid w:val="009B2F80"/>
    <w:rsid w:val="009B3300"/>
    <w:rsid w:val="009D6DB0"/>
    <w:rsid w:val="009F3380"/>
    <w:rsid w:val="00A02163"/>
    <w:rsid w:val="00A314FE"/>
    <w:rsid w:val="00A51F4B"/>
    <w:rsid w:val="00A97534"/>
    <w:rsid w:val="00AA1D62"/>
    <w:rsid w:val="00AA76C9"/>
    <w:rsid w:val="00AD7380"/>
    <w:rsid w:val="00B81615"/>
    <w:rsid w:val="00B91A2F"/>
    <w:rsid w:val="00BF36F8"/>
    <w:rsid w:val="00BF4622"/>
    <w:rsid w:val="00C0301F"/>
    <w:rsid w:val="00C17B54"/>
    <w:rsid w:val="00C36346"/>
    <w:rsid w:val="00C844E2"/>
    <w:rsid w:val="00CD00B1"/>
    <w:rsid w:val="00D22306"/>
    <w:rsid w:val="00D37D84"/>
    <w:rsid w:val="00D42542"/>
    <w:rsid w:val="00D8121C"/>
    <w:rsid w:val="00DA0B49"/>
    <w:rsid w:val="00DA7D87"/>
    <w:rsid w:val="00DD47C4"/>
    <w:rsid w:val="00E22189"/>
    <w:rsid w:val="00E74069"/>
    <w:rsid w:val="00E81D35"/>
    <w:rsid w:val="00EB1F49"/>
    <w:rsid w:val="00EB3400"/>
    <w:rsid w:val="00F55054"/>
    <w:rsid w:val="00F865B3"/>
    <w:rsid w:val="00FA2140"/>
    <w:rsid w:val="00FB1509"/>
    <w:rsid w:val="00FD14C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silabuga</dc:creator>
  <cp:lastModifiedBy>Ivan Cheypesh</cp:lastModifiedBy>
  <cp:revision>2</cp:revision>
  <cp:lastPrinted>2026-01-28T14:24:00Z</cp:lastPrinted>
  <dcterms:created xsi:type="dcterms:W3CDTF">2026-03-27T17:39:00Z</dcterms:created>
  <dcterms:modified xsi:type="dcterms:W3CDTF">2026-03-27T17:39:00Z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