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488ACBF" w:rsidR="00130241" w:rsidRPr="00737138" w:rsidRDefault="00D72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Формирование тверды</w:t>
      </w:r>
      <w:r w:rsidR="00EE5DF6">
        <w:rPr>
          <w:b/>
          <w:color w:val="000000"/>
        </w:rPr>
        <w:t>х</w:t>
      </w:r>
      <w:r>
        <w:rPr>
          <w:b/>
          <w:color w:val="000000"/>
        </w:rPr>
        <w:t xml:space="preserve"> дисперсий </w:t>
      </w:r>
      <w:proofErr w:type="spellStart"/>
      <w:r>
        <w:rPr>
          <w:b/>
          <w:color w:val="000000"/>
        </w:rPr>
        <w:t>бензокаина</w:t>
      </w:r>
      <w:proofErr w:type="spellEnd"/>
      <w:r>
        <w:rPr>
          <w:b/>
          <w:color w:val="000000"/>
        </w:rPr>
        <w:t xml:space="preserve"> в гидрофильных матрицах при механической активации и их растворимость в воде</w:t>
      </w:r>
    </w:p>
    <w:p w14:paraId="00000002" w14:textId="27F91F14" w:rsidR="00130241" w:rsidRDefault="00AA5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Крайнова 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6B161D">
        <w:rPr>
          <w:b/>
          <w:i/>
          <w:color w:val="000000"/>
        </w:rPr>
        <w:t>Хавпачев</w:t>
      </w:r>
      <w:proofErr w:type="spellEnd"/>
      <w:r w:rsidR="00EB1F49">
        <w:rPr>
          <w:b/>
          <w:i/>
          <w:color w:val="000000"/>
        </w:rPr>
        <w:t xml:space="preserve"> </w:t>
      </w:r>
      <w:r w:rsidR="006B161D"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6B161D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>,3</w:t>
      </w:r>
      <w:r w:rsidR="00EB1F49" w:rsidRPr="00BF4622">
        <w:rPr>
          <w:b/>
          <w:color w:val="000000"/>
        </w:rPr>
        <w:t xml:space="preserve"> </w:t>
      </w:r>
    </w:p>
    <w:p w14:paraId="00000003" w14:textId="6CDBBFF7" w:rsidR="00130241" w:rsidRPr="00B76FC0" w:rsidRDefault="00AA5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76FC0">
        <w:rPr>
          <w:i/>
          <w:color w:val="000000"/>
        </w:rPr>
        <w:t>Студент</w:t>
      </w:r>
      <w:r w:rsidR="00EB1F49" w:rsidRPr="00B76FC0">
        <w:rPr>
          <w:i/>
          <w:color w:val="000000"/>
        </w:rPr>
        <w:t xml:space="preserve">, </w:t>
      </w:r>
      <w:r w:rsidRPr="00B76FC0">
        <w:rPr>
          <w:i/>
          <w:color w:val="000000"/>
        </w:rPr>
        <w:t>4</w:t>
      </w:r>
      <w:r w:rsidR="00EB1F49" w:rsidRPr="00B76FC0">
        <w:rPr>
          <w:i/>
          <w:color w:val="000000"/>
        </w:rPr>
        <w:t xml:space="preserve"> </w:t>
      </w:r>
      <w:r w:rsidR="00B76FC0" w:rsidRPr="00B76FC0">
        <w:rPr>
          <w:i/>
          <w:color w:val="000000"/>
        </w:rPr>
        <w:t>курс бакалавриата</w:t>
      </w:r>
    </w:p>
    <w:p w14:paraId="0BF71B99" w14:textId="5FEE7370" w:rsidR="00AA547D" w:rsidRPr="00AA547D" w:rsidRDefault="00AA547D" w:rsidP="00AA547D">
      <w:pPr>
        <w:jc w:val="center"/>
        <w:rPr>
          <w:i/>
        </w:rPr>
      </w:pPr>
      <w:r w:rsidRPr="00191470">
        <w:rPr>
          <w:i/>
          <w:vertAlign w:val="superscript"/>
        </w:rPr>
        <w:t>1</w:t>
      </w:r>
      <w:r w:rsidRPr="00191470">
        <w:rPr>
          <w:i/>
        </w:rPr>
        <w:t>Российский химико-технологический университет имени Д.И. Менделеева</w:t>
      </w:r>
      <w:r w:rsidR="00737138" w:rsidRPr="006B161D">
        <w:rPr>
          <w:i/>
          <w:iCs/>
        </w:rPr>
        <w:t>, Москва, Россия</w:t>
      </w:r>
    </w:p>
    <w:p w14:paraId="2467D390" w14:textId="1F62087B" w:rsidR="006B161D" w:rsidRPr="006B161D" w:rsidRDefault="00AA5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>
        <w:rPr>
          <w:i/>
          <w:iCs/>
          <w:vertAlign w:val="superscript"/>
        </w:rPr>
        <w:t>2</w:t>
      </w:r>
      <w:r w:rsidR="006B161D" w:rsidRPr="006B161D">
        <w:rPr>
          <w:i/>
          <w:iCs/>
        </w:rPr>
        <w:t xml:space="preserve">Институт физико-органической химии и </w:t>
      </w:r>
      <w:proofErr w:type="spellStart"/>
      <w:r w:rsidR="006B161D" w:rsidRPr="006B161D">
        <w:rPr>
          <w:i/>
          <w:iCs/>
        </w:rPr>
        <w:t>углехимии</w:t>
      </w:r>
      <w:proofErr w:type="spellEnd"/>
      <w:r w:rsidR="006B161D" w:rsidRPr="006B161D">
        <w:rPr>
          <w:i/>
          <w:iCs/>
        </w:rPr>
        <w:t xml:space="preserve"> им. Л.М. Литвиненко, Донецк, Россия</w:t>
      </w:r>
    </w:p>
    <w:p w14:paraId="276D9A4F" w14:textId="14814C0B" w:rsidR="006B161D" w:rsidRPr="006B161D" w:rsidRDefault="00AA5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vertAlign w:val="superscript"/>
        </w:rPr>
        <w:t>3</w:t>
      </w:r>
      <w:r w:rsidR="006B161D" w:rsidRPr="006B161D">
        <w:rPr>
          <w:i/>
          <w:iCs/>
        </w:rPr>
        <w:t xml:space="preserve">Институт синтетических полимерных материалов им. Н.С. </w:t>
      </w:r>
      <w:proofErr w:type="spellStart"/>
      <w:r w:rsidR="006B161D" w:rsidRPr="006B161D">
        <w:rPr>
          <w:i/>
          <w:iCs/>
        </w:rPr>
        <w:t>Ениколопова</w:t>
      </w:r>
      <w:proofErr w:type="spellEnd"/>
      <w:r w:rsidR="006B161D" w:rsidRPr="006B161D">
        <w:rPr>
          <w:i/>
          <w:iCs/>
        </w:rPr>
        <w:t xml:space="preserve"> Российской академии наук, Москва, Россия</w:t>
      </w:r>
    </w:p>
    <w:p w14:paraId="0148D514" w14:textId="7A5999AC" w:rsidR="00412DB7" w:rsidRPr="009A0C16" w:rsidRDefault="00EB1F49" w:rsidP="00DC6F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B161D">
        <w:rPr>
          <w:i/>
          <w:color w:val="000000"/>
          <w:lang w:val="en-US"/>
        </w:rPr>
        <w:t>E</w:t>
      </w:r>
      <w:r w:rsidR="003B76D6" w:rsidRPr="009A0C16">
        <w:rPr>
          <w:i/>
          <w:color w:val="000000"/>
        </w:rPr>
        <w:t>-</w:t>
      </w:r>
      <w:r w:rsidRPr="006B161D">
        <w:rPr>
          <w:i/>
          <w:color w:val="000000"/>
          <w:lang w:val="en-US"/>
        </w:rPr>
        <w:t>mail</w:t>
      </w:r>
      <w:r w:rsidRPr="009A0C16">
        <w:rPr>
          <w:i/>
          <w:color w:val="000000"/>
        </w:rPr>
        <w:t xml:space="preserve">: </w:t>
      </w:r>
      <w:proofErr w:type="spellStart"/>
      <w:r w:rsidR="00AA547D" w:rsidRPr="00AA547D">
        <w:rPr>
          <w:i/>
          <w:color w:val="000000"/>
          <w:u w:val="single"/>
          <w:lang w:val="en-US"/>
        </w:rPr>
        <w:t>ky</w:t>
      </w:r>
      <w:proofErr w:type="spellEnd"/>
      <w:r w:rsidR="00AA547D" w:rsidRPr="009A0C16">
        <w:rPr>
          <w:i/>
          <w:color w:val="000000"/>
          <w:u w:val="single"/>
        </w:rPr>
        <w:t>1112221@</w:t>
      </w:r>
      <w:proofErr w:type="spellStart"/>
      <w:r w:rsidR="00AA547D" w:rsidRPr="00AA547D">
        <w:rPr>
          <w:i/>
          <w:color w:val="000000"/>
          <w:u w:val="single"/>
          <w:lang w:val="en-US"/>
        </w:rPr>
        <w:t>yandex</w:t>
      </w:r>
      <w:proofErr w:type="spellEnd"/>
      <w:r w:rsidR="00AA547D" w:rsidRPr="009A0C16">
        <w:rPr>
          <w:i/>
          <w:color w:val="000000"/>
          <w:u w:val="single"/>
        </w:rPr>
        <w:t>.</w:t>
      </w:r>
      <w:proofErr w:type="spellStart"/>
      <w:r w:rsidR="00AA547D" w:rsidRPr="00AA547D">
        <w:rPr>
          <w:i/>
          <w:color w:val="000000"/>
          <w:u w:val="single"/>
          <w:lang w:val="en-US"/>
        </w:rPr>
        <w:t>ru</w:t>
      </w:r>
      <w:proofErr w:type="spellEnd"/>
    </w:p>
    <w:p w14:paraId="4C6E3EBA" w14:textId="60F0C72A" w:rsidR="009A0C16" w:rsidRPr="00EB74A1" w:rsidRDefault="00E3356F" w:rsidP="009A0C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3356F">
        <w:t xml:space="preserve">В работе </w:t>
      </w:r>
      <w:r w:rsidR="005628DC">
        <w:t>показана</w:t>
      </w:r>
      <w:r w:rsidRPr="00E3356F">
        <w:t xml:space="preserve"> эффективность </w:t>
      </w:r>
      <w:r w:rsidR="009E05FA">
        <w:t>механохимических технологий (экструзия, обработка в мельницах)</w:t>
      </w:r>
      <w:r w:rsidRPr="00E3356F">
        <w:t xml:space="preserve"> </w:t>
      </w:r>
      <w:r w:rsidR="005628DC">
        <w:t>для получения тве</w:t>
      </w:r>
      <w:r w:rsidRPr="00E3356F">
        <w:t xml:space="preserve">рдых дисперсий </w:t>
      </w:r>
      <w:r w:rsidR="005628DC">
        <w:t xml:space="preserve">на основе </w:t>
      </w:r>
      <w:r w:rsidRPr="00E3356F">
        <w:t xml:space="preserve">малорастворимого </w:t>
      </w:r>
      <w:proofErr w:type="spellStart"/>
      <w:r w:rsidRPr="00E3356F">
        <w:t>бензокаина</w:t>
      </w:r>
      <w:proofErr w:type="spellEnd"/>
      <w:r w:rsidRPr="00E3356F">
        <w:t xml:space="preserve"> (БЗК) </w:t>
      </w:r>
      <w:r w:rsidR="005628DC">
        <w:t>и</w:t>
      </w:r>
      <w:r>
        <w:t xml:space="preserve"> гидрофильных носителей</w:t>
      </w:r>
      <w:r w:rsidR="005628DC">
        <w:t xml:space="preserve"> различной природы</w:t>
      </w:r>
      <w:r>
        <w:t xml:space="preserve"> – </w:t>
      </w:r>
      <w:r w:rsidRPr="00E3356F">
        <w:t xml:space="preserve">смеси крахмала с </w:t>
      </w:r>
      <w:proofErr w:type="spellStart"/>
      <w:r w:rsidR="005628DC">
        <w:t>карбоксиметилцеллюлозой</w:t>
      </w:r>
      <w:proofErr w:type="spellEnd"/>
      <w:r w:rsidRPr="00E3356F">
        <w:t xml:space="preserve"> (КМЦ) и</w:t>
      </w:r>
      <w:r w:rsidR="0014569B">
        <w:t xml:space="preserve"> β-</w:t>
      </w:r>
      <w:proofErr w:type="spellStart"/>
      <w:r w:rsidR="0014569B">
        <w:t>циклодекстрина</w:t>
      </w:r>
      <w:proofErr w:type="spellEnd"/>
      <w:r w:rsidR="0014569B">
        <w:t xml:space="preserve"> (β-ЦД). Механическую</w:t>
      </w:r>
      <w:r w:rsidRPr="00E3356F">
        <w:t xml:space="preserve"> обработку смесей крахмал/КМЦ/БЗК и β-ЦД/БЗК (9:1</w:t>
      </w:r>
      <w:r w:rsidR="002E102C">
        <w:t xml:space="preserve"> по массе</w:t>
      </w:r>
      <w:r w:rsidRPr="00E3356F">
        <w:t>) прово</w:t>
      </w:r>
      <w:r w:rsidR="002E102C">
        <w:t xml:space="preserve">дили в </w:t>
      </w:r>
      <w:proofErr w:type="spellStart"/>
      <w:r w:rsidR="002E102C">
        <w:t>двухшнековом</w:t>
      </w:r>
      <w:proofErr w:type="spellEnd"/>
      <w:r w:rsidR="002E102C">
        <w:t xml:space="preserve"> экструдере </w:t>
      </w:r>
      <w:proofErr w:type="spellStart"/>
      <w:r w:rsidR="002E102C">
        <w:t>Berstorff</w:t>
      </w:r>
      <w:proofErr w:type="spellEnd"/>
      <w:r w:rsidR="002E102C">
        <w:t xml:space="preserve"> ZE-40</w:t>
      </w:r>
      <w:r w:rsidRPr="00E3356F">
        <w:t xml:space="preserve"> при 25 °C под действием давления и сдвиговых напряжений; дополнительно смесь β-ЦД/БЗК обрабатывали в </w:t>
      </w:r>
      <w:r>
        <w:t>вибрационной мельнице SPEX-8000</w:t>
      </w:r>
      <w:r w:rsidR="00EB74A1">
        <w:t>.</w:t>
      </w:r>
    </w:p>
    <w:p w14:paraId="0899D75A" w14:textId="6A30D4AD" w:rsidR="00DA397D" w:rsidRDefault="00E3356F" w:rsidP="009A0C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3356F">
        <w:t xml:space="preserve">Установлено, что при использовании полимерных носителей </w:t>
      </w:r>
      <w:r w:rsidR="002E102C">
        <w:t xml:space="preserve">(смесь крахмал/КМЦ) </w:t>
      </w:r>
      <w:r w:rsidRPr="00E3356F">
        <w:t xml:space="preserve">механическая обработка приводит к частичной </w:t>
      </w:r>
      <w:proofErr w:type="spellStart"/>
      <w:r w:rsidRPr="00E3356F">
        <w:t>аморфиза</w:t>
      </w:r>
      <w:r w:rsidR="002E102C">
        <w:t>ции</w:t>
      </w:r>
      <w:proofErr w:type="spellEnd"/>
      <w:r w:rsidR="002E102C">
        <w:t xml:space="preserve"> лекарственного вещества</w:t>
      </w:r>
      <w:r w:rsidRPr="00E3356F">
        <w:t xml:space="preserve"> и его распределению в смешанной матрице. По данным ИК-спектроскопии выявлено образование водородных связей между функциональными группами БЗК и полимерами, что подтверждает наличие межмолекулярных взаимодействий, стабилизирующих аморфное состояние. Для системы β-ЦД/БЗК зафиксированы спектральные изменения, позволяющие предположить фо</w:t>
      </w:r>
      <w:r>
        <w:t>рмирование комплексов включения</w:t>
      </w:r>
      <w:r w:rsidR="00EC172F" w:rsidRPr="00EC172F">
        <w:t>.</w:t>
      </w:r>
    </w:p>
    <w:p w14:paraId="538F5EBA" w14:textId="2248FCF5" w:rsidR="008B3AB4" w:rsidRDefault="008B3AB4" w:rsidP="001C4F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B3AB4">
        <w:t>Результаты кинетических исследований растворения показали, что механообработка БЗК с выбранными</w:t>
      </w:r>
      <w:r>
        <w:t xml:space="preserve"> </w:t>
      </w:r>
      <w:r>
        <w:t>гидрофильными</w:t>
      </w:r>
      <w:r w:rsidRPr="008B3AB4">
        <w:t xml:space="preserve"> носителями приводит к существенному изменению профиля его растворения и увеличению кажущейся растворимости в воде.</w:t>
      </w:r>
      <w:r>
        <w:t xml:space="preserve"> Так</w:t>
      </w:r>
      <w:r w:rsidRPr="008B3AB4">
        <w:t xml:space="preserve"> </w:t>
      </w:r>
      <w:r>
        <w:t>р</w:t>
      </w:r>
      <w:r w:rsidRPr="008B3AB4">
        <w:t xml:space="preserve">авновесная растворимость исходного БЗК в воде при 37 °C составляет 0,09 г/100 мл (0,9 г/л), </w:t>
      </w:r>
      <w:r w:rsidR="00A55413">
        <w:t>при этом процесс растворения завершается в течение</w:t>
      </w:r>
      <w:r w:rsidRPr="008B3AB4">
        <w:t xml:space="preserve"> 60 мин. Для твердых дисперсий крахмал/КМЦ/БЗК, полученных в экструдере, характерно ускорение перехода БЗК в раствор на начальных стадиях и увеличение его концентрации до 2,6 раза по сравнению с исходной субстанцией</w:t>
      </w:r>
      <w:r w:rsidR="00A55413">
        <w:t>,</w:t>
      </w:r>
      <w:r w:rsidR="00A55413" w:rsidRPr="00A55413">
        <w:t xml:space="preserve"> </w:t>
      </w:r>
      <w:r w:rsidR="00A55413" w:rsidRPr="00E24E58">
        <w:t>что свидетельствует о повышении кажущейся растворимости.</w:t>
      </w:r>
      <w:r w:rsidRPr="008B3AB4">
        <w:t xml:space="preserve"> В дальнейшем концентрация БЗК продолжает постепенно увеличиваться в течение всего эксперимента (до 90 мин), что указывает на пролонгированный характер растворения.</w:t>
      </w:r>
      <w:r w:rsidR="00962D29" w:rsidRPr="00962D29">
        <w:t xml:space="preserve"> </w:t>
      </w:r>
      <w:r w:rsidR="00962D29">
        <w:t xml:space="preserve">Повышение концентрации, вероятно, </w:t>
      </w:r>
      <w:r w:rsidR="00962D29" w:rsidRPr="00E24E58">
        <w:t>обусловлено</w:t>
      </w:r>
      <w:r w:rsidR="00962D29">
        <w:t xml:space="preserve"> </w:t>
      </w:r>
      <w:r w:rsidR="00962D29" w:rsidRPr="00E24E58">
        <w:t xml:space="preserve">не только растворением свободного вещества, но и его </w:t>
      </w:r>
      <w:proofErr w:type="spellStart"/>
      <w:r w:rsidR="00962D29" w:rsidRPr="00E24E58">
        <w:t>солюбилизацией</w:t>
      </w:r>
      <w:proofErr w:type="spellEnd"/>
      <w:r w:rsidR="00962D29" w:rsidRPr="00E24E58">
        <w:t xml:space="preserve"> в составе полимерных </w:t>
      </w:r>
      <w:proofErr w:type="spellStart"/>
      <w:r w:rsidR="00962D29" w:rsidRPr="00E24E58">
        <w:t>ассоциатов</w:t>
      </w:r>
      <w:proofErr w:type="spellEnd"/>
      <w:r w:rsidR="00962D29" w:rsidRPr="00E24E58">
        <w:t>.</w:t>
      </w:r>
      <w:r w:rsidRPr="008B3AB4">
        <w:t xml:space="preserve"> В случае твердых дисперсий β-ЦД/БЗК механообработка приводит к резкому увеличению скорости растворения и быстрому достижению высоких концентраций БЗК в растворе. Достигаемые значения кажущейся растворимости (2,0–2,3 г/л) существенно превышают равновесную для исходного вещества (в 2,2–2,5 раза), что, вероятно, связано с </w:t>
      </w:r>
      <w:proofErr w:type="spellStart"/>
      <w:r w:rsidRPr="008B3AB4">
        <w:t>солюбилизацией</w:t>
      </w:r>
      <w:proofErr w:type="spellEnd"/>
      <w:r w:rsidRPr="008B3AB4">
        <w:t xml:space="preserve"> в составе комплексов включения с β-ЦД.</w:t>
      </w:r>
    </w:p>
    <w:p w14:paraId="5C667517" w14:textId="7D196D9F" w:rsidR="00F544D1" w:rsidRPr="009040E4" w:rsidRDefault="009A0C16" w:rsidP="001C4F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Таким образом, установлено, что тип носителя определяет характер перехода БЗК в раствор: полимерная система (крахмал/КМЦ) обеспечивает постепенное накопление вещества в растворе, вероятно, за счёт его </w:t>
      </w:r>
      <w:proofErr w:type="spellStart"/>
      <w:r>
        <w:t>солюбилизации</w:t>
      </w:r>
      <w:proofErr w:type="spellEnd"/>
      <w:r>
        <w:t xml:space="preserve"> в составе </w:t>
      </w:r>
      <w:proofErr w:type="spellStart"/>
      <w:r>
        <w:t>ассоциатов</w:t>
      </w:r>
      <w:proofErr w:type="spellEnd"/>
      <w:r>
        <w:t xml:space="preserve">, тогда как </w:t>
      </w:r>
      <w:r w:rsidR="00EB74A1">
        <w:t xml:space="preserve">β-ЦД </w:t>
      </w:r>
      <w:r>
        <w:t xml:space="preserve">способствует быстрому растворению и увеличению кажущейся растворимости вследствие образования комплексов включения. </w:t>
      </w:r>
      <w:r w:rsidR="001C4FBE" w:rsidRPr="001C4FBE">
        <w:t xml:space="preserve">Полученные результаты свидетельствуют о возможности направленного регулирования растворимости </w:t>
      </w:r>
      <w:r w:rsidR="001C4FBE">
        <w:t>и скорости растворения БЗК</w:t>
      </w:r>
      <w:r w:rsidR="001C4FBE" w:rsidRPr="001C4FBE">
        <w:t xml:space="preserve"> за счёт выбора матрицы, что открывает перспективы создания </w:t>
      </w:r>
      <w:r w:rsidR="001C4FBE">
        <w:t>новых</w:t>
      </w:r>
      <w:r w:rsidR="001C4FBE" w:rsidRPr="001C4FBE">
        <w:t xml:space="preserve"> </w:t>
      </w:r>
      <w:r w:rsidR="00EF57ED">
        <w:t xml:space="preserve">эффективных </w:t>
      </w:r>
      <w:r w:rsidR="001C4FBE" w:rsidRPr="001C4FBE">
        <w:t>лекарственных форм</w:t>
      </w:r>
      <w:r w:rsidR="001C4FBE">
        <w:t xml:space="preserve"> на основе</w:t>
      </w:r>
      <w:r w:rsidR="00EF57ED">
        <w:t xml:space="preserve"> данного анестетика</w:t>
      </w:r>
      <w:r w:rsidR="001C4FBE" w:rsidRPr="001C4FBE">
        <w:t>.</w:t>
      </w:r>
    </w:p>
    <w:p w14:paraId="4088DB8A" w14:textId="31A3DAE6" w:rsidR="00FD3831" w:rsidRPr="009040E4" w:rsidRDefault="00DC0AB8" w:rsidP="005B4C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noProof/>
        </w:rPr>
      </w:pPr>
      <w:bookmarkStart w:id="0" w:name="_GoBack"/>
      <w:bookmarkEnd w:id="0"/>
      <w:r w:rsidRPr="009040E4">
        <w:rPr>
          <w:i/>
          <w:noProof/>
        </w:rPr>
        <w:t>Работа выполнена при финансовой поддержке Министерства науки и высшего образования Российской Федерации (проект FRES-2024-0001)</w:t>
      </w:r>
      <w:r w:rsidR="00F571EE" w:rsidRPr="009040E4">
        <w:rPr>
          <w:i/>
          <w:noProof/>
        </w:rPr>
        <w:t>.</w:t>
      </w:r>
    </w:p>
    <w:sectPr w:rsidR="00FD3831" w:rsidRPr="009040E4" w:rsidSect="00962D2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22F50" w14:textId="77777777" w:rsidR="004935E9" w:rsidRDefault="004935E9" w:rsidP="00593E8C">
      <w:r>
        <w:separator/>
      </w:r>
    </w:p>
  </w:endnote>
  <w:endnote w:type="continuationSeparator" w:id="0">
    <w:p w14:paraId="1E88751C" w14:textId="77777777" w:rsidR="004935E9" w:rsidRDefault="004935E9" w:rsidP="0059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BA5D8" w14:textId="77777777" w:rsidR="004935E9" w:rsidRDefault="004935E9" w:rsidP="00593E8C">
      <w:r>
        <w:separator/>
      </w:r>
    </w:p>
  </w:footnote>
  <w:footnote w:type="continuationSeparator" w:id="0">
    <w:p w14:paraId="7D8F6A66" w14:textId="77777777" w:rsidR="004935E9" w:rsidRDefault="004935E9" w:rsidP="0059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A06CC"/>
    <w:multiLevelType w:val="hybridMultilevel"/>
    <w:tmpl w:val="9FAC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B7A"/>
    <w:rsid w:val="00020DDF"/>
    <w:rsid w:val="00063966"/>
    <w:rsid w:val="00075D6E"/>
    <w:rsid w:val="00086081"/>
    <w:rsid w:val="0009449A"/>
    <w:rsid w:val="00094FD0"/>
    <w:rsid w:val="000A3B34"/>
    <w:rsid w:val="000C4073"/>
    <w:rsid w:val="000E334E"/>
    <w:rsid w:val="0010084B"/>
    <w:rsid w:val="00101A1C"/>
    <w:rsid w:val="00103657"/>
    <w:rsid w:val="00106375"/>
    <w:rsid w:val="00107AA3"/>
    <w:rsid w:val="00116478"/>
    <w:rsid w:val="00130241"/>
    <w:rsid w:val="0014569B"/>
    <w:rsid w:val="00153720"/>
    <w:rsid w:val="001545C8"/>
    <w:rsid w:val="0017313E"/>
    <w:rsid w:val="00176681"/>
    <w:rsid w:val="001C4FBE"/>
    <w:rsid w:val="001C6780"/>
    <w:rsid w:val="001D62FF"/>
    <w:rsid w:val="001E61C2"/>
    <w:rsid w:val="001F0493"/>
    <w:rsid w:val="0022260A"/>
    <w:rsid w:val="002264EE"/>
    <w:rsid w:val="0023307C"/>
    <w:rsid w:val="00234673"/>
    <w:rsid w:val="002950FD"/>
    <w:rsid w:val="002B1CD0"/>
    <w:rsid w:val="002D287B"/>
    <w:rsid w:val="002D35F9"/>
    <w:rsid w:val="002E102C"/>
    <w:rsid w:val="002E44D0"/>
    <w:rsid w:val="0031361E"/>
    <w:rsid w:val="003248BB"/>
    <w:rsid w:val="00344930"/>
    <w:rsid w:val="003630F4"/>
    <w:rsid w:val="00373E2D"/>
    <w:rsid w:val="00391C38"/>
    <w:rsid w:val="00395191"/>
    <w:rsid w:val="003B76D6"/>
    <w:rsid w:val="003D09AD"/>
    <w:rsid w:val="003E2601"/>
    <w:rsid w:val="003F0C35"/>
    <w:rsid w:val="003F4E6B"/>
    <w:rsid w:val="00412DB7"/>
    <w:rsid w:val="00423F0D"/>
    <w:rsid w:val="00432EC8"/>
    <w:rsid w:val="004935E9"/>
    <w:rsid w:val="004A26A3"/>
    <w:rsid w:val="004A70AD"/>
    <w:rsid w:val="004D5AA6"/>
    <w:rsid w:val="004F0EDF"/>
    <w:rsid w:val="00500595"/>
    <w:rsid w:val="00522BF1"/>
    <w:rsid w:val="00543B6D"/>
    <w:rsid w:val="005628DC"/>
    <w:rsid w:val="00590166"/>
    <w:rsid w:val="00593E8C"/>
    <w:rsid w:val="005B07E6"/>
    <w:rsid w:val="005B4CC0"/>
    <w:rsid w:val="005D022B"/>
    <w:rsid w:val="005D5A91"/>
    <w:rsid w:val="005E0697"/>
    <w:rsid w:val="005E5BE9"/>
    <w:rsid w:val="005F7D10"/>
    <w:rsid w:val="00626E98"/>
    <w:rsid w:val="00665279"/>
    <w:rsid w:val="0069427D"/>
    <w:rsid w:val="006B161D"/>
    <w:rsid w:val="006F7A19"/>
    <w:rsid w:val="00705378"/>
    <w:rsid w:val="007213E1"/>
    <w:rsid w:val="00737138"/>
    <w:rsid w:val="0076299E"/>
    <w:rsid w:val="00775389"/>
    <w:rsid w:val="00777F8C"/>
    <w:rsid w:val="00797838"/>
    <w:rsid w:val="007C19BF"/>
    <w:rsid w:val="007C36D8"/>
    <w:rsid w:val="007F2744"/>
    <w:rsid w:val="00825266"/>
    <w:rsid w:val="00852343"/>
    <w:rsid w:val="00852CD0"/>
    <w:rsid w:val="008931BE"/>
    <w:rsid w:val="008A16EE"/>
    <w:rsid w:val="008B3AB4"/>
    <w:rsid w:val="008C67E3"/>
    <w:rsid w:val="008D336E"/>
    <w:rsid w:val="009040E4"/>
    <w:rsid w:val="0090762B"/>
    <w:rsid w:val="00914205"/>
    <w:rsid w:val="00921D45"/>
    <w:rsid w:val="009305BA"/>
    <w:rsid w:val="009426C0"/>
    <w:rsid w:val="009533AB"/>
    <w:rsid w:val="00962D29"/>
    <w:rsid w:val="0096738B"/>
    <w:rsid w:val="00980A65"/>
    <w:rsid w:val="009A0C16"/>
    <w:rsid w:val="009A66DB"/>
    <w:rsid w:val="009B2F80"/>
    <w:rsid w:val="009B3300"/>
    <w:rsid w:val="009E05FA"/>
    <w:rsid w:val="009E3CCC"/>
    <w:rsid w:val="009F2005"/>
    <w:rsid w:val="009F3380"/>
    <w:rsid w:val="00A02163"/>
    <w:rsid w:val="00A2244E"/>
    <w:rsid w:val="00A314FE"/>
    <w:rsid w:val="00A55413"/>
    <w:rsid w:val="00A66085"/>
    <w:rsid w:val="00A94B38"/>
    <w:rsid w:val="00AA1D62"/>
    <w:rsid w:val="00AA33BF"/>
    <w:rsid w:val="00AA547D"/>
    <w:rsid w:val="00AB0894"/>
    <w:rsid w:val="00AD7380"/>
    <w:rsid w:val="00AF17B6"/>
    <w:rsid w:val="00AF7B76"/>
    <w:rsid w:val="00B45AD3"/>
    <w:rsid w:val="00B76FC0"/>
    <w:rsid w:val="00B81A5A"/>
    <w:rsid w:val="00B97DB6"/>
    <w:rsid w:val="00BA16FE"/>
    <w:rsid w:val="00BC1788"/>
    <w:rsid w:val="00BC1862"/>
    <w:rsid w:val="00BE7341"/>
    <w:rsid w:val="00BF36F8"/>
    <w:rsid w:val="00BF4622"/>
    <w:rsid w:val="00C22B41"/>
    <w:rsid w:val="00C31483"/>
    <w:rsid w:val="00C33957"/>
    <w:rsid w:val="00C36346"/>
    <w:rsid w:val="00C844E2"/>
    <w:rsid w:val="00C91551"/>
    <w:rsid w:val="00C91F6C"/>
    <w:rsid w:val="00C97D36"/>
    <w:rsid w:val="00CD00B1"/>
    <w:rsid w:val="00D12FBF"/>
    <w:rsid w:val="00D22306"/>
    <w:rsid w:val="00D37D84"/>
    <w:rsid w:val="00D42542"/>
    <w:rsid w:val="00D72F7D"/>
    <w:rsid w:val="00D8121C"/>
    <w:rsid w:val="00D86079"/>
    <w:rsid w:val="00DA397D"/>
    <w:rsid w:val="00DC0AB8"/>
    <w:rsid w:val="00DC6FF8"/>
    <w:rsid w:val="00DD47C4"/>
    <w:rsid w:val="00DF58C2"/>
    <w:rsid w:val="00E22189"/>
    <w:rsid w:val="00E24E58"/>
    <w:rsid w:val="00E3356F"/>
    <w:rsid w:val="00E3446A"/>
    <w:rsid w:val="00E357A5"/>
    <w:rsid w:val="00E45DAB"/>
    <w:rsid w:val="00E74069"/>
    <w:rsid w:val="00E81D35"/>
    <w:rsid w:val="00EB1F49"/>
    <w:rsid w:val="00EB74A1"/>
    <w:rsid w:val="00EC172F"/>
    <w:rsid w:val="00EC39CB"/>
    <w:rsid w:val="00ED2CAE"/>
    <w:rsid w:val="00EE5DF6"/>
    <w:rsid w:val="00EF57ED"/>
    <w:rsid w:val="00F544D1"/>
    <w:rsid w:val="00F55054"/>
    <w:rsid w:val="00F571EE"/>
    <w:rsid w:val="00F865B3"/>
    <w:rsid w:val="00FA2140"/>
    <w:rsid w:val="00FA38E4"/>
    <w:rsid w:val="00FA7831"/>
    <w:rsid w:val="00FB1509"/>
    <w:rsid w:val="00FD383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93E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3E8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93E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3E8C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23F0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23F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96A311-DD88-4438-993B-6D115F1C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</dc:creator>
  <cp:lastModifiedBy>Юлия Крайнова</cp:lastModifiedBy>
  <cp:revision>3</cp:revision>
  <cp:lastPrinted>2026-03-01T11:42:00Z</cp:lastPrinted>
  <dcterms:created xsi:type="dcterms:W3CDTF">2026-03-20T14:18:00Z</dcterms:created>
  <dcterms:modified xsi:type="dcterms:W3CDTF">2026-03-20T19:40:00Z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