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7733" w14:textId="7F42273F" w:rsidR="00197308" w:rsidRDefault="00197308" w:rsidP="001973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7308">
        <w:rPr>
          <w:rFonts w:ascii="Times New Roman" w:hAnsi="Times New Roman" w:cs="Times New Roman"/>
          <w:b/>
          <w:bCs/>
        </w:rPr>
        <w:t xml:space="preserve">Адсорбция и </w:t>
      </w:r>
      <w:r>
        <w:rPr>
          <w:rFonts w:ascii="Times New Roman" w:hAnsi="Times New Roman" w:cs="Times New Roman"/>
          <w:b/>
          <w:bCs/>
        </w:rPr>
        <w:t xml:space="preserve">десорбция веществ – </w:t>
      </w:r>
      <w:r w:rsidRPr="00197308">
        <w:rPr>
          <w:rFonts w:ascii="Times New Roman" w:hAnsi="Times New Roman" w:cs="Times New Roman"/>
          <w:b/>
          <w:bCs/>
        </w:rPr>
        <w:t xml:space="preserve">потенциальных загрязнителей </w:t>
      </w:r>
      <w:r>
        <w:rPr>
          <w:rFonts w:ascii="Times New Roman" w:hAnsi="Times New Roman" w:cs="Times New Roman"/>
          <w:b/>
          <w:bCs/>
        </w:rPr>
        <w:t xml:space="preserve">модельными </w:t>
      </w:r>
      <w:r w:rsidRPr="00197308">
        <w:rPr>
          <w:rFonts w:ascii="Times New Roman" w:hAnsi="Times New Roman" w:cs="Times New Roman"/>
          <w:b/>
          <w:bCs/>
        </w:rPr>
        <w:t>частицами микропластика</w:t>
      </w:r>
      <w:r>
        <w:rPr>
          <w:rFonts w:ascii="Times New Roman" w:hAnsi="Times New Roman" w:cs="Times New Roman"/>
          <w:b/>
          <w:bCs/>
        </w:rPr>
        <w:t xml:space="preserve"> на основе ПЛ и ПЭТФ</w:t>
      </w:r>
    </w:p>
    <w:p w14:paraId="70F8F96B" w14:textId="7F6B6CAF" w:rsidR="00197308" w:rsidRDefault="00197308" w:rsidP="0019730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16A14">
        <w:rPr>
          <w:rFonts w:ascii="Times New Roman" w:hAnsi="Times New Roman" w:cs="Times New Roman"/>
          <w:b/>
          <w:bCs/>
          <w:i/>
          <w:iCs/>
        </w:rPr>
        <w:t>Бондарь П.М.</w:t>
      </w:r>
      <w:r w:rsidRPr="00197308">
        <w:rPr>
          <w:rFonts w:ascii="Times New Roman" w:hAnsi="Times New Roman" w:cs="Times New Roman"/>
          <w:b/>
          <w:bCs/>
          <w:i/>
          <w:iCs/>
        </w:rPr>
        <w:t xml:space="preserve">, Вылегжанина В.И., Москвина </w:t>
      </w:r>
      <w:proofErr w:type="gramStart"/>
      <w:r w:rsidRPr="00197308">
        <w:rPr>
          <w:rFonts w:ascii="Times New Roman" w:hAnsi="Times New Roman" w:cs="Times New Roman"/>
          <w:b/>
          <w:bCs/>
          <w:i/>
          <w:iCs/>
        </w:rPr>
        <w:t>М.А.</w:t>
      </w:r>
      <w:proofErr w:type="gramEnd"/>
      <w:r w:rsidRPr="00197308">
        <w:rPr>
          <w:rFonts w:ascii="Times New Roman" w:hAnsi="Times New Roman" w:cs="Times New Roman"/>
          <w:b/>
          <w:bCs/>
          <w:i/>
          <w:iCs/>
        </w:rPr>
        <w:t>, Трофимчук Е.С.</w:t>
      </w:r>
    </w:p>
    <w:p w14:paraId="6A1BFCCC" w14:textId="155EA8D4" w:rsidR="00197308" w:rsidRPr="00516A14" w:rsidRDefault="009972CB" w:rsidP="0019730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 w:rsidR="00197308">
        <w:rPr>
          <w:rFonts w:ascii="Times New Roman" w:hAnsi="Times New Roman" w:cs="Times New Roman"/>
          <w:i/>
          <w:iCs/>
        </w:rPr>
        <w:t>тудент</w:t>
      </w:r>
      <w:r>
        <w:rPr>
          <w:rFonts w:ascii="Times New Roman" w:hAnsi="Times New Roman" w:cs="Times New Roman"/>
          <w:i/>
          <w:iCs/>
        </w:rPr>
        <w:t>,</w:t>
      </w:r>
      <w:r w:rsidR="00197308">
        <w:rPr>
          <w:rFonts w:ascii="Times New Roman" w:hAnsi="Times New Roman" w:cs="Times New Roman"/>
          <w:i/>
          <w:iCs/>
        </w:rPr>
        <w:t xml:space="preserve"> 3 курс специалитета</w:t>
      </w:r>
    </w:p>
    <w:p w14:paraId="1A85772F" w14:textId="6946AC97" w:rsidR="00197308" w:rsidRPr="00516A14" w:rsidRDefault="00B877AE" w:rsidP="0019730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МГУ </w:t>
      </w:r>
      <w:r w:rsidR="00197308" w:rsidRPr="00516A14">
        <w:rPr>
          <w:rFonts w:ascii="Times New Roman" w:hAnsi="Times New Roman" w:cs="Times New Roman"/>
          <w:i/>
          <w:iCs/>
        </w:rPr>
        <w:t xml:space="preserve">имени </w:t>
      </w:r>
      <w:proofErr w:type="spellStart"/>
      <w:r w:rsidR="00197308" w:rsidRPr="00516A14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="00197308" w:rsidRPr="00516A14">
        <w:rPr>
          <w:rFonts w:ascii="Times New Roman" w:hAnsi="Times New Roman" w:cs="Times New Roman"/>
          <w:i/>
          <w:iCs/>
        </w:rPr>
        <w:t>, химический факультет, Москва, Россия</w:t>
      </w:r>
    </w:p>
    <w:p w14:paraId="43002E45" w14:textId="3268CB77" w:rsidR="00197308" w:rsidRPr="009972CB" w:rsidRDefault="00197308" w:rsidP="0019730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en-US"/>
        </w:rPr>
      </w:pPr>
      <w:r w:rsidRPr="00516A14">
        <w:rPr>
          <w:rFonts w:ascii="Times New Roman" w:hAnsi="Times New Roman" w:cs="Times New Roman"/>
          <w:i/>
          <w:iCs/>
          <w:lang w:val="en-US"/>
        </w:rPr>
        <w:t xml:space="preserve">E-mail: </w:t>
      </w:r>
      <w:r w:rsidRPr="00197308">
        <w:rPr>
          <w:rFonts w:ascii="Times New Roman" w:hAnsi="Times New Roman" w:cs="Times New Roman"/>
          <w:i/>
          <w:iCs/>
          <w:u w:val="single"/>
          <w:lang w:val="en-US"/>
        </w:rPr>
        <w:t>BondarPM@my.msu.ru</w:t>
      </w:r>
    </w:p>
    <w:p w14:paraId="1EE704B1" w14:textId="561A1E10" w:rsidR="009E20D2" w:rsidRPr="009E20D2" w:rsidRDefault="009E20D2" w:rsidP="0019730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E20D2">
        <w:rPr>
          <w:rFonts w:ascii="Times New Roman" w:hAnsi="Times New Roman" w:cs="Times New Roman"/>
        </w:rPr>
        <w:t>В последние десятилетия проблема микропластика становится всё более значимой, что связано с увеличением объёмов производства полимерных материалов и недостаточной эффективностью существующих систем переработки и утилизации пластиковых отходов. Частицы микропластика обладают высокой удельной поверхностью, благодаря чему способны эффективно сорбировать различные загрязняющие вещества и впоследствии служить источником их повторного поступления в окружающую среду. Исследование поведения реальных частиц микропластика существенно осложняется трудностями их выделения и отбора из природных объектов.</w:t>
      </w:r>
    </w:p>
    <w:p w14:paraId="1FABB738" w14:textId="646B0C6F" w:rsidR="009E20D2" w:rsidRPr="009E20D2" w:rsidRDefault="009E20D2" w:rsidP="0019730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E20D2">
        <w:rPr>
          <w:rFonts w:ascii="Times New Roman" w:hAnsi="Times New Roman" w:cs="Times New Roman"/>
        </w:rPr>
        <w:t xml:space="preserve">В данной работе с применением методов УФ-видимой спектроскопии и потенциометрии </w:t>
      </w:r>
      <w:r w:rsidR="00060AB8">
        <w:rPr>
          <w:rFonts w:ascii="Times New Roman" w:hAnsi="Times New Roman" w:cs="Times New Roman"/>
        </w:rPr>
        <w:t xml:space="preserve">был </w:t>
      </w:r>
      <w:r w:rsidRPr="009E20D2">
        <w:rPr>
          <w:rFonts w:ascii="Times New Roman" w:hAnsi="Times New Roman" w:cs="Times New Roman"/>
        </w:rPr>
        <w:t xml:space="preserve">исследован процесс высвобождения веществ – потенциальных загрязнителей (бриллиантовый зеленый, </w:t>
      </w:r>
      <w:proofErr w:type="spellStart"/>
      <w:r w:rsidRPr="009E20D2">
        <w:rPr>
          <w:rFonts w:ascii="Times New Roman" w:hAnsi="Times New Roman" w:cs="Times New Roman"/>
        </w:rPr>
        <w:t>додецилбензолсульфонат</w:t>
      </w:r>
      <w:proofErr w:type="spellEnd"/>
      <w:r w:rsidRPr="009E20D2">
        <w:rPr>
          <w:rFonts w:ascii="Times New Roman" w:hAnsi="Times New Roman" w:cs="Times New Roman"/>
        </w:rPr>
        <w:t xml:space="preserve"> натрия и нитрат меди (</w:t>
      </w:r>
      <w:r w:rsidRPr="009E20D2">
        <w:rPr>
          <w:rFonts w:ascii="Times New Roman" w:hAnsi="Times New Roman" w:cs="Times New Roman"/>
          <w:lang w:val="en-US"/>
        </w:rPr>
        <w:t>II</w:t>
      </w:r>
      <w:r w:rsidRPr="009E20D2">
        <w:rPr>
          <w:rFonts w:ascii="Times New Roman" w:hAnsi="Times New Roman" w:cs="Times New Roman"/>
        </w:rPr>
        <w:t>)) в водную среду при температуре 37 °С, а также изучена адсорбция потенциальных загрязнителей на поверхности частиц микропластика из водных растворов при комнатной температуре</w:t>
      </w:r>
      <w:r w:rsidR="00060AB8">
        <w:rPr>
          <w:rFonts w:ascii="Times New Roman" w:hAnsi="Times New Roman" w:cs="Times New Roman"/>
        </w:rPr>
        <w:t xml:space="preserve"> и рассмотрена зависимость адсорбции от размера фракции частиц микропластика</w:t>
      </w:r>
      <w:r w:rsidRPr="009E20D2">
        <w:rPr>
          <w:rFonts w:ascii="Times New Roman" w:hAnsi="Times New Roman" w:cs="Times New Roman"/>
        </w:rPr>
        <w:t xml:space="preserve">. Кроме того, предложен метод получения модельных систем микропластика, содержащих вещества — потенциальные загрязнители, основанный на использовании механизма </w:t>
      </w:r>
      <w:proofErr w:type="spellStart"/>
      <w:r w:rsidRPr="009E20D2">
        <w:rPr>
          <w:rFonts w:ascii="Times New Roman" w:hAnsi="Times New Roman" w:cs="Times New Roman"/>
        </w:rPr>
        <w:t>крейзинга</w:t>
      </w:r>
      <w:proofErr w:type="spellEnd"/>
      <w:r w:rsidRPr="009E20D2">
        <w:rPr>
          <w:rFonts w:ascii="Times New Roman" w:hAnsi="Times New Roman" w:cs="Times New Roman"/>
        </w:rPr>
        <w:t>.</w:t>
      </w:r>
    </w:p>
    <w:p w14:paraId="188CB084" w14:textId="674DABDA" w:rsidR="00197308" w:rsidRDefault="00B42F30" w:rsidP="00B42F3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85C8607" wp14:editId="2C4972C7">
            <wp:simplePos x="0" y="0"/>
            <wp:positionH relativeFrom="column">
              <wp:posOffset>400538</wp:posOffset>
            </wp:positionH>
            <wp:positionV relativeFrom="paragraph">
              <wp:posOffset>2114550</wp:posOffset>
            </wp:positionV>
            <wp:extent cx="2308860" cy="1529715"/>
            <wp:effectExtent l="0" t="0" r="0" b="0"/>
            <wp:wrapTopAndBottom/>
            <wp:docPr id="650665717" name="Рисунок 2" descr="Изображение выглядит как текст, линия, диаграмма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40113" name="Рисунок 2" descr="Изображение выглядит как текст, линия, диаграмма, Графи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A6BF36D" wp14:editId="29C6C18F">
            <wp:simplePos x="0" y="0"/>
            <wp:positionH relativeFrom="column">
              <wp:posOffset>3060407</wp:posOffset>
            </wp:positionH>
            <wp:positionV relativeFrom="paragraph">
              <wp:posOffset>2107125</wp:posOffset>
            </wp:positionV>
            <wp:extent cx="2339975" cy="1553210"/>
            <wp:effectExtent l="0" t="0" r="3175" b="8890"/>
            <wp:wrapTopAndBottom/>
            <wp:docPr id="1331328407" name="Рисунок 3" descr="Изображение выглядит как текст, линия, диаграмма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28407" name="Рисунок 3" descr="Изображение выглядит как текст, линия, диаграмма, Графи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0D2" w:rsidRPr="009E20D2">
        <w:rPr>
          <w:rFonts w:ascii="Times New Roman" w:hAnsi="Times New Roman" w:cs="Times New Roman"/>
        </w:rPr>
        <w:t xml:space="preserve">Полученные наполненные частицы микропластика имели неправильную форму и характеризовались широким распределением размеров в диапазоне от 20 мкм до 1 мм. Показано, что наиболее интенсивно в водную среду высвобождается поверхностно-активное вещество — </w:t>
      </w:r>
      <w:proofErr w:type="spellStart"/>
      <w:r w:rsidR="009E20D2" w:rsidRPr="009E20D2">
        <w:rPr>
          <w:rFonts w:ascii="Times New Roman" w:hAnsi="Times New Roman" w:cs="Times New Roman"/>
        </w:rPr>
        <w:t>додецилбензолсульфонат</w:t>
      </w:r>
      <w:proofErr w:type="spellEnd"/>
      <w:r w:rsidR="009E20D2" w:rsidRPr="009E20D2">
        <w:rPr>
          <w:rFonts w:ascii="Times New Roman" w:hAnsi="Times New Roman" w:cs="Times New Roman"/>
        </w:rPr>
        <w:t xml:space="preserve"> натрия (ДБСН): спустя 5 недель его концентрация в воде достигала около 55 мкг/мл для микропластика на основе полилактида (ПЛ) и более 85 мкг/мл для полиэтилентерефталата (ПЭТФ), что соответствует приблизительно 50 % от исходной массы ПАВ, введённого в полимерные матрицы. В то же время доля выделившегося красителя бриллиантового зелёного (БЗ) и соли нитрата меди (II) через 5–6 недель не превышала 1 % от их первоначального содержания в образцах микропластика на основе ПЛ и ПЭТФ. Зависимости концентраций высвободившихся наполнителей от времени для модельных систем микропластика на основе различных полимерных матриц представлены на рис.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197308" w14:paraId="2D92BA9B" w14:textId="77777777" w:rsidTr="00197308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3AB4B09E" w14:textId="3577E467" w:rsidR="00197308" w:rsidRDefault="00197308" w:rsidP="00197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(а)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0E85F09" w14:textId="77933417" w:rsidR="00197308" w:rsidRDefault="00197308" w:rsidP="00197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(б)</w:t>
            </w:r>
          </w:p>
        </w:tc>
      </w:tr>
    </w:tbl>
    <w:p w14:paraId="374CCE65" w14:textId="785C8E62" w:rsidR="00197308" w:rsidRDefault="00197308" w:rsidP="00B42F3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32A4">
        <w:rPr>
          <w:rFonts w:ascii="Times New Roman" w:hAnsi="Times New Roman" w:cs="Times New Roman"/>
          <w:sz w:val="22"/>
          <w:szCs w:val="22"/>
        </w:rPr>
        <w:t>Рис.1. Зависимости концентраций выделившихся веществ – загрязнителей от времени в модельных системах микропластика на основе ПЭТФ (а), ПЛ (б)</w:t>
      </w:r>
    </w:p>
    <w:p w14:paraId="24DB9FC3" w14:textId="77777777" w:rsidR="00197308" w:rsidRPr="009E20D2" w:rsidRDefault="00197308" w:rsidP="0019730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59C63A97" w14:textId="77777777" w:rsidR="009E20D2" w:rsidRPr="009E20D2" w:rsidRDefault="009E20D2" w:rsidP="0019730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sectPr w:rsidR="009E20D2" w:rsidRPr="009E20D2" w:rsidSect="009E20D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D2"/>
    <w:rsid w:val="00060AB8"/>
    <w:rsid w:val="00197308"/>
    <w:rsid w:val="00521BE0"/>
    <w:rsid w:val="00565DDA"/>
    <w:rsid w:val="00796A00"/>
    <w:rsid w:val="009972CB"/>
    <w:rsid w:val="009E20D2"/>
    <w:rsid w:val="00B42F30"/>
    <w:rsid w:val="00B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2AB0"/>
  <w15:chartTrackingRefBased/>
  <w15:docId w15:val="{2F608A57-F850-4A76-A2CC-F64368D9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0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0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0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0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0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0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0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0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0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0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20D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9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Бондарь</dc:creator>
  <cp:keywords/>
  <dc:description/>
  <cp:lastModifiedBy>Полина Бондарь</cp:lastModifiedBy>
  <cp:revision>5</cp:revision>
  <dcterms:created xsi:type="dcterms:W3CDTF">2026-03-09T18:31:00Z</dcterms:created>
  <dcterms:modified xsi:type="dcterms:W3CDTF">2026-03-12T06:56:00Z</dcterms:modified>
</cp:coreProperties>
</file>