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19EF" w14:textId="4EFED931" w:rsidR="007B6FA3" w:rsidRPr="007E3ECF" w:rsidRDefault="00E13915" w:rsidP="007E3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Фосфорсодержащие полимеры для связывания ионов кальция</w:t>
      </w:r>
    </w:p>
    <w:p w14:paraId="00000002" w14:textId="589A23F9" w:rsidR="00130241" w:rsidRPr="00E13915" w:rsidRDefault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Саликова Е.П.</w:t>
      </w:r>
      <w:r w:rsidRPr="00EB6F2B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="003076D4">
        <w:rPr>
          <w:b/>
          <w:i/>
          <w:color w:val="000000"/>
        </w:rPr>
        <w:t>Некрасова Т.Н.</w:t>
      </w:r>
      <w:r w:rsidR="003076D4">
        <w:rPr>
          <w:b/>
          <w:i/>
          <w:color w:val="000000"/>
          <w:vertAlign w:val="superscript"/>
        </w:rPr>
        <w:t>1</w:t>
      </w:r>
      <w:r w:rsidR="003076D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Назарова О.В.</w:t>
      </w:r>
      <w:r w:rsidRPr="00EB6F2B">
        <w:rPr>
          <w:b/>
          <w:i/>
          <w:color w:val="000000"/>
          <w:vertAlign w:val="superscript"/>
        </w:rPr>
        <w:t>1</w:t>
      </w:r>
      <w:r w:rsidR="00783303">
        <w:rPr>
          <w:b/>
          <w:i/>
          <w:color w:val="000000"/>
        </w:rPr>
        <w:t>,</w:t>
      </w:r>
      <w:r w:rsidR="00783303">
        <w:rPr>
          <w:b/>
          <w:i/>
          <w:color w:val="000000"/>
          <w:vertAlign w:val="superscript"/>
        </w:rPr>
        <w:t xml:space="preserve"> </w:t>
      </w:r>
      <w:r w:rsidR="00E13915">
        <w:rPr>
          <w:b/>
          <w:i/>
          <w:color w:val="000000"/>
        </w:rPr>
        <w:t>Буянов А.</w:t>
      </w:r>
      <w:r w:rsidR="008905E2">
        <w:rPr>
          <w:b/>
          <w:i/>
          <w:color w:val="000000"/>
        </w:rPr>
        <w:t>Л.</w:t>
      </w:r>
      <w:r w:rsidR="008905E2" w:rsidRPr="00EB6F2B">
        <w:rPr>
          <w:b/>
          <w:i/>
          <w:color w:val="000000"/>
          <w:vertAlign w:val="superscript"/>
        </w:rPr>
        <w:t>1</w:t>
      </w:r>
      <w:r w:rsidR="00E13915">
        <w:rPr>
          <w:b/>
          <w:i/>
          <w:color w:val="000000"/>
        </w:rPr>
        <w:t xml:space="preserve">, </w:t>
      </w:r>
      <w:r w:rsidR="000622E6">
        <w:rPr>
          <w:b/>
          <w:i/>
          <w:color w:val="000000"/>
        </w:rPr>
        <w:t>Быкова Е.Н.</w:t>
      </w:r>
      <w:r w:rsidR="008905E2" w:rsidRPr="00EB6F2B">
        <w:rPr>
          <w:b/>
          <w:i/>
          <w:color w:val="000000"/>
          <w:vertAlign w:val="superscript"/>
        </w:rPr>
        <w:t>1</w:t>
      </w:r>
      <w:r w:rsidR="000622E6">
        <w:rPr>
          <w:b/>
          <w:i/>
          <w:color w:val="000000"/>
        </w:rPr>
        <w:t xml:space="preserve">, </w:t>
      </w:r>
      <w:r w:rsidR="00E13915">
        <w:rPr>
          <w:b/>
          <w:i/>
          <w:color w:val="000000"/>
        </w:rPr>
        <w:t>Панарин Е.Ф.</w:t>
      </w:r>
      <w:r w:rsidR="008905E2" w:rsidRPr="00EB6F2B">
        <w:rPr>
          <w:b/>
          <w:i/>
          <w:color w:val="000000"/>
          <w:vertAlign w:val="superscript"/>
        </w:rPr>
        <w:t>1</w:t>
      </w:r>
    </w:p>
    <w:p w14:paraId="00000003" w14:textId="149F0DA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E13915">
        <w:rPr>
          <w:i/>
          <w:color w:val="000000"/>
        </w:rPr>
        <w:t>4</w:t>
      </w:r>
      <w:r>
        <w:rPr>
          <w:i/>
          <w:color w:val="000000"/>
        </w:rPr>
        <w:t xml:space="preserve"> курс</w:t>
      </w:r>
      <w:r w:rsidR="00625C81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8A6620">
        <w:rPr>
          <w:i/>
          <w:color w:val="000000"/>
        </w:rPr>
        <w:t xml:space="preserve">бакалавриата </w:t>
      </w:r>
    </w:p>
    <w:p w14:paraId="3E48A03C" w14:textId="06DF5CF2" w:rsidR="00EB6F2B" w:rsidRPr="00EB6F2B" w:rsidRDefault="00EB6F2B" w:rsidP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3ECF">
        <w:rPr>
          <w:i/>
          <w:color w:val="000000"/>
          <w:vertAlign w:val="superscript"/>
        </w:rPr>
        <w:t>1</w:t>
      </w:r>
      <w:r w:rsidRPr="00EB6F2B">
        <w:rPr>
          <w:i/>
          <w:color w:val="000000"/>
        </w:rPr>
        <w:t xml:space="preserve"> НИЦ "Курчатовский институт" - ПИЯФ – ИВС, г. Санкт-Петербург, Россия</w:t>
      </w:r>
    </w:p>
    <w:p w14:paraId="256C1514" w14:textId="5AD2E179" w:rsidR="00EB6F2B" w:rsidRPr="00EB6F2B" w:rsidRDefault="00EB6F2B" w:rsidP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3ECF">
        <w:rPr>
          <w:i/>
          <w:color w:val="000000"/>
          <w:vertAlign w:val="superscript"/>
        </w:rPr>
        <w:t>2</w:t>
      </w:r>
      <w:r w:rsidRPr="00EB6F2B">
        <w:rPr>
          <w:i/>
          <w:color w:val="000000"/>
        </w:rPr>
        <w:t xml:space="preserve"> Санкт-Петербургский государственный технологический институт</w:t>
      </w:r>
    </w:p>
    <w:p w14:paraId="3E7160C8" w14:textId="61C8DBF8" w:rsidR="00EB6F2B" w:rsidRPr="00EB6F2B" w:rsidRDefault="00EB6F2B" w:rsidP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B6F2B">
        <w:rPr>
          <w:i/>
          <w:color w:val="000000"/>
        </w:rPr>
        <w:t>(технический университет), Санкт-Петербург, Россия</w:t>
      </w:r>
    </w:p>
    <w:p w14:paraId="46006119" w14:textId="74B1123F" w:rsidR="00F86B71" w:rsidRPr="00F86B71" w:rsidRDefault="00EB1F49" w:rsidP="00F86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86B71">
        <w:rPr>
          <w:i/>
          <w:color w:val="000000"/>
          <w:lang w:val="en-US"/>
        </w:rPr>
        <w:t>E</w:t>
      </w:r>
      <w:r w:rsidR="003B76D6" w:rsidRPr="00F86B71">
        <w:rPr>
          <w:i/>
          <w:color w:val="000000"/>
        </w:rPr>
        <w:t>-</w:t>
      </w:r>
      <w:r w:rsidRPr="00F86B71">
        <w:rPr>
          <w:i/>
          <w:color w:val="000000"/>
          <w:lang w:val="en-US"/>
        </w:rPr>
        <w:t>mail</w:t>
      </w:r>
      <w:r w:rsidRPr="00F86B71">
        <w:rPr>
          <w:i/>
          <w:color w:val="000000"/>
        </w:rPr>
        <w:t xml:space="preserve">: </w:t>
      </w:r>
      <w:proofErr w:type="spellStart"/>
      <w:r w:rsidR="003C0E95" w:rsidRPr="003C0E95">
        <w:rPr>
          <w:u w:val="single"/>
          <w:lang w:val="en-US"/>
        </w:rPr>
        <w:t>evasalikova</w:t>
      </w:r>
      <w:proofErr w:type="spellEnd"/>
      <w:r w:rsidR="003C0E95" w:rsidRPr="003C0E95">
        <w:rPr>
          <w:u w:val="single"/>
        </w:rPr>
        <w:t>@</w:t>
      </w:r>
      <w:r w:rsidR="003C0E95" w:rsidRPr="003C0E95">
        <w:rPr>
          <w:u w:val="single"/>
          <w:lang w:val="en-US"/>
        </w:rPr>
        <w:t>list</w:t>
      </w:r>
      <w:r w:rsidR="003C0E95" w:rsidRPr="003C0E95">
        <w:rPr>
          <w:u w:val="single"/>
        </w:rPr>
        <w:t>.</w:t>
      </w:r>
      <w:proofErr w:type="spellStart"/>
      <w:r w:rsidR="003C0E95" w:rsidRPr="003C0E95">
        <w:rPr>
          <w:u w:val="single"/>
          <w:lang w:val="en-US"/>
        </w:rPr>
        <w:t>ru</w:t>
      </w:r>
      <w:proofErr w:type="spellEnd"/>
    </w:p>
    <w:p w14:paraId="2A252805" w14:textId="578D39CB" w:rsidR="003076D4" w:rsidRPr="003C0E95" w:rsidRDefault="00E13915" w:rsidP="00674CE9">
      <w:pPr>
        <w:ind w:firstLine="397"/>
        <w:jc w:val="both"/>
        <w:rPr>
          <w:b/>
          <w:bCs/>
          <w:szCs w:val="28"/>
        </w:rPr>
      </w:pPr>
      <w:r w:rsidRPr="003C0E95">
        <w:rPr>
          <w:color w:val="000000"/>
        </w:rPr>
        <w:t>В последние годы возрастает</w:t>
      </w:r>
      <w:r w:rsidR="001544D4" w:rsidRPr="003C0E95">
        <w:rPr>
          <w:color w:val="000000"/>
        </w:rPr>
        <w:t xml:space="preserve"> </w:t>
      </w:r>
      <w:r w:rsidRPr="003C0E95">
        <w:rPr>
          <w:color w:val="000000"/>
        </w:rPr>
        <w:t>число исследований, напр</w:t>
      </w:r>
      <w:r w:rsidR="003C0E95">
        <w:rPr>
          <w:color w:val="000000"/>
        </w:rPr>
        <w:t>авленных на улучшение качества ж</w:t>
      </w:r>
      <w:r w:rsidRPr="003C0E95">
        <w:rPr>
          <w:color w:val="000000"/>
        </w:rPr>
        <w:t>изни</w:t>
      </w:r>
      <w:r w:rsidR="003C0E95">
        <w:rPr>
          <w:color w:val="000000"/>
        </w:rPr>
        <w:t xml:space="preserve"> человек</w:t>
      </w:r>
      <w:r w:rsidR="001544D4" w:rsidRPr="003C0E95">
        <w:rPr>
          <w:color w:val="000000"/>
        </w:rPr>
        <w:t xml:space="preserve">а. Актуальной проблемой является </w:t>
      </w:r>
      <w:r w:rsidR="00766D88" w:rsidRPr="003C0E95">
        <w:rPr>
          <w:szCs w:val="28"/>
        </w:rPr>
        <w:t>разработк</w:t>
      </w:r>
      <w:r w:rsidR="003C0E95">
        <w:rPr>
          <w:szCs w:val="28"/>
        </w:rPr>
        <w:t>а</w:t>
      </w:r>
      <w:r w:rsidR="00766D88" w:rsidRPr="003C0E95">
        <w:rPr>
          <w:szCs w:val="28"/>
        </w:rPr>
        <w:t xml:space="preserve"> имплантируемых биоматериалов, </w:t>
      </w:r>
      <w:r w:rsidR="00674CE9" w:rsidRPr="003C0E95">
        <w:rPr>
          <w:szCs w:val="28"/>
        </w:rPr>
        <w:t>в</w:t>
      </w:r>
      <w:r w:rsidR="00674CE9">
        <w:rPr>
          <w:szCs w:val="28"/>
        </w:rPr>
        <w:t xml:space="preserve"> </w:t>
      </w:r>
      <w:r w:rsidR="00674CE9" w:rsidRPr="003C0E95">
        <w:rPr>
          <w:szCs w:val="28"/>
        </w:rPr>
        <w:t>частности</w:t>
      </w:r>
      <w:r w:rsidR="001544D4" w:rsidRPr="003C0E95">
        <w:rPr>
          <w:szCs w:val="28"/>
        </w:rPr>
        <w:t xml:space="preserve"> </w:t>
      </w:r>
      <w:r w:rsidR="00766D88" w:rsidRPr="003C0E95">
        <w:rPr>
          <w:szCs w:val="28"/>
        </w:rPr>
        <w:t>заменителей костной ткани</w:t>
      </w:r>
      <w:r w:rsidR="001544D4" w:rsidRPr="003C0E95">
        <w:rPr>
          <w:szCs w:val="28"/>
        </w:rPr>
        <w:t>.</w:t>
      </w:r>
      <w:r w:rsidR="00766D88" w:rsidRPr="003C0E95">
        <w:rPr>
          <w:color w:val="000000"/>
        </w:rPr>
        <w:t xml:space="preserve"> </w:t>
      </w:r>
      <w:r w:rsidR="001544D4" w:rsidRPr="003C0E95">
        <w:rPr>
          <w:color w:val="000000"/>
        </w:rPr>
        <w:t>З</w:t>
      </w:r>
      <w:r w:rsidR="003076D4" w:rsidRPr="003C0E95">
        <w:rPr>
          <w:szCs w:val="28"/>
        </w:rPr>
        <w:t>начительный интерес представляет использование комплексов кальция с фосфорсодержащими полимерами, поскольку ионы кальция и фосфаты способствуют минерализации костной ткани и облегчают взаимодействие белков и клеток, а</w:t>
      </w:r>
      <w:r w:rsidR="003076D4" w:rsidRPr="003C0E95">
        <w:rPr>
          <w:i/>
          <w:iCs/>
          <w:szCs w:val="28"/>
        </w:rPr>
        <w:t xml:space="preserve"> </w:t>
      </w:r>
      <w:r w:rsidR="003076D4" w:rsidRPr="003C0E95">
        <w:rPr>
          <w:szCs w:val="28"/>
        </w:rPr>
        <w:t xml:space="preserve">также обладают </w:t>
      </w:r>
      <w:proofErr w:type="spellStart"/>
      <w:r w:rsidR="003076D4" w:rsidRPr="003C0E95">
        <w:rPr>
          <w:szCs w:val="28"/>
        </w:rPr>
        <w:t>остеокондуктивными</w:t>
      </w:r>
      <w:proofErr w:type="spellEnd"/>
      <w:r w:rsidR="003076D4" w:rsidRPr="003C0E95">
        <w:rPr>
          <w:szCs w:val="28"/>
        </w:rPr>
        <w:t xml:space="preserve"> и в некоторых случаях </w:t>
      </w:r>
      <w:proofErr w:type="spellStart"/>
      <w:r w:rsidR="003076D4" w:rsidRPr="003C0E95">
        <w:rPr>
          <w:szCs w:val="28"/>
        </w:rPr>
        <w:t>остеоиндуктивными</w:t>
      </w:r>
      <w:proofErr w:type="spellEnd"/>
      <w:r w:rsidR="003076D4" w:rsidRPr="003C0E95">
        <w:rPr>
          <w:szCs w:val="28"/>
        </w:rPr>
        <w:t xml:space="preserve"> свойствами.</w:t>
      </w:r>
    </w:p>
    <w:p w14:paraId="6668E8B7" w14:textId="382C1BBA" w:rsidR="00A659B4" w:rsidRPr="003C0E95" w:rsidRDefault="00823D99" w:rsidP="00674CE9">
      <w:pPr>
        <w:ind w:firstLine="397"/>
        <w:jc w:val="both"/>
        <w:rPr>
          <w:color w:val="000000"/>
        </w:rPr>
      </w:pPr>
      <w:bookmarkStart w:id="0" w:name="_Hlk187922193"/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8B8C8C1" wp14:editId="7600370B">
            <wp:simplePos x="0" y="0"/>
            <wp:positionH relativeFrom="column">
              <wp:posOffset>111125</wp:posOffset>
            </wp:positionH>
            <wp:positionV relativeFrom="paragraph">
              <wp:posOffset>1443990</wp:posOffset>
            </wp:positionV>
            <wp:extent cx="5664200" cy="2522220"/>
            <wp:effectExtent l="0" t="0" r="0" b="0"/>
            <wp:wrapTopAndBottom/>
            <wp:docPr id="1" name="Рисунок 1" descr="Изображение выглядит как диаграмма, План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, План, линия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9B4" w:rsidRPr="003C0E95">
        <w:rPr>
          <w:color w:val="000000"/>
        </w:rPr>
        <w:t>В данной работе проведено сравнительное исследование способности связыва</w:t>
      </w:r>
      <w:r w:rsidR="003076D4" w:rsidRPr="003C0E95">
        <w:rPr>
          <w:color w:val="000000"/>
        </w:rPr>
        <w:t>ть</w:t>
      </w:r>
      <w:r w:rsidR="001544D4" w:rsidRPr="003C0E95">
        <w:rPr>
          <w:color w:val="000000"/>
        </w:rPr>
        <w:t xml:space="preserve"> ионы</w:t>
      </w:r>
      <w:r w:rsidR="00A659B4" w:rsidRPr="003C0E95">
        <w:rPr>
          <w:color w:val="000000"/>
        </w:rPr>
        <w:t xml:space="preserve"> кальция Са</w:t>
      </w:r>
      <w:r w:rsidR="00A659B4" w:rsidRPr="003C0E95">
        <w:rPr>
          <w:color w:val="000000"/>
          <w:vertAlign w:val="superscript"/>
        </w:rPr>
        <w:t>2+</w:t>
      </w:r>
      <w:r w:rsidR="00A659B4" w:rsidRPr="003C0E95">
        <w:rPr>
          <w:color w:val="000000"/>
        </w:rPr>
        <w:t xml:space="preserve"> фосфорсодержащи</w:t>
      </w:r>
      <w:r w:rsidR="003076D4" w:rsidRPr="003C0E95">
        <w:rPr>
          <w:color w:val="000000"/>
        </w:rPr>
        <w:t>ми</w:t>
      </w:r>
      <w:r w:rsidR="00A659B4" w:rsidRPr="003C0E95">
        <w:rPr>
          <w:color w:val="000000"/>
        </w:rPr>
        <w:t xml:space="preserve"> </w:t>
      </w:r>
      <w:r w:rsidR="001544D4" w:rsidRPr="003C0E95">
        <w:rPr>
          <w:color w:val="000000"/>
        </w:rPr>
        <w:t xml:space="preserve">водорастворимыми и сшитыми </w:t>
      </w:r>
      <w:r w:rsidR="00A659B4" w:rsidRPr="003C0E95">
        <w:rPr>
          <w:color w:val="000000"/>
        </w:rPr>
        <w:t>полимер</w:t>
      </w:r>
      <w:r w:rsidR="003076D4" w:rsidRPr="003C0E95">
        <w:rPr>
          <w:color w:val="000000"/>
        </w:rPr>
        <w:t>ами</w:t>
      </w:r>
      <w:r w:rsidR="00A659B4" w:rsidRPr="003C0E95">
        <w:rPr>
          <w:color w:val="000000"/>
        </w:rPr>
        <w:t xml:space="preserve"> различной структуры: </w:t>
      </w:r>
      <w:proofErr w:type="spellStart"/>
      <w:r w:rsidR="00A659B4" w:rsidRPr="003C0E95">
        <w:rPr>
          <w:color w:val="000000"/>
        </w:rPr>
        <w:t>гомополимерам</w:t>
      </w:r>
      <w:r w:rsidR="00A96961" w:rsidRPr="003C0E95">
        <w:rPr>
          <w:color w:val="000000"/>
        </w:rPr>
        <w:t>и</w:t>
      </w:r>
      <w:proofErr w:type="spellEnd"/>
      <w:r w:rsidR="00A659B4" w:rsidRPr="003C0E95">
        <w:rPr>
          <w:color w:val="000000"/>
        </w:rPr>
        <w:t xml:space="preserve"> </w:t>
      </w:r>
      <w:proofErr w:type="spellStart"/>
      <w:r w:rsidR="00A659B4" w:rsidRPr="003C0E95">
        <w:rPr>
          <w:color w:val="000000"/>
        </w:rPr>
        <w:t>винилфосфоновой</w:t>
      </w:r>
      <w:proofErr w:type="spellEnd"/>
      <w:r w:rsidR="00A659B4" w:rsidRPr="003C0E95">
        <w:rPr>
          <w:color w:val="000000"/>
        </w:rPr>
        <w:t xml:space="preserve"> кислоты (ВФК, </w:t>
      </w:r>
      <w:r w:rsidR="00D25310" w:rsidRPr="003C0E95">
        <w:rPr>
          <w:color w:val="000000"/>
        </w:rPr>
        <w:t>а</w:t>
      </w:r>
      <w:r w:rsidR="00A659B4" w:rsidRPr="003C0E95">
        <w:rPr>
          <w:color w:val="000000"/>
        </w:rPr>
        <w:t xml:space="preserve">) и </w:t>
      </w:r>
      <w:proofErr w:type="spellStart"/>
      <w:r w:rsidR="00A659B4" w:rsidRPr="003C0E95">
        <w:rPr>
          <w:color w:val="000000"/>
        </w:rPr>
        <w:t>акрилоильного</w:t>
      </w:r>
      <w:proofErr w:type="spellEnd"/>
      <w:r w:rsidR="00A659B4" w:rsidRPr="003C0E95">
        <w:rPr>
          <w:color w:val="000000"/>
        </w:rPr>
        <w:t xml:space="preserve"> производного </w:t>
      </w:r>
      <w:proofErr w:type="spellStart"/>
      <w:r w:rsidR="00A659B4" w:rsidRPr="003C0E95">
        <w:rPr>
          <w:color w:val="000000"/>
        </w:rPr>
        <w:t>алендроновой</w:t>
      </w:r>
      <w:proofErr w:type="spellEnd"/>
      <w:r w:rsidR="00A659B4" w:rsidRPr="003C0E95">
        <w:rPr>
          <w:color w:val="000000"/>
        </w:rPr>
        <w:t xml:space="preserve"> кислоты (</w:t>
      </w:r>
      <w:proofErr w:type="spellStart"/>
      <w:r w:rsidR="00A659B4" w:rsidRPr="003C0E95">
        <w:rPr>
          <w:color w:val="000000"/>
        </w:rPr>
        <w:t>ААлК</w:t>
      </w:r>
      <w:proofErr w:type="spellEnd"/>
      <w:r w:rsidR="00A659B4" w:rsidRPr="003C0E95">
        <w:rPr>
          <w:color w:val="000000"/>
        </w:rPr>
        <w:t>,</w:t>
      </w:r>
      <w:r w:rsidR="00D25310" w:rsidRPr="003C0E95">
        <w:rPr>
          <w:color w:val="000000"/>
        </w:rPr>
        <w:t xml:space="preserve"> б</w:t>
      </w:r>
      <w:r w:rsidR="00A659B4" w:rsidRPr="003C0E95">
        <w:rPr>
          <w:color w:val="000000"/>
        </w:rPr>
        <w:t xml:space="preserve">), сополимерами </w:t>
      </w:r>
      <w:proofErr w:type="spellStart"/>
      <w:r w:rsidR="00A659B4" w:rsidRPr="003C0E95">
        <w:rPr>
          <w:color w:val="000000"/>
        </w:rPr>
        <w:t>ААлК</w:t>
      </w:r>
      <w:proofErr w:type="spellEnd"/>
      <w:r w:rsidR="00A659B4" w:rsidRPr="003C0E95">
        <w:rPr>
          <w:color w:val="000000"/>
        </w:rPr>
        <w:t xml:space="preserve"> с </w:t>
      </w:r>
      <w:proofErr w:type="spellStart"/>
      <w:r w:rsidR="00A659B4" w:rsidRPr="003C0E95">
        <w:rPr>
          <w:color w:val="000000"/>
        </w:rPr>
        <w:t>акрилоилморфолином</w:t>
      </w:r>
      <w:proofErr w:type="spellEnd"/>
      <w:r w:rsidR="00A659B4" w:rsidRPr="003C0E95">
        <w:rPr>
          <w:color w:val="000000"/>
        </w:rPr>
        <w:t xml:space="preserve"> (4-АМ, </w:t>
      </w:r>
      <w:r w:rsidR="00D25310" w:rsidRPr="003C0E95">
        <w:rPr>
          <w:color w:val="000000"/>
        </w:rPr>
        <w:t>в</w:t>
      </w:r>
      <w:r w:rsidR="00A659B4" w:rsidRPr="003C0E95">
        <w:rPr>
          <w:color w:val="000000"/>
        </w:rPr>
        <w:t>) и 2-деокси-2-метакриламидо-D-глюкозой (МАГ,</w:t>
      </w:r>
      <w:r w:rsidR="00D25310" w:rsidRPr="003C0E95">
        <w:rPr>
          <w:color w:val="000000"/>
        </w:rPr>
        <w:t xml:space="preserve"> г</w:t>
      </w:r>
      <w:r w:rsidR="00A659B4" w:rsidRPr="003C0E95">
        <w:rPr>
          <w:color w:val="000000"/>
        </w:rPr>
        <w:t>)</w:t>
      </w:r>
      <w:bookmarkEnd w:id="0"/>
      <w:r w:rsidR="00F86B71" w:rsidRPr="003C0E95">
        <w:rPr>
          <w:color w:val="000000"/>
        </w:rPr>
        <w:t>.</w:t>
      </w:r>
      <w:r w:rsidR="000622E6" w:rsidRPr="003C0E95">
        <w:rPr>
          <w:color w:val="000000"/>
        </w:rPr>
        <w:t xml:space="preserve"> Т</w:t>
      </w:r>
      <w:r w:rsidR="001544D4" w:rsidRPr="003C0E95">
        <w:rPr>
          <w:color w:val="000000"/>
        </w:rPr>
        <w:t xml:space="preserve">акже исследовано взаимодействие с ионами </w:t>
      </w:r>
      <w:r w:rsidR="001544D4" w:rsidRPr="003C0E95">
        <w:rPr>
          <w:color w:val="000000"/>
          <w:lang w:val="en-US"/>
        </w:rPr>
        <w:t>Ca</w:t>
      </w:r>
      <w:r w:rsidR="00632CA4" w:rsidRPr="003C0E95">
        <w:rPr>
          <w:color w:val="000000"/>
          <w:vertAlign w:val="superscript"/>
        </w:rPr>
        <w:t>2+</w:t>
      </w:r>
      <w:r w:rsidR="00632CA4" w:rsidRPr="003C0E95">
        <w:rPr>
          <w:color w:val="000000"/>
        </w:rPr>
        <w:t xml:space="preserve"> взаимопроникающих сеток </w:t>
      </w:r>
      <w:r w:rsidR="000622E6" w:rsidRPr="003C0E95">
        <w:rPr>
          <w:color w:val="000000"/>
        </w:rPr>
        <w:t>н</w:t>
      </w:r>
      <w:r w:rsidR="00632CA4" w:rsidRPr="003C0E95">
        <w:rPr>
          <w:color w:val="000000"/>
        </w:rPr>
        <w:t xml:space="preserve">а основе растительной целлюлозы и </w:t>
      </w:r>
      <w:proofErr w:type="spellStart"/>
      <w:r w:rsidR="00632CA4" w:rsidRPr="003C0E95">
        <w:rPr>
          <w:color w:val="000000"/>
        </w:rPr>
        <w:t>форсфорсодержащих</w:t>
      </w:r>
      <w:proofErr w:type="spellEnd"/>
      <w:r w:rsidR="00632CA4" w:rsidRPr="003C0E95">
        <w:rPr>
          <w:color w:val="000000"/>
        </w:rPr>
        <w:t xml:space="preserve"> полимеров.</w:t>
      </w:r>
      <w:r w:rsidR="008A6620" w:rsidRPr="003C0E95">
        <w:rPr>
          <w:color w:val="000000"/>
        </w:rPr>
        <w:t xml:space="preserve"> Количество связанного полимером </w:t>
      </w:r>
      <w:r w:rsidR="008A6620" w:rsidRPr="003C0E95">
        <w:rPr>
          <w:color w:val="000000"/>
          <w:lang w:val="en-US"/>
        </w:rPr>
        <w:t>Ca</w:t>
      </w:r>
      <w:r w:rsidR="008A6620" w:rsidRPr="003C0E95">
        <w:rPr>
          <w:color w:val="000000"/>
          <w:vertAlign w:val="superscript"/>
        </w:rPr>
        <w:t>2+</w:t>
      </w:r>
      <w:r w:rsidR="008A6620" w:rsidRPr="003C0E95">
        <w:rPr>
          <w:color w:val="000000"/>
        </w:rPr>
        <w:t xml:space="preserve"> измеряли с помощью </w:t>
      </w:r>
      <w:proofErr w:type="spellStart"/>
      <w:r w:rsidR="00670A54" w:rsidRPr="003C0E95">
        <w:rPr>
          <w:color w:val="000000"/>
        </w:rPr>
        <w:t>ион</w:t>
      </w:r>
      <w:r w:rsidR="008A6620" w:rsidRPr="003C0E95">
        <w:rPr>
          <w:color w:val="000000"/>
        </w:rPr>
        <w:t>селективного</w:t>
      </w:r>
      <w:proofErr w:type="spellEnd"/>
      <w:r w:rsidR="008A6620" w:rsidRPr="003C0E95">
        <w:rPr>
          <w:color w:val="000000"/>
        </w:rPr>
        <w:t xml:space="preserve"> электрода.</w:t>
      </w:r>
    </w:p>
    <w:p w14:paraId="2705E33D" w14:textId="0F30736F" w:rsidR="00E13915" w:rsidRDefault="00D25310" w:rsidP="00674CE9">
      <w:pPr>
        <w:jc w:val="center"/>
        <w:rPr>
          <w:color w:val="000000"/>
        </w:rPr>
      </w:pPr>
      <w:r w:rsidRPr="003C0E95">
        <w:rPr>
          <w:color w:val="000000"/>
        </w:rPr>
        <w:t>Рис. 1. Структурные формулы мономеров</w:t>
      </w:r>
    </w:p>
    <w:p w14:paraId="09C440F6" w14:textId="70FB471C" w:rsidR="008A6620" w:rsidRDefault="000622E6" w:rsidP="00674CE9">
      <w:pPr>
        <w:autoSpaceDE w:val="0"/>
        <w:autoSpaceDN w:val="0"/>
        <w:adjustRightInd w:val="0"/>
        <w:ind w:firstLine="397"/>
        <w:jc w:val="both"/>
        <w:rPr>
          <w:szCs w:val="28"/>
        </w:rPr>
      </w:pPr>
      <w:r>
        <w:rPr>
          <w:color w:val="000000"/>
        </w:rPr>
        <w:t xml:space="preserve">Получены данные о механических свойствах </w:t>
      </w:r>
      <w:r w:rsidR="008905E2">
        <w:rPr>
          <w:color w:val="000000"/>
        </w:rPr>
        <w:t>образцов на основе синтетичес</w:t>
      </w:r>
      <w:r w:rsidR="003C0E95">
        <w:rPr>
          <w:color w:val="000000"/>
        </w:rPr>
        <w:t>к</w:t>
      </w:r>
      <w:r w:rsidR="008905E2">
        <w:rPr>
          <w:color w:val="000000"/>
        </w:rPr>
        <w:t xml:space="preserve">их </w:t>
      </w:r>
      <w:r>
        <w:rPr>
          <w:color w:val="000000"/>
        </w:rPr>
        <w:t xml:space="preserve">сшитых </w:t>
      </w:r>
      <w:r w:rsidR="008905E2">
        <w:rPr>
          <w:color w:val="000000"/>
        </w:rPr>
        <w:t xml:space="preserve">полимеров и на основе целлюлозы. </w:t>
      </w:r>
      <w:r w:rsidR="008A6620" w:rsidRPr="00A659B4">
        <w:rPr>
          <w:color w:val="000000"/>
        </w:rPr>
        <w:t>Благодаря низкой токсичности исследованные полимеры перспективны для использования их в инженерии костной ткани.</w:t>
      </w:r>
    </w:p>
    <w:sectPr w:rsidR="008A66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2E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76E"/>
    <w:rsid w:val="00130241"/>
    <w:rsid w:val="001544D4"/>
    <w:rsid w:val="0017610F"/>
    <w:rsid w:val="001E61C2"/>
    <w:rsid w:val="001F0493"/>
    <w:rsid w:val="0022260A"/>
    <w:rsid w:val="002264EE"/>
    <w:rsid w:val="0023307C"/>
    <w:rsid w:val="00256A8B"/>
    <w:rsid w:val="002608FC"/>
    <w:rsid w:val="00262B19"/>
    <w:rsid w:val="002C2CBE"/>
    <w:rsid w:val="003076D4"/>
    <w:rsid w:val="0031158D"/>
    <w:rsid w:val="0031361E"/>
    <w:rsid w:val="00350205"/>
    <w:rsid w:val="00391C38"/>
    <w:rsid w:val="003B76D6"/>
    <w:rsid w:val="003C0E95"/>
    <w:rsid w:val="003E2601"/>
    <w:rsid w:val="003F4E6B"/>
    <w:rsid w:val="00457DD2"/>
    <w:rsid w:val="004A26A3"/>
    <w:rsid w:val="004F0EDF"/>
    <w:rsid w:val="00512DD2"/>
    <w:rsid w:val="00522BF1"/>
    <w:rsid w:val="00581C86"/>
    <w:rsid w:val="00590166"/>
    <w:rsid w:val="005D022B"/>
    <w:rsid w:val="005E5BE9"/>
    <w:rsid w:val="00625C81"/>
    <w:rsid w:val="00632CA4"/>
    <w:rsid w:val="00670A54"/>
    <w:rsid w:val="00674CE9"/>
    <w:rsid w:val="0069427D"/>
    <w:rsid w:val="006B7DE3"/>
    <w:rsid w:val="006F7A19"/>
    <w:rsid w:val="0071303D"/>
    <w:rsid w:val="007213E1"/>
    <w:rsid w:val="00760B97"/>
    <w:rsid w:val="00766D88"/>
    <w:rsid w:val="00775389"/>
    <w:rsid w:val="00783303"/>
    <w:rsid w:val="00797838"/>
    <w:rsid w:val="007B6FA3"/>
    <w:rsid w:val="007C36D8"/>
    <w:rsid w:val="007E3ECF"/>
    <w:rsid w:val="007F2744"/>
    <w:rsid w:val="00823D99"/>
    <w:rsid w:val="008905E2"/>
    <w:rsid w:val="008931BE"/>
    <w:rsid w:val="008A6620"/>
    <w:rsid w:val="008C67E3"/>
    <w:rsid w:val="00914205"/>
    <w:rsid w:val="00921D45"/>
    <w:rsid w:val="00932B6B"/>
    <w:rsid w:val="009426C0"/>
    <w:rsid w:val="00946215"/>
    <w:rsid w:val="00980A65"/>
    <w:rsid w:val="009A66DB"/>
    <w:rsid w:val="009B2F80"/>
    <w:rsid w:val="009B3300"/>
    <w:rsid w:val="009F3380"/>
    <w:rsid w:val="00A02163"/>
    <w:rsid w:val="00A223FD"/>
    <w:rsid w:val="00A25892"/>
    <w:rsid w:val="00A314FE"/>
    <w:rsid w:val="00A659B4"/>
    <w:rsid w:val="00A96961"/>
    <w:rsid w:val="00AD7380"/>
    <w:rsid w:val="00B34690"/>
    <w:rsid w:val="00BF36F8"/>
    <w:rsid w:val="00BF4622"/>
    <w:rsid w:val="00C15417"/>
    <w:rsid w:val="00C7503E"/>
    <w:rsid w:val="00C844E2"/>
    <w:rsid w:val="00CC6757"/>
    <w:rsid w:val="00CD00B1"/>
    <w:rsid w:val="00D11989"/>
    <w:rsid w:val="00D22306"/>
    <w:rsid w:val="00D25310"/>
    <w:rsid w:val="00D42542"/>
    <w:rsid w:val="00D8121C"/>
    <w:rsid w:val="00E13915"/>
    <w:rsid w:val="00E22189"/>
    <w:rsid w:val="00E74069"/>
    <w:rsid w:val="00E81D35"/>
    <w:rsid w:val="00EB1F49"/>
    <w:rsid w:val="00EB6F2B"/>
    <w:rsid w:val="00EC15E3"/>
    <w:rsid w:val="00EF0FCD"/>
    <w:rsid w:val="00EF3991"/>
    <w:rsid w:val="00F737DB"/>
    <w:rsid w:val="00F865B3"/>
    <w:rsid w:val="00F86B7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336042-12B7-405D-A3D5-E23F0D32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Sall</dc:creator>
  <cp:lastModifiedBy>Eva Sall</cp:lastModifiedBy>
  <cp:revision>2</cp:revision>
  <dcterms:created xsi:type="dcterms:W3CDTF">2026-03-13T19:26:00Z</dcterms:created>
  <dcterms:modified xsi:type="dcterms:W3CDTF">2026-03-13T19:26:00Z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