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AE25F" w14:textId="02E7C34C" w:rsidR="00917AA2" w:rsidRPr="00CF7E87" w:rsidRDefault="00917AA2" w:rsidP="00917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CF7E87">
        <w:rPr>
          <w:b/>
        </w:rPr>
        <w:t xml:space="preserve">Разработка подходов к получению магнитных сорбентов с иммобилизованными </w:t>
      </w:r>
      <w:proofErr w:type="spellStart"/>
      <w:r w:rsidRPr="00CF7E87">
        <w:rPr>
          <w:b/>
        </w:rPr>
        <w:t>имидазолиевыми</w:t>
      </w:r>
      <w:proofErr w:type="spellEnd"/>
      <w:r w:rsidRPr="00CF7E87">
        <w:rPr>
          <w:b/>
        </w:rPr>
        <w:t xml:space="preserve"> ионными жидкостями</w:t>
      </w:r>
    </w:p>
    <w:p w14:paraId="00000002" w14:textId="2FE79EF4" w:rsidR="00130241" w:rsidRPr="00CF7E87" w:rsidRDefault="00811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F7E87">
        <w:rPr>
          <w:b/>
          <w:i/>
        </w:rPr>
        <w:t>Арасланова</w:t>
      </w:r>
      <w:r w:rsidR="00EB1F49" w:rsidRPr="00CF7E87">
        <w:rPr>
          <w:b/>
          <w:i/>
        </w:rPr>
        <w:t xml:space="preserve"> </w:t>
      </w:r>
      <w:r w:rsidRPr="00CF7E87">
        <w:rPr>
          <w:b/>
          <w:i/>
        </w:rPr>
        <w:t>А</w:t>
      </w:r>
      <w:r w:rsidR="00EB1F49" w:rsidRPr="00CF7E87">
        <w:rPr>
          <w:b/>
          <w:i/>
        </w:rPr>
        <w:t>.</w:t>
      </w:r>
      <w:r w:rsidRPr="00CF7E87">
        <w:rPr>
          <w:b/>
          <w:i/>
        </w:rPr>
        <w:t>Т</w:t>
      </w:r>
      <w:r w:rsidR="008C67E3" w:rsidRPr="00CF7E87">
        <w:rPr>
          <w:b/>
          <w:i/>
        </w:rPr>
        <w:t>,</w:t>
      </w:r>
      <w:r w:rsidR="00EB1F49" w:rsidRPr="00CF7E87">
        <w:rPr>
          <w:b/>
          <w:i/>
        </w:rPr>
        <w:t xml:space="preserve"> </w:t>
      </w:r>
      <w:r w:rsidRPr="00CF7E87">
        <w:rPr>
          <w:b/>
          <w:i/>
        </w:rPr>
        <w:t>Бессонова</w:t>
      </w:r>
      <w:r w:rsidR="00EB1F49" w:rsidRPr="00CF7E87">
        <w:rPr>
          <w:b/>
          <w:i/>
        </w:rPr>
        <w:t xml:space="preserve"> </w:t>
      </w:r>
      <w:r w:rsidRPr="00CF7E87">
        <w:rPr>
          <w:b/>
          <w:i/>
        </w:rPr>
        <w:t>Е</w:t>
      </w:r>
      <w:r w:rsidR="00EB1F49" w:rsidRPr="00CF7E87">
        <w:rPr>
          <w:b/>
          <w:i/>
        </w:rPr>
        <w:t>.</w:t>
      </w:r>
      <w:r w:rsidRPr="00CF7E87">
        <w:rPr>
          <w:b/>
          <w:i/>
        </w:rPr>
        <w:t>А</w:t>
      </w:r>
      <w:r w:rsidR="00EB1F49" w:rsidRPr="00CF7E87">
        <w:rPr>
          <w:b/>
          <w:i/>
        </w:rPr>
        <w:t>.</w:t>
      </w:r>
      <w:r w:rsidRPr="00CF7E87">
        <w:rPr>
          <w:b/>
          <w:i/>
        </w:rPr>
        <w:t>, Карцова Л.А.</w:t>
      </w:r>
      <w:r w:rsidR="00EB1F49" w:rsidRPr="00CF7E87">
        <w:rPr>
          <w:b/>
        </w:rPr>
        <w:t xml:space="preserve"> </w:t>
      </w:r>
    </w:p>
    <w:p w14:paraId="00000003" w14:textId="2C161893" w:rsidR="00130241" w:rsidRPr="00CF7E8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F7E87">
        <w:rPr>
          <w:i/>
        </w:rPr>
        <w:t xml:space="preserve">Студент, 4 курс </w:t>
      </w:r>
      <w:r w:rsidR="00811112" w:rsidRPr="00CF7E87">
        <w:rPr>
          <w:i/>
        </w:rPr>
        <w:t>бакалавриата</w:t>
      </w:r>
      <w:r w:rsidRPr="00CF7E87">
        <w:rPr>
          <w:i/>
        </w:rPr>
        <w:t xml:space="preserve"> </w:t>
      </w:r>
    </w:p>
    <w:p w14:paraId="00000007" w14:textId="7364CEC4" w:rsidR="00130241" w:rsidRPr="00CF7E87" w:rsidRDefault="00811112" w:rsidP="00811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F7E87">
        <w:rPr>
          <w:i/>
        </w:rPr>
        <w:t>СПбГУ</w:t>
      </w:r>
      <w:r w:rsidR="00EB1F49" w:rsidRPr="00CF7E87">
        <w:rPr>
          <w:i/>
        </w:rPr>
        <w:t>,</w:t>
      </w:r>
      <w:r w:rsidR="00AD7380" w:rsidRPr="00CF7E87">
        <w:rPr>
          <w:i/>
        </w:rPr>
        <w:t xml:space="preserve"> </w:t>
      </w:r>
      <w:r w:rsidRPr="00CF7E87">
        <w:rPr>
          <w:i/>
        </w:rPr>
        <w:t>институт химии</w:t>
      </w:r>
      <w:r w:rsidR="00EB1F49" w:rsidRPr="00CF7E87">
        <w:rPr>
          <w:i/>
        </w:rPr>
        <w:t xml:space="preserve">, </w:t>
      </w:r>
      <w:r w:rsidRPr="00CF7E87">
        <w:rPr>
          <w:i/>
        </w:rPr>
        <w:t>Санкт-Петербург</w:t>
      </w:r>
      <w:r w:rsidR="00EB1F49" w:rsidRPr="00CF7E87">
        <w:rPr>
          <w:i/>
        </w:rPr>
        <w:t>, Россия</w:t>
      </w:r>
      <w:r w:rsidR="000E334E" w:rsidRPr="00CF7E87">
        <w:rPr>
          <w:i/>
        </w:rPr>
        <w:t xml:space="preserve"> </w:t>
      </w:r>
    </w:p>
    <w:p w14:paraId="40AA7857" w14:textId="7DBB154B" w:rsidR="00DC0594" w:rsidRPr="00CF7E87" w:rsidRDefault="00EB1F49" w:rsidP="002808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  <w:lang w:val="en-US"/>
        </w:rPr>
      </w:pPr>
      <w:r w:rsidRPr="00CF7E87">
        <w:rPr>
          <w:i/>
          <w:lang w:val="en-US"/>
        </w:rPr>
        <w:t>E</w:t>
      </w:r>
      <w:r w:rsidR="003B76D6" w:rsidRPr="00CF7E87">
        <w:rPr>
          <w:i/>
          <w:lang w:val="en-US"/>
        </w:rPr>
        <w:t>-</w:t>
      </w:r>
      <w:r w:rsidRPr="00CF7E87">
        <w:rPr>
          <w:i/>
          <w:lang w:val="en-US"/>
        </w:rPr>
        <w:t xml:space="preserve">mail: </w:t>
      </w:r>
      <w:hyperlink r:id="rId6" w:history="1">
        <w:r w:rsidR="00DC0594" w:rsidRPr="00CF7E87">
          <w:rPr>
            <w:rStyle w:val="a9"/>
            <w:i/>
            <w:iCs/>
            <w:color w:val="auto"/>
            <w:lang w:val="en-US"/>
          </w:rPr>
          <w:t>st095086@student.spbu.ru</w:t>
        </w:r>
      </w:hyperlink>
    </w:p>
    <w:p w14:paraId="7A053217" w14:textId="1F043873" w:rsidR="00294259" w:rsidRPr="00CF7E87" w:rsidRDefault="00C07E7F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F7E87">
        <w:t>Магнитные сорбенты в настоящее время активно востребуются</w:t>
      </w:r>
      <w:r w:rsidR="009C6AA2" w:rsidRPr="00CF7E87">
        <w:t xml:space="preserve"> в аналитической практике</w:t>
      </w:r>
      <w:r w:rsidRPr="00CF7E87">
        <w:t xml:space="preserve"> </w:t>
      </w:r>
      <w:r w:rsidR="00294259" w:rsidRPr="00CF7E87">
        <w:t xml:space="preserve">для извлечения </w:t>
      </w:r>
      <w:r w:rsidR="00801F01" w:rsidRPr="00CF7E87">
        <w:t xml:space="preserve">различных </w:t>
      </w:r>
      <w:r w:rsidR="00294259" w:rsidRPr="00CF7E87">
        <w:t>биологически активных соединений</w:t>
      </w:r>
      <w:r w:rsidR="00801F01" w:rsidRPr="00CF7E87">
        <w:t xml:space="preserve">, включая </w:t>
      </w:r>
      <w:proofErr w:type="spellStart"/>
      <w:r w:rsidR="00801F01" w:rsidRPr="00CF7E87">
        <w:t>экотоксиканты</w:t>
      </w:r>
      <w:proofErr w:type="spellEnd"/>
      <w:r w:rsidR="00801F01" w:rsidRPr="00CF7E87">
        <w:t>,</w:t>
      </w:r>
      <w:r w:rsidR="00294259" w:rsidRPr="00CF7E87">
        <w:t xml:space="preserve"> из природных объектов.  Стероидные гормоны, относящиеся к классу эндокринных разрушителей, </w:t>
      </w:r>
      <w:r w:rsidR="00801F01" w:rsidRPr="00CF7E87">
        <w:t xml:space="preserve">требуют контроля содержания </w:t>
      </w:r>
      <w:r w:rsidR="002A5649" w:rsidRPr="00CF7E87">
        <w:t>при экологическом мониторинге, но</w:t>
      </w:r>
      <w:r w:rsidR="00801F01" w:rsidRPr="00CF7E87">
        <w:t xml:space="preserve"> при этом</w:t>
      </w:r>
      <w:r w:rsidR="002A5649" w:rsidRPr="00CF7E87">
        <w:t xml:space="preserve"> представляют собой </w:t>
      </w:r>
      <w:r w:rsidR="00801F01" w:rsidRPr="00CF7E87">
        <w:t xml:space="preserve">и </w:t>
      </w:r>
      <w:r w:rsidR="002A5649" w:rsidRPr="00CF7E87">
        <w:t xml:space="preserve">удобные модельные соединения для тестирования новых экстракционных систем. </w:t>
      </w:r>
      <w:r w:rsidR="00905260" w:rsidRPr="00CF7E87">
        <w:t>Преимуществом магнитной твердофазной экстракции</w:t>
      </w:r>
      <w:r w:rsidR="00801F01" w:rsidRPr="00CF7E87">
        <w:t xml:space="preserve"> (</w:t>
      </w:r>
      <w:proofErr w:type="spellStart"/>
      <w:r w:rsidR="00801F01" w:rsidRPr="00CF7E87">
        <w:t>мТФМЭ</w:t>
      </w:r>
      <w:proofErr w:type="spellEnd"/>
      <w:r w:rsidR="00801F01" w:rsidRPr="00CF7E87">
        <w:t>)</w:t>
      </w:r>
      <w:r w:rsidR="00905260" w:rsidRPr="00CF7E87">
        <w:t xml:space="preserve"> является простота </w:t>
      </w:r>
      <w:proofErr w:type="spellStart"/>
      <w:r w:rsidR="00905260" w:rsidRPr="00CF7E87">
        <w:t>пробоподготовки</w:t>
      </w:r>
      <w:proofErr w:type="spellEnd"/>
      <w:r w:rsidR="00905260" w:rsidRPr="00CF7E87">
        <w:t>, в</w:t>
      </w:r>
      <w:r w:rsidR="00294259" w:rsidRPr="00CF7E87">
        <w:t xml:space="preserve">ысокая удельная поверхность </w:t>
      </w:r>
      <w:r w:rsidR="00905260" w:rsidRPr="00CF7E87">
        <w:t xml:space="preserve">используемых наночастиц (МНЧ) </w:t>
      </w:r>
      <w:r w:rsidR="00294259" w:rsidRPr="00CF7E87">
        <w:t>и возможность регулирования селективности извлечения за счет модификаци</w:t>
      </w:r>
      <w:r w:rsidR="00905260" w:rsidRPr="00CF7E87">
        <w:t>и</w:t>
      </w:r>
      <w:r w:rsidR="00801F01" w:rsidRPr="00CF7E87">
        <w:t xml:space="preserve"> их поверхности</w:t>
      </w:r>
      <w:r w:rsidR="00294259" w:rsidRPr="00CF7E87">
        <w:t xml:space="preserve">. В качестве модификаторов поверхности МНЧ особый интерес представляют ионные жидкости (ИЖ), способные обеспечить различные типы межмолекулярных взаимодействий с </w:t>
      </w:r>
      <w:proofErr w:type="spellStart"/>
      <w:r w:rsidR="00294259" w:rsidRPr="00CF7E87">
        <w:t>аналитами</w:t>
      </w:r>
      <w:proofErr w:type="spellEnd"/>
      <w:r w:rsidR="00294259" w:rsidRPr="00CF7E87">
        <w:t xml:space="preserve"> (ион-дипольные, диполь-дипольные, водородные связи, π-π). Сочетание уникальных свойств ионных жидкостей и МНЧ открывает </w:t>
      </w:r>
      <w:r w:rsidR="00915E63" w:rsidRPr="00CF7E87">
        <w:t xml:space="preserve">новые </w:t>
      </w:r>
      <w:r w:rsidR="00294259" w:rsidRPr="00CF7E87">
        <w:t xml:space="preserve">возможности </w:t>
      </w:r>
      <w:r w:rsidR="00915E63" w:rsidRPr="00CF7E87">
        <w:t xml:space="preserve">для </w:t>
      </w:r>
      <w:r w:rsidR="00294259" w:rsidRPr="00CF7E87">
        <w:t>создания эффективных гибридных сорбентов.</w:t>
      </w:r>
      <w:r w:rsidR="00915E63" w:rsidRPr="00CF7E87">
        <w:t xml:space="preserve"> Таким образом, ц</w:t>
      </w:r>
      <w:r w:rsidR="00294259" w:rsidRPr="00CF7E87">
        <w:t xml:space="preserve">ель </w:t>
      </w:r>
      <w:r w:rsidR="00915E63" w:rsidRPr="00CF7E87">
        <w:t>исследования</w:t>
      </w:r>
      <w:r w:rsidR="00294259" w:rsidRPr="00CF7E87">
        <w:t xml:space="preserve"> – разработка и оптимизация подходов к получению магнитных сорбентов с ковалентно иммобилизованными </w:t>
      </w:r>
      <w:proofErr w:type="spellStart"/>
      <w:r w:rsidR="00294259" w:rsidRPr="00CF7E87">
        <w:t>имидазолиевыми</w:t>
      </w:r>
      <w:proofErr w:type="spellEnd"/>
      <w:r w:rsidR="00294259" w:rsidRPr="00CF7E87">
        <w:t xml:space="preserve"> ионными жидкостями и оценка их аналитических возможностей для концентриро</w:t>
      </w:r>
      <w:bookmarkStart w:id="0" w:name="_GoBack"/>
      <w:bookmarkEnd w:id="0"/>
      <w:r w:rsidR="00294259" w:rsidRPr="00CF7E87">
        <w:t xml:space="preserve">вания стероидных гормонов </w:t>
      </w:r>
      <w:r w:rsidR="00915E63" w:rsidRPr="00CF7E87">
        <w:t>из водных объектов</w:t>
      </w:r>
      <w:r w:rsidR="00294259" w:rsidRPr="00CF7E87">
        <w:t>.</w:t>
      </w:r>
    </w:p>
    <w:p w14:paraId="36ABE713" w14:textId="5A2954AB" w:rsidR="00E42493" w:rsidRPr="00CF7E87" w:rsidRDefault="00E42493" w:rsidP="00E424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F7E87">
        <w:t xml:space="preserve">В предыдущих исследованиях </w:t>
      </w:r>
      <w:r w:rsidR="00ED2545" w:rsidRPr="00CF7E87">
        <w:t xml:space="preserve">нами была </w:t>
      </w:r>
      <w:r w:rsidRPr="00CF7E87">
        <w:t xml:space="preserve">показана возможность </w:t>
      </w:r>
      <w:r w:rsidR="00D5673B" w:rsidRPr="00CF7E87">
        <w:t>использования</w:t>
      </w:r>
      <w:r w:rsidRPr="00CF7E87">
        <w:t xml:space="preserve"> ИЖ </w:t>
      </w:r>
      <w:r w:rsidR="00D5673B" w:rsidRPr="00CF7E87">
        <w:t xml:space="preserve">для </w:t>
      </w:r>
      <w:r w:rsidR="00ED2545" w:rsidRPr="00CF7E87">
        <w:t>динамическ</w:t>
      </w:r>
      <w:r w:rsidR="00D5673B" w:rsidRPr="00CF7E87">
        <w:t>ой</w:t>
      </w:r>
      <w:r w:rsidR="00ED2545" w:rsidRPr="00CF7E87">
        <w:t xml:space="preserve"> модифика</w:t>
      </w:r>
      <w:r w:rsidR="00D5673B" w:rsidRPr="00CF7E87">
        <w:t xml:space="preserve">ции </w:t>
      </w:r>
      <w:r w:rsidR="00ED2545" w:rsidRPr="00CF7E87">
        <w:t xml:space="preserve">поверхности </w:t>
      </w:r>
      <w:r w:rsidRPr="00CF7E87">
        <w:t>МНЧ</w:t>
      </w:r>
      <w:r w:rsidR="00D5673B" w:rsidRPr="00CF7E87">
        <w:t xml:space="preserve">, применение которых в </w:t>
      </w:r>
      <w:r w:rsidR="00ED2545" w:rsidRPr="00CF7E87">
        <w:t>условия</w:t>
      </w:r>
      <w:r w:rsidR="00D5673B" w:rsidRPr="00CF7E87">
        <w:t>х</w:t>
      </w:r>
      <w:r w:rsidR="00ED2545" w:rsidRPr="00CF7E87">
        <w:t xml:space="preserve"> </w:t>
      </w:r>
      <w:proofErr w:type="spellStart"/>
      <w:r w:rsidR="00D5673B" w:rsidRPr="00CF7E87">
        <w:t>мТФМЭ</w:t>
      </w:r>
      <w:proofErr w:type="spellEnd"/>
      <w:r w:rsidR="00ED2545" w:rsidRPr="00CF7E87">
        <w:t xml:space="preserve"> </w:t>
      </w:r>
      <w:r w:rsidR="00D5673B" w:rsidRPr="00CF7E87">
        <w:t>позволило достичь</w:t>
      </w:r>
      <w:r w:rsidR="00ED2545" w:rsidRPr="00CF7E87">
        <w:t xml:space="preserve"> высоки</w:t>
      </w:r>
      <w:r w:rsidR="00D5673B" w:rsidRPr="00CF7E87">
        <w:t>х</w:t>
      </w:r>
      <w:r w:rsidR="00ED2545" w:rsidRPr="00CF7E87">
        <w:t xml:space="preserve"> степен</w:t>
      </w:r>
      <w:r w:rsidR="00D5673B" w:rsidRPr="00CF7E87">
        <w:t>ей</w:t>
      </w:r>
      <w:r w:rsidR="00ED2545" w:rsidRPr="00CF7E87">
        <w:t xml:space="preserve"> извлечения </w:t>
      </w:r>
      <w:r w:rsidR="00ED2545" w:rsidRPr="00CF7E87">
        <w:rPr>
          <w:rFonts w:eastAsia="Calibri"/>
        </w:rPr>
        <w:t>стероидов</w:t>
      </w:r>
      <w:r w:rsidRPr="00CF7E87">
        <w:t xml:space="preserve"> </w:t>
      </w:r>
      <w:r w:rsidR="00915E63" w:rsidRPr="00CF7E87">
        <w:t>[</w:t>
      </w:r>
      <w:r w:rsidR="002808C9" w:rsidRPr="00CF7E87">
        <w:t>1</w:t>
      </w:r>
      <w:r w:rsidR="00915E63" w:rsidRPr="00CF7E87">
        <w:t>]</w:t>
      </w:r>
      <w:r w:rsidR="002808C9" w:rsidRPr="00CF7E87">
        <w:t>.</w:t>
      </w:r>
      <w:r w:rsidRPr="00CF7E87">
        <w:t xml:space="preserve"> Для увеличения стабильности покрытия и уменьшения мешающего влияния ИЖ при </w:t>
      </w:r>
      <w:r w:rsidR="00801F01" w:rsidRPr="00CF7E87">
        <w:t xml:space="preserve">последующем </w:t>
      </w:r>
      <w:proofErr w:type="spellStart"/>
      <w:r w:rsidRPr="00CF7E87">
        <w:t>хроматографическо</w:t>
      </w:r>
      <w:r w:rsidR="00801F01" w:rsidRPr="00CF7E87">
        <w:t>м</w:t>
      </w:r>
      <w:proofErr w:type="spellEnd"/>
      <w:r w:rsidRPr="00CF7E87">
        <w:t xml:space="preserve"> </w:t>
      </w:r>
      <w:r w:rsidR="00801F01" w:rsidRPr="00CF7E87">
        <w:t xml:space="preserve">анализе </w:t>
      </w:r>
      <w:proofErr w:type="spellStart"/>
      <w:r w:rsidR="00801F01" w:rsidRPr="00CF7E87">
        <w:t>элюатов</w:t>
      </w:r>
      <w:proofErr w:type="spellEnd"/>
      <w:r w:rsidRPr="00CF7E87">
        <w:t xml:space="preserve"> </w:t>
      </w:r>
      <w:r w:rsidR="00CF7E87" w:rsidRPr="00CF7E87">
        <w:t>показаны</w:t>
      </w:r>
      <w:r w:rsidR="00801F01" w:rsidRPr="00CF7E87">
        <w:t xml:space="preserve"> возможности </w:t>
      </w:r>
      <w:r w:rsidRPr="00CF7E87">
        <w:t xml:space="preserve">ковалентной </w:t>
      </w:r>
      <w:r w:rsidR="00801F01" w:rsidRPr="00CF7E87">
        <w:t>иммобилизации</w:t>
      </w:r>
      <w:r w:rsidRPr="00CF7E87">
        <w:t xml:space="preserve"> ИЖ к поверхности МНЧ. Синтез включал получение наночастиц магнетита, формирование защитной оболочки из диоксида кремния </w:t>
      </w:r>
      <w:r w:rsidR="00B82B83" w:rsidRPr="00CF7E87">
        <w:rPr>
          <w:lang w:val="en-US"/>
        </w:rPr>
        <w:t>Fe</w:t>
      </w:r>
      <w:r w:rsidR="00B82B83" w:rsidRPr="00CF7E87">
        <w:rPr>
          <w:vertAlign w:val="subscript"/>
        </w:rPr>
        <w:t>3</w:t>
      </w:r>
      <w:r w:rsidR="00B82B83" w:rsidRPr="00CF7E87">
        <w:rPr>
          <w:lang w:val="en-US"/>
        </w:rPr>
        <w:t>O</w:t>
      </w:r>
      <w:r w:rsidR="00B82B83" w:rsidRPr="00CF7E87">
        <w:rPr>
          <w:vertAlign w:val="subscript"/>
        </w:rPr>
        <w:t>4</w:t>
      </w:r>
      <w:r w:rsidR="00B82B83" w:rsidRPr="00CF7E87">
        <w:t>@</w:t>
      </w:r>
      <w:proofErr w:type="spellStart"/>
      <w:r w:rsidR="00B82B83" w:rsidRPr="00CF7E87">
        <w:rPr>
          <w:lang w:val="en-US"/>
        </w:rPr>
        <w:t>SiO</w:t>
      </w:r>
      <w:proofErr w:type="spellEnd"/>
      <w:r w:rsidR="00B82B83" w:rsidRPr="00CF7E87">
        <w:rPr>
          <w:vertAlign w:val="subscript"/>
        </w:rPr>
        <w:t>2</w:t>
      </w:r>
      <w:r w:rsidRPr="00CF7E87">
        <w:t xml:space="preserve">, предварительный синтез </w:t>
      </w:r>
      <w:proofErr w:type="spellStart"/>
      <w:r w:rsidRPr="00CF7E87">
        <w:t>силанилированной</w:t>
      </w:r>
      <w:proofErr w:type="spellEnd"/>
      <w:r w:rsidRPr="00CF7E87">
        <w:t xml:space="preserve"> TMS-IL и последующую иммобилизацию TMS-IL на поверхности </w:t>
      </w:r>
      <w:r w:rsidR="00B82B83" w:rsidRPr="00CF7E87">
        <w:rPr>
          <w:lang w:val="en-US"/>
        </w:rPr>
        <w:t>Fe</w:t>
      </w:r>
      <w:r w:rsidR="00B82B83" w:rsidRPr="00CF7E87">
        <w:rPr>
          <w:vertAlign w:val="subscript"/>
        </w:rPr>
        <w:t>3</w:t>
      </w:r>
      <w:r w:rsidR="00B82B83" w:rsidRPr="00CF7E87">
        <w:rPr>
          <w:lang w:val="en-US"/>
        </w:rPr>
        <w:t>O</w:t>
      </w:r>
      <w:r w:rsidR="00B82B83" w:rsidRPr="00CF7E87">
        <w:rPr>
          <w:vertAlign w:val="subscript"/>
        </w:rPr>
        <w:t>4</w:t>
      </w:r>
      <w:r w:rsidR="00B82B83" w:rsidRPr="00CF7E87">
        <w:t>@</w:t>
      </w:r>
      <w:proofErr w:type="spellStart"/>
      <w:r w:rsidR="00B82B83" w:rsidRPr="00CF7E87">
        <w:rPr>
          <w:lang w:val="en-US"/>
        </w:rPr>
        <w:t>SiO</w:t>
      </w:r>
      <w:proofErr w:type="spellEnd"/>
      <w:r w:rsidR="00B82B83" w:rsidRPr="00CF7E87">
        <w:rPr>
          <w:vertAlign w:val="subscript"/>
        </w:rPr>
        <w:t>2</w:t>
      </w:r>
      <w:r w:rsidRPr="00CF7E87">
        <w:t>.</w:t>
      </w:r>
      <w:r w:rsidR="00B82B83" w:rsidRPr="00CF7E87">
        <w:t xml:space="preserve"> </w:t>
      </w:r>
      <w:r w:rsidR="00982308" w:rsidRPr="00CF7E87">
        <w:t xml:space="preserve">Исследованы различные схемы синтеза сорбента и проведена оптимизация условий. </w:t>
      </w:r>
      <w:r w:rsidR="00915E63" w:rsidRPr="00CF7E87">
        <w:t xml:space="preserve">В выбранных условиях </w:t>
      </w:r>
      <w:r w:rsidRPr="00CF7E87">
        <w:t>подтверждено успешное протекание всех стадий синтеза, идентифицированы функциональные группы в составе покрытий</w:t>
      </w:r>
      <w:r w:rsidR="00D5673B" w:rsidRPr="00CF7E87">
        <w:t xml:space="preserve"> и установлены количественные соотношения продуктов на промежуточных этапах с использованием комплекса физико-химических методов (ИК, ЯМР, РФА, EDX)</w:t>
      </w:r>
      <w:r w:rsidRPr="00CF7E87">
        <w:t xml:space="preserve">. </w:t>
      </w:r>
      <w:r w:rsidR="00DF5F66" w:rsidRPr="00CF7E87">
        <w:t xml:space="preserve">Достигнутые </w:t>
      </w:r>
      <w:r w:rsidR="002808C9" w:rsidRPr="00CF7E87">
        <w:t xml:space="preserve">степени конверсии </w:t>
      </w:r>
      <w:r w:rsidR="00DF5F66" w:rsidRPr="00CF7E87">
        <w:t xml:space="preserve">превысили </w:t>
      </w:r>
      <w:r w:rsidR="002808C9" w:rsidRPr="00CF7E87">
        <w:t>80%.</w:t>
      </w:r>
      <w:r w:rsidR="00D5673B" w:rsidRPr="00CF7E87">
        <w:t xml:space="preserve"> </w:t>
      </w:r>
      <w:r w:rsidR="00DF5F66" w:rsidRPr="00CF7E87">
        <w:t>В</w:t>
      </w:r>
      <w:r w:rsidR="00D5673B" w:rsidRPr="00CF7E87">
        <w:t xml:space="preserve"> условиях </w:t>
      </w:r>
      <w:proofErr w:type="spellStart"/>
      <w:r w:rsidR="002B0826" w:rsidRPr="00CF7E87">
        <w:t>м</w:t>
      </w:r>
      <w:r w:rsidR="00D5673B" w:rsidRPr="00CF7E87">
        <w:t>ТФМЭ</w:t>
      </w:r>
      <w:proofErr w:type="spellEnd"/>
      <w:r w:rsidR="00D5673B" w:rsidRPr="00CF7E87">
        <w:t xml:space="preserve"> </w:t>
      </w:r>
      <w:r w:rsidR="002B0826" w:rsidRPr="00CF7E87">
        <w:t>на примере</w:t>
      </w:r>
      <w:r w:rsidRPr="00CF7E87">
        <w:t xml:space="preserve"> </w:t>
      </w:r>
      <w:r w:rsidR="00ED2545" w:rsidRPr="00CF7E87">
        <w:t>половы</w:t>
      </w:r>
      <w:r w:rsidR="002B0826" w:rsidRPr="00CF7E87">
        <w:t>х</w:t>
      </w:r>
      <w:r w:rsidRPr="00CF7E87">
        <w:t xml:space="preserve"> стероидны</w:t>
      </w:r>
      <w:r w:rsidR="002B0826" w:rsidRPr="00CF7E87">
        <w:t>х</w:t>
      </w:r>
      <w:r w:rsidRPr="00CF7E87">
        <w:t xml:space="preserve"> гормон</w:t>
      </w:r>
      <w:r w:rsidR="002B0826" w:rsidRPr="00CF7E87">
        <w:t>ов</w:t>
      </w:r>
      <w:r w:rsidRPr="00CF7E87">
        <w:t xml:space="preserve"> </w:t>
      </w:r>
      <w:r w:rsidR="00DF5F66" w:rsidRPr="00CF7E87">
        <w:t xml:space="preserve">проведена оценка экстракционной способности синтезированных материалов </w:t>
      </w:r>
      <w:r w:rsidR="00DC0594" w:rsidRPr="00CF7E87">
        <w:t>с</w:t>
      </w:r>
      <w:r w:rsidRPr="00CF7E87">
        <w:t xml:space="preserve"> последующим анализом методом ВЭЖХ</w:t>
      </w:r>
      <w:r w:rsidR="00DC0594" w:rsidRPr="00CF7E87">
        <w:t>-</w:t>
      </w:r>
      <w:r w:rsidRPr="00CF7E87">
        <w:t>УФ</w:t>
      </w:r>
      <w:r w:rsidR="00DF5F66" w:rsidRPr="00CF7E87">
        <w:t>.</w:t>
      </w:r>
      <w:r w:rsidR="002B0826" w:rsidRPr="00CF7E87">
        <w:t xml:space="preserve"> </w:t>
      </w:r>
      <w:r w:rsidRPr="00CF7E87">
        <w:t>Показано, что ковалентн</w:t>
      </w:r>
      <w:r w:rsidR="00ED2545" w:rsidRPr="00CF7E87">
        <w:t>ая</w:t>
      </w:r>
      <w:r w:rsidRPr="00CF7E87">
        <w:t xml:space="preserve"> </w:t>
      </w:r>
      <w:r w:rsidR="00ED2545" w:rsidRPr="00CF7E87">
        <w:t>модификация наночастиц</w:t>
      </w:r>
      <w:r w:rsidRPr="00CF7E87">
        <w:t xml:space="preserve"> ИЖ</w:t>
      </w:r>
      <w:r w:rsidR="00B139ED" w:rsidRPr="00CF7E87">
        <w:t xml:space="preserve"> </w:t>
      </w:r>
      <w:r w:rsidRPr="00CF7E87">
        <w:t xml:space="preserve">с </w:t>
      </w:r>
      <w:proofErr w:type="spellStart"/>
      <w:r w:rsidRPr="00CF7E87">
        <w:t>гексильны</w:t>
      </w:r>
      <w:r w:rsidR="00B139ED" w:rsidRPr="00CF7E87">
        <w:t>м</w:t>
      </w:r>
      <w:proofErr w:type="spellEnd"/>
      <w:r w:rsidRPr="00CF7E87">
        <w:t xml:space="preserve"> </w:t>
      </w:r>
      <w:r w:rsidR="00ED2545" w:rsidRPr="00CF7E87">
        <w:t>углеводородны</w:t>
      </w:r>
      <w:r w:rsidR="00B139ED" w:rsidRPr="00CF7E87">
        <w:t>м</w:t>
      </w:r>
      <w:r w:rsidR="00ED2545" w:rsidRPr="00CF7E87">
        <w:t xml:space="preserve"> радикал</w:t>
      </w:r>
      <w:r w:rsidR="00B139ED" w:rsidRPr="00CF7E87">
        <w:t>ом</w:t>
      </w:r>
      <w:r w:rsidR="002B0826" w:rsidRPr="00CF7E87">
        <w:t>,</w:t>
      </w:r>
      <w:r w:rsidRPr="00CF7E87">
        <w:t xml:space="preserve"> позволяет достичь степеней извлечения эстрадиола и его метаболита 2-метоксиэстрадиола </w:t>
      </w:r>
      <w:r w:rsidR="00DF5F66" w:rsidRPr="00CF7E87">
        <w:t>~</w:t>
      </w:r>
      <w:r w:rsidRPr="00CF7E87">
        <w:t xml:space="preserve"> 66–71%.</w:t>
      </w:r>
    </w:p>
    <w:p w14:paraId="3E52330E" w14:textId="05B43375" w:rsidR="00811112" w:rsidRPr="00CF7E87" w:rsidRDefault="00811112" w:rsidP="00811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CF7E87">
        <w:rPr>
          <w:i/>
          <w:iCs/>
        </w:rPr>
        <w:t xml:space="preserve">Работа выполнена при поддержке РНФ № 24-13-00378. Выражаем благодарность Ресурсным центрам Научного парка СПбГУ «Методы анализа состава вещества», «Нанотехнологии», «Магнитно-резонансные методы исследования» за проведённые измерения. </w:t>
      </w:r>
    </w:p>
    <w:p w14:paraId="4156D742" w14:textId="77777777" w:rsidR="002808C9" w:rsidRPr="00CF7E87" w:rsidRDefault="002808C9" w:rsidP="002808C9">
      <w:pPr>
        <w:shd w:val="clear" w:color="auto" w:fill="FFFFFF"/>
        <w:jc w:val="center"/>
        <w:rPr>
          <w:lang w:val="en-US"/>
        </w:rPr>
      </w:pPr>
      <w:r w:rsidRPr="00CF7E87">
        <w:rPr>
          <w:b/>
        </w:rPr>
        <w:t>Литература</w:t>
      </w:r>
    </w:p>
    <w:p w14:paraId="6D26D5A2" w14:textId="4FF6A147" w:rsidR="002808C9" w:rsidRPr="00CF7E87" w:rsidRDefault="002808C9" w:rsidP="002808C9">
      <w:pPr>
        <w:shd w:val="clear" w:color="auto" w:fill="FFFFFF"/>
        <w:jc w:val="both"/>
        <w:rPr>
          <w:i/>
          <w:iCs/>
        </w:rPr>
      </w:pPr>
      <w:r w:rsidRPr="00CF7E87">
        <w:rPr>
          <w:lang w:val="en-US"/>
        </w:rPr>
        <w:t xml:space="preserve">1. </w:t>
      </w:r>
      <w:r w:rsidRPr="00CF7E87">
        <w:rPr>
          <w:noProof/>
          <w:lang w:val="en-US"/>
        </w:rPr>
        <w:t>Araslanova A. T., Vasilenko M., Bessonova E. A., Kartsova L. A. Ionic liquids as promising functional materials for the microextraction of steroid hormones // J. Anal. Chem. 2025. Vol. 80, No. 8. P. 1331-1344</w:t>
      </w:r>
      <w:r w:rsidRPr="00CF7E87">
        <w:rPr>
          <w:noProof/>
        </w:rPr>
        <w:t>.</w:t>
      </w:r>
    </w:p>
    <w:p w14:paraId="727D7653" w14:textId="77777777" w:rsidR="00811112" w:rsidRPr="00CF7E87" w:rsidRDefault="00811112" w:rsidP="00811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lang w:val="en-US"/>
        </w:rPr>
      </w:pPr>
    </w:p>
    <w:p w14:paraId="022FC08C" w14:textId="3EB84595" w:rsidR="00A02163" w:rsidRPr="00CF7E87" w:rsidRDefault="00A02163" w:rsidP="00811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lang w:val="en-US"/>
        </w:rPr>
      </w:pPr>
    </w:p>
    <w:sectPr w:rsidR="00A02163" w:rsidRPr="00CF7E8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31FD"/>
    <w:rsid w:val="002264EE"/>
    <w:rsid w:val="0023307C"/>
    <w:rsid w:val="002808C9"/>
    <w:rsid w:val="00294259"/>
    <w:rsid w:val="002A5649"/>
    <w:rsid w:val="002B0826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21F96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01F01"/>
    <w:rsid w:val="00811112"/>
    <w:rsid w:val="00827AE0"/>
    <w:rsid w:val="008931BE"/>
    <w:rsid w:val="008C67E3"/>
    <w:rsid w:val="00905260"/>
    <w:rsid w:val="00914205"/>
    <w:rsid w:val="00915E63"/>
    <w:rsid w:val="00917AA2"/>
    <w:rsid w:val="00920013"/>
    <w:rsid w:val="00921D45"/>
    <w:rsid w:val="009426C0"/>
    <w:rsid w:val="00980A65"/>
    <w:rsid w:val="00982308"/>
    <w:rsid w:val="009A66DB"/>
    <w:rsid w:val="009B2F80"/>
    <w:rsid w:val="009B3300"/>
    <w:rsid w:val="009C6AA2"/>
    <w:rsid w:val="009F3380"/>
    <w:rsid w:val="00A02163"/>
    <w:rsid w:val="00A314FE"/>
    <w:rsid w:val="00AA1D62"/>
    <w:rsid w:val="00AD7380"/>
    <w:rsid w:val="00B139ED"/>
    <w:rsid w:val="00B82B83"/>
    <w:rsid w:val="00BF36F8"/>
    <w:rsid w:val="00BF4622"/>
    <w:rsid w:val="00C07E7F"/>
    <w:rsid w:val="00C36346"/>
    <w:rsid w:val="00C844E2"/>
    <w:rsid w:val="00CD00B1"/>
    <w:rsid w:val="00CF7E87"/>
    <w:rsid w:val="00D22306"/>
    <w:rsid w:val="00D33C1F"/>
    <w:rsid w:val="00D37D84"/>
    <w:rsid w:val="00D42542"/>
    <w:rsid w:val="00D5673B"/>
    <w:rsid w:val="00D8121C"/>
    <w:rsid w:val="00DC0594"/>
    <w:rsid w:val="00DD47C4"/>
    <w:rsid w:val="00DF5F66"/>
    <w:rsid w:val="00E22189"/>
    <w:rsid w:val="00E42493"/>
    <w:rsid w:val="00E74069"/>
    <w:rsid w:val="00E81D35"/>
    <w:rsid w:val="00EB1F49"/>
    <w:rsid w:val="00ED2545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95086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6B51AE-9E49-4EC9-9687-45B7A476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Alina Araslanova</cp:lastModifiedBy>
  <cp:revision>3</cp:revision>
  <cp:lastPrinted>2026-01-28T14:24:00Z</cp:lastPrinted>
  <dcterms:created xsi:type="dcterms:W3CDTF">2026-03-09T17:22:00Z</dcterms:created>
  <dcterms:modified xsi:type="dcterms:W3CDTF">2026-03-09T17:59:00Z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