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15CC" w14:textId="77777777" w:rsidR="009E4D1B" w:rsidRPr="009E4D1B" w:rsidRDefault="009E4D1B" w:rsidP="009E4D1B">
      <w:pPr>
        <w:pBdr>
          <w:top w:val="nil"/>
          <w:left w:val="nil"/>
          <w:bottom w:val="nil"/>
          <w:right w:val="nil"/>
          <w:between w:val="nil"/>
        </w:pBdr>
        <w:shd w:val="clear" w:color="auto" w:fill="FFFFFF"/>
        <w:jc w:val="center"/>
        <w:rPr>
          <w:b/>
          <w:color w:val="000000"/>
        </w:rPr>
      </w:pPr>
      <w:r w:rsidRPr="009E4D1B">
        <w:rPr>
          <w:b/>
          <w:bCs/>
          <w:color w:val="000000"/>
        </w:rPr>
        <w:t>Разработка и создание прибора для диагностики литий-ионных аккумуляторов 18650 методом электрохимической импедансной спектроскопии</w:t>
      </w:r>
    </w:p>
    <w:p w14:paraId="00000002" w14:textId="50F6655A" w:rsidR="00130241" w:rsidRDefault="009E4D1B">
      <w:pPr>
        <w:pBdr>
          <w:top w:val="nil"/>
          <w:left w:val="nil"/>
          <w:bottom w:val="nil"/>
          <w:right w:val="nil"/>
          <w:between w:val="nil"/>
        </w:pBdr>
        <w:shd w:val="clear" w:color="auto" w:fill="FFFFFF"/>
        <w:jc w:val="center"/>
        <w:rPr>
          <w:color w:val="000000"/>
        </w:rPr>
      </w:pPr>
      <w:r>
        <w:rPr>
          <w:b/>
          <w:i/>
          <w:color w:val="000000"/>
        </w:rPr>
        <w:t>Пигарев М.И</w:t>
      </w:r>
      <w:r w:rsidR="0096724E">
        <w:rPr>
          <w:b/>
          <w:i/>
          <w:color w:val="000000"/>
        </w:rPr>
        <w:t>.</w:t>
      </w:r>
    </w:p>
    <w:p w14:paraId="00000003" w14:textId="64658D29" w:rsidR="00130241" w:rsidRDefault="009E4D1B">
      <w:pPr>
        <w:pBdr>
          <w:top w:val="nil"/>
          <w:left w:val="nil"/>
          <w:bottom w:val="nil"/>
          <w:right w:val="nil"/>
          <w:between w:val="nil"/>
        </w:pBdr>
        <w:shd w:val="clear" w:color="auto" w:fill="FFFFFF"/>
        <w:jc w:val="center"/>
        <w:rPr>
          <w:color w:val="000000"/>
        </w:rPr>
      </w:pPr>
      <w:r>
        <w:rPr>
          <w:i/>
          <w:color w:val="000000"/>
        </w:rPr>
        <w:t>Ученик</w:t>
      </w:r>
      <w:r w:rsidR="00EB1F49">
        <w:rPr>
          <w:i/>
          <w:color w:val="000000"/>
        </w:rPr>
        <w:t>,</w:t>
      </w:r>
      <w:r>
        <w:rPr>
          <w:i/>
          <w:color w:val="000000"/>
        </w:rPr>
        <w:t xml:space="preserve"> 10 класс</w:t>
      </w:r>
      <w:r w:rsidR="00EB1F49">
        <w:rPr>
          <w:i/>
          <w:color w:val="000000"/>
        </w:rPr>
        <w:t xml:space="preserve"> </w:t>
      </w:r>
    </w:p>
    <w:p w14:paraId="00000005" w14:textId="40780E4A" w:rsidR="00130241" w:rsidRPr="0096724E" w:rsidRDefault="008D2996" w:rsidP="0096724E">
      <w:pPr>
        <w:pBdr>
          <w:top w:val="nil"/>
          <w:left w:val="nil"/>
          <w:bottom w:val="nil"/>
          <w:right w:val="nil"/>
          <w:between w:val="nil"/>
        </w:pBdr>
        <w:shd w:val="clear" w:color="auto" w:fill="FFFFFF"/>
        <w:jc w:val="center"/>
        <w:rPr>
          <w:i/>
          <w:color w:val="000000"/>
        </w:rPr>
      </w:pPr>
      <w:r w:rsidRPr="008D2996">
        <w:rPr>
          <w:i/>
          <w:color w:val="000000"/>
        </w:rPr>
        <w:t>Школа № 1793 имени Героя Советского Союза А.К. Новикова</w:t>
      </w:r>
      <w:r w:rsidR="0096724E">
        <w:rPr>
          <w:i/>
          <w:color w:val="000000"/>
        </w:rPr>
        <w:t xml:space="preserve">, </w:t>
      </w:r>
      <w:r w:rsidR="00EB1F49">
        <w:rPr>
          <w:i/>
          <w:color w:val="000000"/>
        </w:rPr>
        <w:t>Москва, Россия</w:t>
      </w:r>
      <w:r w:rsidR="000E334E" w:rsidRPr="000E334E">
        <w:rPr>
          <w:i/>
          <w:color w:val="000000"/>
        </w:rPr>
        <w:t xml:space="preserve"> </w:t>
      </w:r>
    </w:p>
    <w:p w14:paraId="00000008" w14:textId="561498BB" w:rsidR="00130241" w:rsidRPr="00140216" w:rsidRDefault="00EB1F49">
      <w:pPr>
        <w:pBdr>
          <w:top w:val="nil"/>
          <w:left w:val="nil"/>
          <w:bottom w:val="nil"/>
          <w:right w:val="nil"/>
          <w:between w:val="nil"/>
        </w:pBdr>
        <w:shd w:val="clear" w:color="auto" w:fill="FFFFFF"/>
        <w:jc w:val="center"/>
        <w:rPr>
          <w:color w:val="000000"/>
        </w:rPr>
      </w:pPr>
      <w:r w:rsidRPr="0096724E">
        <w:rPr>
          <w:i/>
          <w:color w:val="000000"/>
          <w:lang w:val="en-US"/>
        </w:rPr>
        <w:t>E</w:t>
      </w:r>
      <w:r w:rsidR="003B76D6" w:rsidRPr="00140216">
        <w:rPr>
          <w:i/>
          <w:color w:val="000000"/>
        </w:rPr>
        <w:t>-</w:t>
      </w:r>
      <w:r w:rsidRPr="0096724E">
        <w:rPr>
          <w:i/>
          <w:color w:val="000000"/>
          <w:lang w:val="en-US"/>
        </w:rPr>
        <w:t>mail</w:t>
      </w:r>
      <w:r w:rsidRPr="00140216">
        <w:rPr>
          <w:i/>
          <w:color w:val="000000"/>
        </w:rPr>
        <w:t>:</w:t>
      </w:r>
      <w:r w:rsidR="0096724E" w:rsidRPr="00140216">
        <w:rPr>
          <w:i/>
          <w:color w:val="000000"/>
        </w:rPr>
        <w:t xml:space="preserve"> </w:t>
      </w:r>
      <w:r w:rsidR="0096724E" w:rsidRPr="0096724E">
        <w:rPr>
          <w:i/>
          <w:color w:val="000000"/>
          <w:lang w:val="en-US"/>
        </w:rPr>
        <w:t>stereotip</w:t>
      </w:r>
      <w:r w:rsidR="0096724E" w:rsidRPr="00140216">
        <w:rPr>
          <w:i/>
          <w:color w:val="000000"/>
        </w:rPr>
        <w:t>44@</w:t>
      </w:r>
      <w:r w:rsidR="0096724E" w:rsidRPr="0096724E">
        <w:rPr>
          <w:i/>
          <w:color w:val="000000"/>
          <w:lang w:val="en-US"/>
        </w:rPr>
        <w:t>gmail</w:t>
      </w:r>
      <w:r w:rsidR="0096724E" w:rsidRPr="00140216">
        <w:rPr>
          <w:i/>
          <w:color w:val="000000"/>
        </w:rPr>
        <w:t>.</w:t>
      </w:r>
      <w:r w:rsidR="0096724E" w:rsidRPr="0096724E">
        <w:rPr>
          <w:i/>
          <w:color w:val="000000"/>
          <w:lang w:val="en-US"/>
        </w:rPr>
        <w:t>com</w:t>
      </w:r>
    </w:p>
    <w:p w14:paraId="4A267E84" w14:textId="736FADB6" w:rsidR="00A7765D" w:rsidRDefault="00A7765D" w:rsidP="00A7765D">
      <w:pPr>
        <w:pBdr>
          <w:top w:val="nil"/>
          <w:left w:val="nil"/>
          <w:bottom w:val="nil"/>
          <w:right w:val="nil"/>
          <w:between w:val="nil"/>
        </w:pBdr>
        <w:shd w:val="clear" w:color="auto" w:fill="FFFFFF"/>
        <w:ind w:firstLine="397"/>
        <w:jc w:val="both"/>
        <w:rPr>
          <w:color w:val="000000"/>
        </w:rPr>
      </w:pPr>
      <w:bookmarkStart w:id="0" w:name="OLE_LINK3"/>
      <w:r w:rsidRPr="00A7765D">
        <w:rPr>
          <w:color w:val="000000"/>
        </w:rPr>
        <w:t>Эффективная диагностика литий-ионных аккумуляторов (АКБ) является критически важной задачей для обеспечения безопасности и снижения объемов электронных отходов. Существующие бытовые тестеры ограничены измерением напряжения и внутреннего сопротивления, что не позволяет выявить деградацию на ранних стадиях.</w:t>
      </w:r>
      <w:r>
        <w:rPr>
          <w:color w:val="000000"/>
        </w:rPr>
        <w:t xml:space="preserve"> Целью данной работы является разработка</w:t>
      </w:r>
      <w:r w:rsidRPr="00A7765D">
        <w:rPr>
          <w:color w:val="000000"/>
        </w:rPr>
        <w:t xml:space="preserve"> </w:t>
      </w:r>
      <w:r>
        <w:rPr>
          <w:color w:val="000000"/>
        </w:rPr>
        <w:t xml:space="preserve">дешёвого </w:t>
      </w:r>
      <w:r w:rsidRPr="00A7765D">
        <w:rPr>
          <w:color w:val="000000"/>
        </w:rPr>
        <w:t>портативн</w:t>
      </w:r>
      <w:r>
        <w:rPr>
          <w:color w:val="000000"/>
        </w:rPr>
        <w:t>ого</w:t>
      </w:r>
      <w:r w:rsidRPr="00A7765D">
        <w:rPr>
          <w:color w:val="000000"/>
        </w:rPr>
        <w:t xml:space="preserve"> прибор</w:t>
      </w:r>
      <w:r>
        <w:rPr>
          <w:color w:val="000000"/>
        </w:rPr>
        <w:t>а</w:t>
      </w:r>
      <w:r w:rsidRPr="00A7765D">
        <w:rPr>
          <w:color w:val="000000"/>
        </w:rPr>
        <w:t xml:space="preserve">, </w:t>
      </w:r>
      <w:r>
        <w:rPr>
          <w:color w:val="000000"/>
        </w:rPr>
        <w:t>адаптирующего</w:t>
      </w:r>
      <w:r w:rsidRPr="00A7765D">
        <w:rPr>
          <w:color w:val="000000"/>
        </w:rPr>
        <w:t xml:space="preserve"> метод электрохимической импедансной спектроскопии (EIS)</w:t>
      </w:r>
      <w:r w:rsidR="00F255AB" w:rsidRPr="00F255AB">
        <w:rPr>
          <w:color w:val="000000"/>
        </w:rPr>
        <w:t xml:space="preserve"> - </w:t>
      </w:r>
      <w:r w:rsidRPr="00A7765D">
        <w:rPr>
          <w:color w:val="000000"/>
        </w:rPr>
        <w:t xml:space="preserve">высокоточный лабораторный способ </w:t>
      </w:r>
      <w:r>
        <w:rPr>
          <w:color w:val="000000"/>
        </w:rPr>
        <w:t xml:space="preserve">неинвазивного </w:t>
      </w:r>
      <w:r w:rsidRPr="00A7765D">
        <w:rPr>
          <w:color w:val="000000"/>
        </w:rPr>
        <w:t>анализа внутреннего состояния АКБ через измерение комплексного импеданса в широком диапазоне частот</w:t>
      </w:r>
      <w:r w:rsidR="00F255AB" w:rsidRPr="00F255AB">
        <w:rPr>
          <w:color w:val="000000"/>
        </w:rPr>
        <w:t xml:space="preserve"> [1]</w:t>
      </w:r>
      <w:r w:rsidRPr="00A7765D">
        <w:rPr>
          <w:color w:val="000000"/>
        </w:rPr>
        <w:t>.</w:t>
      </w:r>
      <w:r w:rsidR="00F255AB" w:rsidRPr="00F255AB">
        <w:rPr>
          <w:color w:val="000000"/>
        </w:rPr>
        <w:t xml:space="preserve"> </w:t>
      </w:r>
      <w:r w:rsidRPr="00A7765D">
        <w:rPr>
          <w:color w:val="000000"/>
        </w:rPr>
        <w:t xml:space="preserve">Согласно техническому заданию, устройство должно обеспечивать диапазон измерений от 0,1 Гц до </w:t>
      </w:r>
      <w:r>
        <w:rPr>
          <w:color w:val="000000"/>
        </w:rPr>
        <w:t>5</w:t>
      </w:r>
      <w:r w:rsidRPr="00A7765D">
        <w:rPr>
          <w:color w:val="000000"/>
        </w:rPr>
        <w:t>0 кГц с погрешностью до 1% при стоимости компонентов не более 2 000 руб.</w:t>
      </w:r>
    </w:p>
    <w:p w14:paraId="01AD828B" w14:textId="77777777" w:rsidR="00A7765D" w:rsidRDefault="00A7765D" w:rsidP="00A7765D">
      <w:pPr>
        <w:pBdr>
          <w:top w:val="nil"/>
          <w:left w:val="nil"/>
          <w:bottom w:val="nil"/>
          <w:right w:val="nil"/>
          <w:between w:val="nil"/>
        </w:pBdr>
        <w:shd w:val="clear" w:color="auto" w:fill="FFFFFF"/>
        <w:ind w:firstLine="397"/>
        <w:jc w:val="both"/>
        <w:rPr>
          <w:color w:val="000000"/>
        </w:rPr>
      </w:pPr>
      <w:r w:rsidRPr="00A7765D">
        <w:rPr>
          <w:color w:val="000000"/>
        </w:rPr>
        <w:t>В ходе работы был разработан и протестирован первый прототип на базе Arduino Nano, однако его использование выявило ограничения: низкую частоту дискретизации внешнего АЦП (860 SPS)</w:t>
      </w:r>
      <w:r>
        <w:rPr>
          <w:color w:val="000000"/>
        </w:rPr>
        <w:t>, задержка при переключении между каналами</w:t>
      </w:r>
      <w:r w:rsidRPr="00A7765D">
        <w:rPr>
          <w:color w:val="000000"/>
        </w:rPr>
        <w:t xml:space="preserve"> и недостаток оперативной памяти </w:t>
      </w:r>
      <w:r>
        <w:rPr>
          <w:color w:val="000000"/>
        </w:rPr>
        <w:t xml:space="preserve">микроконтроллера </w:t>
      </w:r>
      <w:r w:rsidRPr="00A7765D">
        <w:rPr>
          <w:color w:val="000000"/>
        </w:rPr>
        <w:t>для обработки сигналов</w:t>
      </w:r>
      <w:r>
        <w:rPr>
          <w:color w:val="000000"/>
        </w:rPr>
        <w:t>.</w:t>
      </w:r>
    </w:p>
    <w:p w14:paraId="1C4D9B81" w14:textId="2864649F" w:rsidR="00B21026" w:rsidRDefault="00A7765D" w:rsidP="00A7765D">
      <w:pPr>
        <w:pBdr>
          <w:top w:val="nil"/>
          <w:left w:val="nil"/>
          <w:bottom w:val="nil"/>
          <w:right w:val="nil"/>
          <w:between w:val="nil"/>
        </w:pBdr>
        <w:shd w:val="clear" w:color="auto" w:fill="FFFFFF"/>
        <w:ind w:firstLine="397"/>
        <w:jc w:val="both"/>
        <w:rPr>
          <w:color w:val="000000"/>
        </w:rPr>
      </w:pPr>
      <w:r w:rsidRPr="00A7765D">
        <w:rPr>
          <w:color w:val="000000"/>
        </w:rPr>
        <w:t xml:space="preserve">Для реализации полноценного EIS-анализа был осуществлен переход на </w:t>
      </w:r>
      <w:r>
        <w:rPr>
          <w:color w:val="000000"/>
        </w:rPr>
        <w:t xml:space="preserve">высокопроизводительный </w:t>
      </w:r>
      <w:r w:rsidRPr="00A7765D">
        <w:rPr>
          <w:color w:val="000000"/>
        </w:rPr>
        <w:t>микроконтроллер STM32H723VGT6 обладающий двумя 16-битными АЦП (до 7,2 MSPS), встроенным ЦАП</w:t>
      </w:r>
      <w:r>
        <w:rPr>
          <w:color w:val="000000"/>
        </w:rPr>
        <w:t>, большим запасом по ОЗУ</w:t>
      </w:r>
      <w:r w:rsidRPr="00A7765D">
        <w:rPr>
          <w:color w:val="000000"/>
        </w:rPr>
        <w:t xml:space="preserve"> и поддержкой DMA. Программная часть реализована на языке C и использует алгоритм синхронного детектирования </w:t>
      </w:r>
      <w:r w:rsidR="00F255AB" w:rsidRPr="00F255AB">
        <w:rPr>
          <w:color w:val="000000"/>
        </w:rPr>
        <w:t xml:space="preserve">[2] </w:t>
      </w:r>
      <w:r w:rsidRPr="00A7765D">
        <w:rPr>
          <w:color w:val="000000"/>
        </w:rPr>
        <w:t>для извлечения амплитуды и фазы сигнала. Данный метод позволяет эффективно отсекать шумы и вычислять действительную (R) и мнимую (X) части импеданса. Для работы с низкоомными АКБ была спроектирована специализированная аналоговая обвязка на операционных усилителях и MOSFET-транзисторе</w:t>
      </w:r>
      <w:r w:rsidR="00ED39C8" w:rsidRPr="00ED39C8">
        <w:rPr>
          <w:color w:val="000000"/>
        </w:rPr>
        <w:t xml:space="preserve">. </w:t>
      </w:r>
      <w:r w:rsidR="00ED39C8">
        <w:rPr>
          <w:color w:val="000000"/>
        </w:rPr>
        <w:t>Она состоит из источника тока, управляемого напряжением, (ИТУН) и узла съёма сигнала на дифференциальных усилителях. Данный аналоговый фронт-энд</w:t>
      </w:r>
      <w:r w:rsidRPr="00A7765D">
        <w:rPr>
          <w:color w:val="000000"/>
        </w:rPr>
        <w:t xml:space="preserve"> </w:t>
      </w:r>
      <w:r w:rsidR="00ED39C8">
        <w:rPr>
          <w:color w:val="000000"/>
        </w:rPr>
        <w:t xml:space="preserve">решает </w:t>
      </w:r>
      <w:r w:rsidRPr="00A7765D">
        <w:rPr>
          <w:color w:val="000000"/>
        </w:rPr>
        <w:t>проблему слаботочного выхода ЦАП и фиксации сверхмалых полезных откликов на фоне постоянного напряжения батареи.</w:t>
      </w:r>
    </w:p>
    <w:p w14:paraId="10BEACB2" w14:textId="39B509FB" w:rsidR="00A7765D" w:rsidRDefault="00A7765D" w:rsidP="00F255AB">
      <w:pPr>
        <w:pBdr>
          <w:top w:val="nil"/>
          <w:left w:val="nil"/>
          <w:bottom w:val="nil"/>
          <w:right w:val="nil"/>
          <w:between w:val="nil"/>
        </w:pBdr>
        <w:shd w:val="clear" w:color="auto" w:fill="FFFFFF"/>
        <w:ind w:firstLine="397"/>
        <w:jc w:val="both"/>
        <w:rPr>
          <w:color w:val="000000"/>
        </w:rPr>
      </w:pPr>
      <w:r w:rsidRPr="00A7765D">
        <w:rPr>
          <w:color w:val="000000"/>
        </w:rPr>
        <w:t>Дальнейшее развитие проекта предполагает завершение интеграции аналогового фронт-энда, проведение масштабных испытаний на реальных аккумуляторах разной степени износа для формирования эталонной базы данных. Ключевым этапом станет внедрение алгоритмов машинного обучения (ML) для автоматического определения степени работоспособности (SOH) на основе полученных спектров импеданса и диаграмм Найквиста. Также планируется проектирование эргономичного корпуса в программе Компас-3D и разводка печатной платы для создания финальной портативной версии устройства.</w:t>
      </w:r>
    </w:p>
    <w:bookmarkEnd w:id="0"/>
    <w:p w14:paraId="65817EC2" w14:textId="1BB8B179" w:rsidR="00F255AB" w:rsidRPr="00140216" w:rsidRDefault="00EB1F49" w:rsidP="00F255AB">
      <w:pPr>
        <w:pBdr>
          <w:top w:val="nil"/>
          <w:left w:val="nil"/>
          <w:bottom w:val="nil"/>
          <w:right w:val="nil"/>
          <w:between w:val="nil"/>
        </w:pBdr>
        <w:shd w:val="clear" w:color="auto" w:fill="FFFFFF"/>
        <w:jc w:val="center"/>
        <w:rPr>
          <w:b/>
          <w:color w:val="000000"/>
          <w:lang w:val="en-US"/>
        </w:rPr>
      </w:pPr>
      <w:r>
        <w:rPr>
          <w:b/>
          <w:color w:val="000000"/>
        </w:rPr>
        <w:t>Литература</w:t>
      </w:r>
    </w:p>
    <w:p w14:paraId="0F183826" w14:textId="30B4B8BB" w:rsidR="00ED39C8" w:rsidRPr="00140216" w:rsidRDefault="00ED39C8" w:rsidP="004A26A3">
      <w:pPr>
        <w:pBdr>
          <w:top w:val="nil"/>
          <w:left w:val="nil"/>
          <w:bottom w:val="nil"/>
          <w:right w:val="nil"/>
          <w:between w:val="nil"/>
        </w:pBdr>
        <w:shd w:val="clear" w:color="auto" w:fill="FFFFFF"/>
        <w:jc w:val="both"/>
        <w:rPr>
          <w:color w:val="000000"/>
        </w:rPr>
      </w:pPr>
      <w:r>
        <w:rPr>
          <w:color w:val="000000"/>
          <w:lang w:val="en-US"/>
        </w:rPr>
        <w:t>1</w:t>
      </w:r>
      <w:r w:rsidRPr="00F255AB">
        <w:rPr>
          <w:color w:val="000000"/>
          <w:lang w:val="en-US"/>
        </w:rPr>
        <w:t>. Lazanas A. Ch., Prodromidis M. I. Electrochemical Impedance Spectroscopy - A Tutorial // ACS Meas. Sci. Au. 2023. Vol</w:t>
      </w:r>
      <w:r w:rsidRPr="00140216">
        <w:rPr>
          <w:color w:val="000000"/>
        </w:rPr>
        <w:t xml:space="preserve">. 3. </w:t>
      </w:r>
      <w:r w:rsidRPr="00F255AB">
        <w:rPr>
          <w:color w:val="000000"/>
          <w:lang w:val="en-US"/>
        </w:rPr>
        <w:t>P</w:t>
      </w:r>
      <w:r w:rsidRPr="00140216">
        <w:rPr>
          <w:color w:val="000000"/>
        </w:rPr>
        <w:t>. 162–193.</w:t>
      </w:r>
    </w:p>
    <w:p w14:paraId="3486C755" w14:textId="5858CBA6" w:rsidR="00116478" w:rsidRPr="00ED39C8" w:rsidRDefault="00ED39C8" w:rsidP="00107AA3">
      <w:pPr>
        <w:pBdr>
          <w:top w:val="nil"/>
          <w:left w:val="nil"/>
          <w:bottom w:val="nil"/>
          <w:right w:val="nil"/>
          <w:between w:val="nil"/>
        </w:pBdr>
        <w:shd w:val="clear" w:color="auto" w:fill="FFFFFF"/>
        <w:jc w:val="both"/>
        <w:rPr>
          <w:color w:val="000000"/>
        </w:rPr>
      </w:pPr>
      <w:r w:rsidRPr="00ED39C8">
        <w:rPr>
          <w:color w:val="000000"/>
        </w:rPr>
        <w:t>2</w:t>
      </w:r>
      <w:r w:rsidR="00F255AB" w:rsidRPr="00966B47">
        <w:rPr>
          <w:color w:val="000000"/>
        </w:rPr>
        <w:t>. Степанов А.В. Синхронный детектор: Описание задачи. М.</w:t>
      </w:r>
      <w:r w:rsidR="00140216">
        <w:rPr>
          <w:color w:val="000000"/>
        </w:rPr>
        <w:t>,</w:t>
      </w:r>
      <w:r w:rsidR="00F255AB" w:rsidRPr="00966B47">
        <w:rPr>
          <w:color w:val="000000"/>
        </w:rPr>
        <w:t xml:space="preserve"> Физический факультет МГУ имени М.В. Ломоносова, 2022. 14 с.</w:t>
      </w:r>
    </w:p>
    <w:sectPr w:rsidR="00116478" w:rsidRPr="00ED39C8" w:rsidSect="00966B47">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0195290">
    <w:abstractNumId w:val="2"/>
  </w:num>
  <w:num w:numId="2" w16cid:durableId="298656977">
    <w:abstractNumId w:val="3"/>
  </w:num>
  <w:num w:numId="3" w16cid:durableId="1983001380">
    <w:abstractNumId w:val="1"/>
  </w:num>
  <w:num w:numId="4" w16cid:durableId="1050033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27BFE"/>
    <w:rsid w:val="00063966"/>
    <w:rsid w:val="00075D6E"/>
    <w:rsid w:val="00086081"/>
    <w:rsid w:val="0009449A"/>
    <w:rsid w:val="00094FD0"/>
    <w:rsid w:val="000E334E"/>
    <w:rsid w:val="00101A1C"/>
    <w:rsid w:val="00103657"/>
    <w:rsid w:val="00106375"/>
    <w:rsid w:val="00107AA3"/>
    <w:rsid w:val="00116478"/>
    <w:rsid w:val="00130241"/>
    <w:rsid w:val="00140216"/>
    <w:rsid w:val="001E61C2"/>
    <w:rsid w:val="001F0493"/>
    <w:rsid w:val="0022260A"/>
    <w:rsid w:val="002264EE"/>
    <w:rsid w:val="0023307C"/>
    <w:rsid w:val="002B1CD0"/>
    <w:rsid w:val="003058E9"/>
    <w:rsid w:val="0031361E"/>
    <w:rsid w:val="00344930"/>
    <w:rsid w:val="00373E2D"/>
    <w:rsid w:val="00391C38"/>
    <w:rsid w:val="003B76D6"/>
    <w:rsid w:val="003D09AD"/>
    <w:rsid w:val="003E2601"/>
    <w:rsid w:val="003F4E6B"/>
    <w:rsid w:val="004A26A3"/>
    <w:rsid w:val="004F0EDF"/>
    <w:rsid w:val="00522BF1"/>
    <w:rsid w:val="00590166"/>
    <w:rsid w:val="005B07E6"/>
    <w:rsid w:val="005D022B"/>
    <w:rsid w:val="005E5BE9"/>
    <w:rsid w:val="00665279"/>
    <w:rsid w:val="0069427D"/>
    <w:rsid w:val="006F7A19"/>
    <w:rsid w:val="00705378"/>
    <w:rsid w:val="007213E1"/>
    <w:rsid w:val="00775389"/>
    <w:rsid w:val="00797838"/>
    <w:rsid w:val="007C36D8"/>
    <w:rsid w:val="007F2744"/>
    <w:rsid w:val="008931BE"/>
    <w:rsid w:val="008C67E3"/>
    <w:rsid w:val="008D2996"/>
    <w:rsid w:val="00914205"/>
    <w:rsid w:val="00921D45"/>
    <w:rsid w:val="009426C0"/>
    <w:rsid w:val="00966B47"/>
    <w:rsid w:val="0096724E"/>
    <w:rsid w:val="00980A65"/>
    <w:rsid w:val="009A66DB"/>
    <w:rsid w:val="009B2F80"/>
    <w:rsid w:val="009B3300"/>
    <w:rsid w:val="009E4D1B"/>
    <w:rsid w:val="009F3380"/>
    <w:rsid w:val="00A02163"/>
    <w:rsid w:val="00A314FE"/>
    <w:rsid w:val="00A7765D"/>
    <w:rsid w:val="00AA1D62"/>
    <w:rsid w:val="00AD7380"/>
    <w:rsid w:val="00B21026"/>
    <w:rsid w:val="00BF36F8"/>
    <w:rsid w:val="00BF4622"/>
    <w:rsid w:val="00C36346"/>
    <w:rsid w:val="00C844E2"/>
    <w:rsid w:val="00CD00B1"/>
    <w:rsid w:val="00D22306"/>
    <w:rsid w:val="00D37D84"/>
    <w:rsid w:val="00D42542"/>
    <w:rsid w:val="00D8121C"/>
    <w:rsid w:val="00DD47C4"/>
    <w:rsid w:val="00E22189"/>
    <w:rsid w:val="00E74069"/>
    <w:rsid w:val="00E81D35"/>
    <w:rsid w:val="00EB1F49"/>
    <w:rsid w:val="00ED39C8"/>
    <w:rsid w:val="00F255AB"/>
    <w:rsid w:val="00F55054"/>
    <w:rsid w:val="00F865B3"/>
    <w:rsid w:val="00FA2140"/>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 w:type="paragraph" w:styleId="ab">
    <w:name w:val="Revision"/>
    <w:hidden/>
    <w:uiPriority w:val="99"/>
    <w:semiHidden/>
    <w:rsid w:val="00AD73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451</Words>
  <Characters>2574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Макс Milon</cp:lastModifiedBy>
  <cp:revision>5</cp:revision>
  <cp:lastPrinted>2026-01-28T14:24:00Z</cp:lastPrinted>
  <dcterms:created xsi:type="dcterms:W3CDTF">2026-01-28T14:24:00Z</dcterms:created>
  <dcterms:modified xsi:type="dcterms:W3CDTF">2026-03-07T21:33:00Z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