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E4829" w14:textId="77777777" w:rsidR="00130241" w:rsidRDefault="00881A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гидрата пропан-бутановой смеси в растворах промотора</w:t>
      </w:r>
    </w:p>
    <w:p w14:paraId="6DE2FCB2" w14:textId="77777777" w:rsidR="00130241" w:rsidRDefault="00881A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Решетникова В.Р.</w:t>
      </w:r>
    </w:p>
    <w:p w14:paraId="38053485" w14:textId="77777777" w:rsidR="00881AFF" w:rsidRDefault="00EB1F49" w:rsidP="00881A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881AFF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881AFF">
        <w:rPr>
          <w:i/>
          <w:color w:val="000000"/>
        </w:rPr>
        <w:t>бакалавриата</w:t>
      </w:r>
    </w:p>
    <w:p w14:paraId="3ABCB5E6" w14:textId="77777777" w:rsidR="00881AFF" w:rsidRDefault="00881A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81AFF">
        <w:rPr>
          <w:i/>
          <w:color w:val="000000"/>
        </w:rPr>
        <w:t>Северо-восточный федеральный университет имени М.К. Аммосова</w:t>
      </w:r>
      <w:r w:rsidR="00EB1F49">
        <w:rPr>
          <w:i/>
          <w:color w:val="000000"/>
        </w:rPr>
        <w:t>,</w:t>
      </w:r>
    </w:p>
    <w:p w14:paraId="749AFB63" w14:textId="77777777" w:rsidR="00130241" w:rsidRPr="00437F0F" w:rsidRDefault="00881A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естественных наук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Якутск</w:t>
      </w:r>
      <w:r w:rsidR="00EB1F49">
        <w:rPr>
          <w:i/>
          <w:color w:val="000000"/>
        </w:rPr>
        <w:t>, Россия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r w:rsidR="00437F0F">
        <w:rPr>
          <w:i/>
          <w:color w:val="000000"/>
          <w:lang w:val="en-US"/>
        </w:rPr>
        <w:t>vikiresh</w:t>
      </w:r>
      <w:r w:rsidR="00437F0F" w:rsidRPr="00437F0F">
        <w:rPr>
          <w:i/>
          <w:color w:val="000000"/>
        </w:rPr>
        <w:t>2005@</w:t>
      </w:r>
      <w:r w:rsidR="00437F0F">
        <w:rPr>
          <w:i/>
          <w:color w:val="000000"/>
          <w:lang w:val="en-US"/>
        </w:rPr>
        <w:t>gmail</w:t>
      </w:r>
      <w:r w:rsidR="00437F0F" w:rsidRPr="00437F0F">
        <w:rPr>
          <w:i/>
          <w:color w:val="000000"/>
        </w:rPr>
        <w:t>.</w:t>
      </w:r>
      <w:r w:rsidR="00437F0F">
        <w:rPr>
          <w:i/>
          <w:color w:val="000000"/>
          <w:lang w:val="en-US"/>
        </w:rPr>
        <w:t>com</w:t>
      </w:r>
    </w:p>
    <w:p w14:paraId="78AB0610" w14:textId="77777777" w:rsidR="008E2A19" w:rsidRPr="008E2A19" w:rsidRDefault="008E2A19" w:rsidP="00437F0F">
      <w:pPr>
        <w:ind w:firstLine="397"/>
        <w:jc w:val="both"/>
      </w:pPr>
      <w:r w:rsidRPr="008E2A19">
        <w:t xml:space="preserve">Газовые гидраты — это кристаллические соединения, формирующиеся при определенных условиях из воды и газа, способные удерживать значительное количество газа. Такие структуры открывают широкие перспективы для экологически устойчивых решений, таких как транспортировка и хранение природного </w:t>
      </w:r>
      <w:r w:rsidR="004144C3">
        <w:t xml:space="preserve">и попутного нефтяного </w:t>
      </w:r>
      <w:r w:rsidRPr="008E2A19">
        <w:t>газа, хранени</w:t>
      </w:r>
      <w:r w:rsidR="004144C3">
        <w:t>е</w:t>
      </w:r>
      <w:r w:rsidRPr="008E2A19">
        <w:t xml:space="preserve"> парниковых газов на морском дне.</w:t>
      </w:r>
      <w:r w:rsidR="00AA574E">
        <w:t xml:space="preserve"> </w:t>
      </w:r>
      <w:r w:rsidRPr="008E2A19">
        <w:t xml:space="preserve">Несмотря на эти преимущества, широкое внедрение газогидратных технологий сталкивается с рядом трудностей. Важнейшей проблемой остается низкая скорость гидратообразования, </w:t>
      </w:r>
      <w:r>
        <w:t xml:space="preserve">преодолеть этот барьер возможно за счет </w:t>
      </w:r>
      <w:r w:rsidRPr="008E2A19">
        <w:t>ускорения процессов гидратообразования</w:t>
      </w:r>
      <w:r>
        <w:t xml:space="preserve"> с помощью промоторов, например, </w:t>
      </w:r>
      <w:r w:rsidRPr="008E2A19">
        <w:t>поверхностно-активн</w:t>
      </w:r>
      <w:r>
        <w:t>ых</w:t>
      </w:r>
      <w:r w:rsidRPr="008E2A19">
        <w:t xml:space="preserve"> веществ</w:t>
      </w:r>
      <w:r w:rsidR="007704EA">
        <w:t xml:space="preserve"> </w:t>
      </w:r>
      <w:r w:rsidR="007704EA" w:rsidRPr="007704EA">
        <w:t>[1]</w:t>
      </w:r>
      <w:r w:rsidRPr="008E2A19">
        <w:t>.</w:t>
      </w:r>
    </w:p>
    <w:p w14:paraId="541492D1" w14:textId="77C0E0AF" w:rsidR="00B54514" w:rsidRDefault="00C91817" w:rsidP="00437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91817">
        <w:t xml:space="preserve">Объектами исследования являлись </w:t>
      </w:r>
      <w:r>
        <w:t>гидраты пропан-бутановой смеси</w:t>
      </w:r>
      <w:r w:rsidR="00AA574E">
        <w:t xml:space="preserve"> (ПБС)</w:t>
      </w:r>
      <w:r w:rsidRPr="00C91817">
        <w:t>, образованные в растворах лауретсульфата натрия</w:t>
      </w:r>
      <w:r w:rsidR="008E2A19">
        <w:t xml:space="preserve"> (ПАВ)</w:t>
      </w:r>
      <w:r w:rsidRPr="00C91817">
        <w:t xml:space="preserve"> </w:t>
      </w:r>
      <w:r w:rsidR="00F71E6F">
        <w:t>двух</w:t>
      </w:r>
      <w:r w:rsidRPr="00C91817">
        <w:t xml:space="preserve"> концентраци</w:t>
      </w:r>
      <w:r w:rsidR="00F71E6F">
        <w:t>й</w:t>
      </w:r>
      <w:r w:rsidRPr="00C91817">
        <w:t xml:space="preserve"> (0</w:t>
      </w:r>
      <w:r w:rsidR="003C11DA">
        <w:t>.</w:t>
      </w:r>
      <w:r w:rsidRPr="00C91817">
        <w:t xml:space="preserve">01%; </w:t>
      </w:r>
      <w:r w:rsidR="00F71E6F">
        <w:t>0</w:t>
      </w:r>
      <w:r w:rsidR="003C11DA">
        <w:t>.</w:t>
      </w:r>
      <w:r w:rsidR="00F71E6F">
        <w:t>25%</w:t>
      </w:r>
      <w:r w:rsidRPr="00C91817">
        <w:t>).</w:t>
      </w:r>
      <w:r w:rsidR="008E2A19">
        <w:t xml:space="preserve"> Синтез гидратов проводили в автоклавах высокого давления методом изохорного термоциклирования</w:t>
      </w:r>
      <w:r w:rsidR="004144C3">
        <w:t xml:space="preserve"> в течение 24 часов</w:t>
      </w:r>
      <w:r w:rsidR="008E2A19">
        <w:t xml:space="preserve"> в интервале температур 0-3</w:t>
      </w:r>
      <w:r w:rsidR="008E2A19">
        <w:rPr>
          <w:rFonts w:ascii="Arial" w:hAnsi="Arial" w:cs="Arial"/>
        </w:rPr>
        <w:t>°</w:t>
      </w:r>
      <w:r w:rsidR="008E2A19">
        <w:t xml:space="preserve">С и начальном давлении газа 11 атм. </w:t>
      </w:r>
      <w:r w:rsidR="00B54514">
        <w:t>Кинетику разложения изучали при температур</w:t>
      </w:r>
      <w:r w:rsidR="00F71E6F">
        <w:t>е</w:t>
      </w:r>
      <w:r w:rsidR="00B54514">
        <w:t xml:space="preserve"> 25</w:t>
      </w:r>
      <w:r w:rsidR="00B54514">
        <w:rPr>
          <w:rFonts w:ascii="Arial" w:hAnsi="Arial" w:cs="Arial"/>
        </w:rPr>
        <w:t>°</w:t>
      </w:r>
      <w:r w:rsidR="00B54514">
        <w:t xml:space="preserve">С волюмометрически, фиксируя выделяющийся из гидрата газ с точностью ±0,5 мл. Полученные кинетические кривые в координатах </w:t>
      </w:r>
      <w:r w:rsidR="00B54514">
        <w:rPr>
          <w:lang w:val="en-US"/>
        </w:rPr>
        <w:t>V</w:t>
      </w:r>
      <w:r w:rsidR="00B54514">
        <w:t>(мл)</w:t>
      </w:r>
      <w:r w:rsidR="00B54514" w:rsidRPr="00B54514">
        <w:t>-</w:t>
      </w:r>
      <w:r w:rsidR="00B54514">
        <w:rPr>
          <w:lang w:val="en-US"/>
        </w:rPr>
        <w:t>t</w:t>
      </w:r>
      <w:r w:rsidR="00B54514" w:rsidRPr="00B54514">
        <w:t>(</w:t>
      </w:r>
      <w:r w:rsidR="00B54514">
        <w:t>сек) обрабатывали по уравнению кинетики 1-го порядка. Были рассчитаны: константы разложения (устойчивости) (К), время полуразложения (</w:t>
      </w:r>
      <w:r w:rsidR="00B54514">
        <w:rPr>
          <w:lang w:val="en-US"/>
        </w:rPr>
        <w:t>t</w:t>
      </w:r>
      <w:r w:rsidR="00B54514" w:rsidRPr="00B54514">
        <w:rPr>
          <w:vertAlign w:val="subscript"/>
        </w:rPr>
        <w:t>1/2</w:t>
      </w:r>
      <w:r w:rsidR="00B54514">
        <w:t>), газосодержание (γ) и гидратосодержание от теоретически возможного (Г)</w:t>
      </w:r>
      <w:r w:rsidR="00AA574E">
        <w:t xml:space="preserve"> (см. табл.1)</w:t>
      </w:r>
      <w:r w:rsidR="00B54514">
        <w:t>.</w:t>
      </w:r>
      <w:r w:rsidR="004144C3">
        <w:t xml:space="preserve"> Видно, что в слабом растворе ПАВ (0</w:t>
      </w:r>
      <w:r w:rsidR="003C11DA">
        <w:t>.</w:t>
      </w:r>
      <w:r w:rsidR="004144C3">
        <w:t>01%) газо- и гидратосодержание выше по сравнению с полученным 0</w:t>
      </w:r>
      <w:r w:rsidR="003C11DA">
        <w:t>.</w:t>
      </w:r>
      <w:r w:rsidR="004144C3">
        <w:t>25% растворе, что, вероятно, связано с образованием обильной пены</w:t>
      </w:r>
      <w:r w:rsidR="00AD7B1F">
        <w:t xml:space="preserve"> на поверхности раствора</w:t>
      </w:r>
      <w:r w:rsidR="004144C3">
        <w:t xml:space="preserve">, препятствующей </w:t>
      </w:r>
      <w:r w:rsidR="00AD7B1F">
        <w:t>растворению газа в процессе синтеза гидрата ПБС</w:t>
      </w:r>
      <w:r w:rsidR="004144C3">
        <w:t>.</w:t>
      </w:r>
    </w:p>
    <w:p w14:paraId="34513145" w14:textId="77777777" w:rsidR="00AA574E" w:rsidRDefault="00AA574E" w:rsidP="00437F0F">
      <w:pPr>
        <w:ind w:firstLine="397"/>
        <w:jc w:val="both"/>
      </w:pPr>
      <w:r>
        <w:t>Таблица 1. Кинетические параметры синтеза и характеристики гидрата ПБС, полученного в растворах лауретсульфата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560"/>
        <w:gridCol w:w="1842"/>
        <w:gridCol w:w="2268"/>
        <w:gridCol w:w="1276"/>
      </w:tblGrid>
      <w:tr w:rsidR="00AA574E" w14:paraId="09677F46" w14:textId="77777777" w:rsidTr="00437F0F">
        <w:tc>
          <w:tcPr>
            <w:tcW w:w="2268" w:type="dxa"/>
          </w:tcPr>
          <w:p w14:paraId="29DBF9A3" w14:textId="77777777" w:rsidR="00AA574E" w:rsidRDefault="00AA574E" w:rsidP="00437F0F">
            <w:pPr>
              <w:jc w:val="both"/>
            </w:pPr>
            <w:r>
              <w:t>Концентрация ПАВ, масс.%</w:t>
            </w:r>
          </w:p>
        </w:tc>
        <w:tc>
          <w:tcPr>
            <w:tcW w:w="1560" w:type="dxa"/>
          </w:tcPr>
          <w:p w14:paraId="7704A652" w14:textId="77777777" w:rsidR="00AA574E" w:rsidRDefault="00AA574E" w:rsidP="00437F0F">
            <w:pPr>
              <w:jc w:val="both"/>
            </w:pPr>
            <w:r>
              <w:t>К, сек</w:t>
            </w:r>
            <w:r w:rsidRPr="00AA574E">
              <w:rPr>
                <w:vertAlign w:val="superscript"/>
              </w:rPr>
              <w:t>-1</w:t>
            </w:r>
          </w:p>
        </w:tc>
        <w:tc>
          <w:tcPr>
            <w:tcW w:w="1842" w:type="dxa"/>
          </w:tcPr>
          <w:p w14:paraId="086D9C44" w14:textId="77777777" w:rsidR="00AA574E" w:rsidRDefault="00AA574E" w:rsidP="00437F0F">
            <w:pPr>
              <w:jc w:val="both"/>
            </w:pPr>
            <w:r>
              <w:rPr>
                <w:lang w:val="en-US"/>
              </w:rPr>
              <w:t>t</w:t>
            </w:r>
            <w:r w:rsidRPr="00B54514">
              <w:rPr>
                <w:vertAlign w:val="subscript"/>
              </w:rPr>
              <w:t>1/2</w:t>
            </w:r>
            <w:r w:rsidRPr="00AA574E">
              <w:t>, сек</w:t>
            </w:r>
          </w:p>
        </w:tc>
        <w:tc>
          <w:tcPr>
            <w:tcW w:w="2268" w:type="dxa"/>
          </w:tcPr>
          <w:p w14:paraId="70109592" w14:textId="77777777" w:rsidR="00AA574E" w:rsidRPr="00AA574E" w:rsidRDefault="00AA574E" w:rsidP="00437F0F">
            <w:pPr>
              <w:jc w:val="both"/>
            </w:pPr>
            <w:r>
              <w:t xml:space="preserve">γ, мл газа/мл </w:t>
            </w:r>
            <w:r>
              <w:rPr>
                <w:lang w:val="en-US"/>
              </w:rPr>
              <w:t>H</w:t>
            </w:r>
            <w:r w:rsidRPr="00AA574E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1276" w:type="dxa"/>
          </w:tcPr>
          <w:p w14:paraId="4746FD12" w14:textId="77777777" w:rsidR="00AA574E" w:rsidRDefault="00AA574E" w:rsidP="00437F0F">
            <w:pPr>
              <w:jc w:val="both"/>
            </w:pPr>
            <w:r>
              <w:t>Г, %</w:t>
            </w:r>
          </w:p>
        </w:tc>
      </w:tr>
      <w:tr w:rsidR="00AA574E" w14:paraId="6464631B" w14:textId="77777777" w:rsidTr="00437F0F">
        <w:tc>
          <w:tcPr>
            <w:tcW w:w="2268" w:type="dxa"/>
          </w:tcPr>
          <w:p w14:paraId="628A4AD6" w14:textId="77777777" w:rsidR="00AA574E" w:rsidRPr="00AA574E" w:rsidRDefault="00AA574E" w:rsidP="00437F0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0.01</w:t>
            </w:r>
          </w:p>
        </w:tc>
        <w:tc>
          <w:tcPr>
            <w:tcW w:w="1560" w:type="dxa"/>
          </w:tcPr>
          <w:p w14:paraId="6E65EC99" w14:textId="4B951032" w:rsidR="00AA574E" w:rsidRDefault="003C11DA" w:rsidP="00437F0F">
            <w:pPr>
              <w:jc w:val="both"/>
            </w:pPr>
            <w:r>
              <w:t>0.0</w:t>
            </w:r>
            <w:r w:rsidR="00316285">
              <w:t>54</w:t>
            </w:r>
          </w:p>
        </w:tc>
        <w:tc>
          <w:tcPr>
            <w:tcW w:w="1842" w:type="dxa"/>
          </w:tcPr>
          <w:p w14:paraId="5732A942" w14:textId="0E4FECD9" w:rsidR="00AA574E" w:rsidRDefault="00316285" w:rsidP="00437F0F">
            <w:pPr>
              <w:jc w:val="both"/>
            </w:pPr>
            <w:r>
              <w:t>68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4D943699" w14:textId="77777777" w:rsidR="00AA574E" w:rsidRDefault="00161ED1" w:rsidP="00437F0F">
            <w:pPr>
              <w:jc w:val="both"/>
            </w:pPr>
            <w:r>
              <w:t>47</w:t>
            </w:r>
          </w:p>
        </w:tc>
        <w:tc>
          <w:tcPr>
            <w:tcW w:w="1276" w:type="dxa"/>
          </w:tcPr>
          <w:p w14:paraId="49FF5B75" w14:textId="77777777" w:rsidR="00AA574E" w:rsidRDefault="00161ED1" w:rsidP="00437F0F">
            <w:pPr>
              <w:jc w:val="both"/>
            </w:pPr>
            <w:r>
              <w:t>64,0</w:t>
            </w:r>
          </w:p>
        </w:tc>
      </w:tr>
      <w:tr w:rsidR="00AA574E" w14:paraId="42574CB2" w14:textId="77777777" w:rsidTr="00437F0F">
        <w:tc>
          <w:tcPr>
            <w:tcW w:w="2268" w:type="dxa"/>
          </w:tcPr>
          <w:p w14:paraId="7A3AE736" w14:textId="77777777" w:rsidR="00AA574E" w:rsidRPr="00F71E6F" w:rsidRDefault="00AA574E" w:rsidP="00437F0F">
            <w:pPr>
              <w:jc w:val="both"/>
            </w:pPr>
            <w:r>
              <w:rPr>
                <w:lang w:val="en-US"/>
              </w:rPr>
              <w:t>0.</w:t>
            </w:r>
            <w:r w:rsidR="00F71E6F">
              <w:t>25</w:t>
            </w:r>
          </w:p>
        </w:tc>
        <w:tc>
          <w:tcPr>
            <w:tcW w:w="1560" w:type="dxa"/>
          </w:tcPr>
          <w:p w14:paraId="40C4EBBE" w14:textId="036E05C8" w:rsidR="00AA574E" w:rsidRDefault="00F71E6F" w:rsidP="00437F0F">
            <w:pPr>
              <w:jc w:val="both"/>
            </w:pPr>
            <w:r>
              <w:t>0</w:t>
            </w:r>
            <w:r w:rsidR="003C11DA">
              <w:t>.</w:t>
            </w:r>
            <w:r>
              <w:t>057</w:t>
            </w:r>
          </w:p>
        </w:tc>
        <w:tc>
          <w:tcPr>
            <w:tcW w:w="1842" w:type="dxa"/>
          </w:tcPr>
          <w:p w14:paraId="5D94ABDE" w14:textId="77777777" w:rsidR="00AA574E" w:rsidRDefault="00F71E6F" w:rsidP="00437F0F">
            <w:pPr>
              <w:jc w:val="both"/>
            </w:pPr>
            <w:r>
              <w:t>40</w:t>
            </w:r>
          </w:p>
        </w:tc>
        <w:tc>
          <w:tcPr>
            <w:tcW w:w="2268" w:type="dxa"/>
          </w:tcPr>
          <w:p w14:paraId="2B92474E" w14:textId="77777777" w:rsidR="00AA574E" w:rsidRDefault="00F71E6F" w:rsidP="00437F0F">
            <w:pPr>
              <w:jc w:val="both"/>
            </w:pPr>
            <w:r>
              <w:t>6</w:t>
            </w:r>
          </w:p>
        </w:tc>
        <w:tc>
          <w:tcPr>
            <w:tcW w:w="1276" w:type="dxa"/>
          </w:tcPr>
          <w:p w14:paraId="25C64524" w14:textId="77777777" w:rsidR="00AA574E" w:rsidRDefault="00F71E6F" w:rsidP="00437F0F">
            <w:pPr>
              <w:jc w:val="both"/>
            </w:pPr>
            <w:r>
              <w:t>8,2</w:t>
            </w:r>
          </w:p>
        </w:tc>
      </w:tr>
    </w:tbl>
    <w:p w14:paraId="2A26219B" w14:textId="25761549" w:rsidR="00F45FE2" w:rsidRDefault="00B54514" w:rsidP="00437F0F">
      <w:pPr>
        <w:ind w:firstLine="397"/>
        <w:jc w:val="both"/>
      </w:pPr>
      <w:r w:rsidRPr="00F45FE2">
        <w:t>Анализ кинетики разложения гидрата ПБС позволил выделить три стадии процесса: фаза разгона, торможения</w:t>
      </w:r>
      <w:r w:rsidR="004144C3">
        <w:t xml:space="preserve"> и остаточного газовыделения</w:t>
      </w:r>
      <w:r w:rsidRPr="00F45FE2">
        <w:t>.</w:t>
      </w:r>
      <w:r w:rsidR="00F45FE2">
        <w:t xml:space="preserve"> Таким образом,</w:t>
      </w:r>
      <w:r w:rsidR="004144C3">
        <w:t xml:space="preserve"> был</w:t>
      </w:r>
      <w:r w:rsidR="00F45FE2">
        <w:t xml:space="preserve"> установлен факт отсутствия у гидратов в растворах лауретсульфата эффекта самоконсервации</w:t>
      </w:r>
      <w:r w:rsidR="004144C3">
        <w:t>, что ускоряет разложение гидрата ПБС по сравнению с таковым, получаемым из дистиллированной воды</w:t>
      </w:r>
      <w:r w:rsidR="00AD7B1F">
        <w:t xml:space="preserve"> или, например, гидрата фреона</w:t>
      </w:r>
      <w:r w:rsidR="00AD7B1F" w:rsidRPr="00AD7B1F">
        <w:t xml:space="preserve"> [</w:t>
      </w:r>
      <w:r w:rsidR="00AD7B1F">
        <w:t>2</w:t>
      </w:r>
      <w:r w:rsidR="00AD7B1F" w:rsidRPr="00AD7B1F">
        <w:t>]</w:t>
      </w:r>
      <w:r w:rsidR="00AD7B1F">
        <w:t>, имеющего аналогичную кристаллическую структуру (К=0</w:t>
      </w:r>
      <w:r w:rsidR="003C11DA">
        <w:t>.</w:t>
      </w:r>
      <w:r w:rsidR="00AD7B1F">
        <w:t>017 с</w:t>
      </w:r>
      <w:r w:rsidR="00AD7B1F" w:rsidRPr="00AD7B1F">
        <w:rPr>
          <w:vertAlign w:val="superscript"/>
        </w:rPr>
        <w:t>-1</w:t>
      </w:r>
      <w:r w:rsidR="00AD7B1F" w:rsidRPr="00AD7B1F">
        <w:t>,</w:t>
      </w:r>
      <w:r w:rsidR="00AD7B1F">
        <w:t xml:space="preserve"> что меньше примерно в 3 раза)</w:t>
      </w:r>
      <w:r w:rsidR="00F45FE2">
        <w:t>.</w:t>
      </w:r>
      <w:r w:rsidR="00F45FE2" w:rsidRPr="00F45FE2">
        <w:t xml:space="preserve"> </w:t>
      </w:r>
    </w:p>
    <w:p w14:paraId="13E40217" w14:textId="77777777" w:rsidR="00F45FE2" w:rsidRPr="00F45FE2" w:rsidRDefault="00F45FE2" w:rsidP="00437F0F">
      <w:pPr>
        <w:ind w:firstLine="397"/>
        <w:jc w:val="both"/>
      </w:pPr>
      <w:r w:rsidRPr="00F45FE2">
        <w:t xml:space="preserve">Таким образом, гидраты </w:t>
      </w:r>
      <w:r>
        <w:t>ПБС</w:t>
      </w:r>
      <w:r w:rsidRPr="00F45FE2">
        <w:t xml:space="preserve">, полученные в растворах ПАВ, </w:t>
      </w:r>
      <w:r w:rsidR="004144C3">
        <w:t xml:space="preserve">образуются и </w:t>
      </w:r>
      <w:r w:rsidRPr="00F45FE2">
        <w:t>разлагаются от</w:t>
      </w:r>
      <w:r w:rsidR="004144C3">
        <w:t xml:space="preserve">носительно быстро, что связано </w:t>
      </w:r>
      <w:r w:rsidRPr="00F45FE2">
        <w:t xml:space="preserve">с </w:t>
      </w:r>
      <w:r w:rsidR="004144C3">
        <w:t>влиянием</w:t>
      </w:r>
      <w:r w:rsidRPr="00F45FE2">
        <w:t xml:space="preserve"> ПАВ</w:t>
      </w:r>
      <w:r>
        <w:t xml:space="preserve">. </w:t>
      </w:r>
    </w:p>
    <w:p w14:paraId="2D30EA79" w14:textId="77777777" w:rsidR="00130241" w:rsidRPr="00F45FE2" w:rsidRDefault="00EB1F49" w:rsidP="00437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89FEDB0" w14:textId="77777777" w:rsidR="007704EA" w:rsidRPr="007704EA" w:rsidRDefault="00107AA3" w:rsidP="00437F0F">
      <w:pPr>
        <w:pStyle w:val="ac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7704EA">
        <w:rPr>
          <w:color w:val="000000"/>
        </w:rPr>
        <w:t xml:space="preserve">1. </w:t>
      </w:r>
      <w:r w:rsidR="007704EA">
        <w:rPr>
          <w:color w:val="000000"/>
        </w:rPr>
        <w:t>Нестеров</w:t>
      </w:r>
      <w:r w:rsidR="007704EA" w:rsidRPr="007704EA">
        <w:rPr>
          <w:color w:val="000000"/>
        </w:rPr>
        <w:t xml:space="preserve"> </w:t>
      </w:r>
      <w:r w:rsidR="007704EA">
        <w:rPr>
          <w:color w:val="000000"/>
        </w:rPr>
        <w:t>А</w:t>
      </w:r>
      <w:r w:rsidR="007704EA" w:rsidRPr="007704EA">
        <w:rPr>
          <w:color w:val="000000"/>
        </w:rPr>
        <w:t>.</w:t>
      </w:r>
      <w:r w:rsidR="007704EA">
        <w:rPr>
          <w:color w:val="000000"/>
        </w:rPr>
        <w:t>Н</w:t>
      </w:r>
      <w:r w:rsidR="007704EA" w:rsidRPr="007704EA">
        <w:rPr>
          <w:color w:val="000000"/>
        </w:rPr>
        <w:t xml:space="preserve">. </w:t>
      </w:r>
      <w:r w:rsidR="007704EA">
        <w:rPr>
          <w:color w:val="000000"/>
        </w:rPr>
        <w:t>Кинетика</w:t>
      </w:r>
      <w:r w:rsidR="007704EA" w:rsidRPr="007704EA">
        <w:rPr>
          <w:color w:val="000000"/>
        </w:rPr>
        <w:t xml:space="preserve"> </w:t>
      </w:r>
      <w:r w:rsidR="007704EA">
        <w:rPr>
          <w:color w:val="000000"/>
        </w:rPr>
        <w:t>и</w:t>
      </w:r>
      <w:r w:rsidR="007704EA" w:rsidRPr="007704EA">
        <w:rPr>
          <w:color w:val="000000"/>
        </w:rPr>
        <w:t xml:space="preserve"> </w:t>
      </w:r>
      <w:r w:rsidR="007704EA">
        <w:rPr>
          <w:color w:val="000000"/>
        </w:rPr>
        <w:t>механизм</w:t>
      </w:r>
      <w:r w:rsidR="007704EA" w:rsidRPr="007704EA">
        <w:rPr>
          <w:color w:val="000000"/>
        </w:rPr>
        <w:t xml:space="preserve"> </w:t>
      </w:r>
      <w:r w:rsidR="007704EA">
        <w:rPr>
          <w:color w:val="000000"/>
        </w:rPr>
        <w:t>гидратообразования</w:t>
      </w:r>
      <w:r w:rsidR="007704EA" w:rsidRPr="007704EA">
        <w:rPr>
          <w:color w:val="000000"/>
        </w:rPr>
        <w:t xml:space="preserve"> </w:t>
      </w:r>
      <w:r w:rsidR="007704EA">
        <w:rPr>
          <w:color w:val="000000"/>
        </w:rPr>
        <w:t>газов</w:t>
      </w:r>
      <w:r w:rsidR="007704EA" w:rsidRPr="007704EA">
        <w:rPr>
          <w:color w:val="000000"/>
        </w:rPr>
        <w:t xml:space="preserve"> </w:t>
      </w:r>
      <w:r w:rsidR="007704EA">
        <w:rPr>
          <w:color w:val="000000"/>
        </w:rPr>
        <w:t>в</w:t>
      </w:r>
      <w:r w:rsidR="007704EA" w:rsidRPr="007704EA">
        <w:rPr>
          <w:color w:val="000000"/>
        </w:rPr>
        <w:t xml:space="preserve"> </w:t>
      </w:r>
      <w:r w:rsidR="007704EA">
        <w:rPr>
          <w:color w:val="000000"/>
        </w:rPr>
        <w:t>присутствии</w:t>
      </w:r>
      <w:r w:rsidR="007704EA" w:rsidRPr="007704EA">
        <w:rPr>
          <w:color w:val="000000"/>
        </w:rPr>
        <w:t xml:space="preserve"> </w:t>
      </w:r>
      <w:r w:rsidR="007704EA">
        <w:rPr>
          <w:color w:val="000000"/>
        </w:rPr>
        <w:t>поверхностно</w:t>
      </w:r>
      <w:r w:rsidR="007704EA" w:rsidRPr="007704EA">
        <w:rPr>
          <w:color w:val="000000"/>
        </w:rPr>
        <w:t>-</w:t>
      </w:r>
      <w:r w:rsidR="007704EA">
        <w:rPr>
          <w:color w:val="000000"/>
        </w:rPr>
        <w:t>активных</w:t>
      </w:r>
      <w:r w:rsidR="007704EA" w:rsidRPr="007704EA">
        <w:rPr>
          <w:color w:val="000000"/>
        </w:rPr>
        <w:t xml:space="preserve"> </w:t>
      </w:r>
      <w:r w:rsidR="007704EA">
        <w:rPr>
          <w:color w:val="000000"/>
        </w:rPr>
        <w:t>веществ</w:t>
      </w:r>
      <w:r w:rsidR="007704EA" w:rsidRPr="007704EA">
        <w:rPr>
          <w:color w:val="000000"/>
        </w:rPr>
        <w:t xml:space="preserve"> //</w:t>
      </w:r>
      <w:r w:rsidR="00116478" w:rsidRPr="007704EA">
        <w:rPr>
          <w:color w:val="000000"/>
        </w:rPr>
        <w:t xml:space="preserve"> </w:t>
      </w:r>
      <w:r w:rsidR="007704EA">
        <w:rPr>
          <w:color w:val="000000"/>
        </w:rPr>
        <w:t>Дис. ... д-ра хим. наук</w:t>
      </w:r>
      <w:r w:rsidR="007704EA" w:rsidRPr="007704EA">
        <w:rPr>
          <w:color w:val="000000"/>
        </w:rPr>
        <w:t>: 02.00.04 Тюмень, 2006</w:t>
      </w:r>
      <w:r w:rsidR="007704EA">
        <w:rPr>
          <w:color w:val="000000"/>
        </w:rPr>
        <w:t>.</w:t>
      </w:r>
      <w:r w:rsidR="007704EA" w:rsidRPr="007704EA">
        <w:rPr>
          <w:color w:val="000000"/>
        </w:rPr>
        <w:t xml:space="preserve"> 280 с. </w:t>
      </w:r>
    </w:p>
    <w:p w14:paraId="3A6E4896" w14:textId="77777777" w:rsidR="00116478" w:rsidRDefault="00AD7B1F" w:rsidP="00437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2. </w:t>
      </w:r>
      <w:r w:rsidR="00437F0F">
        <w:rPr>
          <w:color w:val="000000"/>
        </w:rPr>
        <w:t>Корякина В.</w:t>
      </w:r>
      <w:r w:rsidR="00437F0F" w:rsidRPr="00437F0F">
        <w:rPr>
          <w:color w:val="000000"/>
        </w:rPr>
        <w:t>В.</w:t>
      </w:r>
      <w:r w:rsidR="00437F0F">
        <w:rPr>
          <w:color w:val="000000"/>
        </w:rPr>
        <w:t>,</w:t>
      </w:r>
      <w:r w:rsidR="00437F0F" w:rsidRPr="00437F0F">
        <w:rPr>
          <w:color w:val="000000"/>
        </w:rPr>
        <w:t xml:space="preserve"> Решетникова </w:t>
      </w:r>
      <w:r w:rsidR="00437F0F">
        <w:rPr>
          <w:color w:val="000000"/>
        </w:rPr>
        <w:t>В.</w:t>
      </w:r>
      <w:r w:rsidR="00437F0F" w:rsidRPr="00437F0F">
        <w:rPr>
          <w:color w:val="000000"/>
        </w:rPr>
        <w:t xml:space="preserve">Р., Шиц </w:t>
      </w:r>
      <w:r w:rsidR="00437F0F">
        <w:rPr>
          <w:color w:val="000000"/>
        </w:rPr>
        <w:t>Е.</w:t>
      </w:r>
      <w:r w:rsidR="00437F0F" w:rsidRPr="00437F0F">
        <w:rPr>
          <w:color w:val="000000"/>
        </w:rPr>
        <w:t xml:space="preserve">Ю. Кинетика образования и разложения гидратов в системе "жидкий фреон - снежная масса" // </w:t>
      </w:r>
      <w:r w:rsidR="00146BE1">
        <w:rPr>
          <w:color w:val="000000"/>
        </w:rPr>
        <w:t xml:space="preserve">Российский химический журнал. </w:t>
      </w:r>
      <w:r w:rsidR="00437F0F" w:rsidRPr="00437F0F">
        <w:rPr>
          <w:color w:val="000000"/>
        </w:rPr>
        <w:t>2</w:t>
      </w:r>
      <w:r w:rsidR="00146BE1">
        <w:rPr>
          <w:color w:val="000000"/>
        </w:rPr>
        <w:t xml:space="preserve">024. Т. 68. № 4. </w:t>
      </w:r>
      <w:r w:rsidR="00437F0F">
        <w:rPr>
          <w:color w:val="000000"/>
        </w:rPr>
        <w:t>С. 45-51</w:t>
      </w:r>
      <w:r w:rsidR="00437F0F" w:rsidRPr="00437F0F">
        <w:rPr>
          <w:color w:val="000000"/>
        </w:rPr>
        <w:t>.</w:t>
      </w:r>
    </w:p>
    <w:p w14:paraId="33E37F8E" w14:textId="3565F747" w:rsidR="00161ED1" w:rsidRPr="00161ED1" w:rsidRDefault="00161ED1" w:rsidP="00F45F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61ED1" w:rsidRPr="00161ED1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6BE1"/>
    <w:rsid w:val="00161ED1"/>
    <w:rsid w:val="001E61C2"/>
    <w:rsid w:val="001F0493"/>
    <w:rsid w:val="0022260A"/>
    <w:rsid w:val="002264EE"/>
    <w:rsid w:val="0023307C"/>
    <w:rsid w:val="002B1CD0"/>
    <w:rsid w:val="0031361E"/>
    <w:rsid w:val="00316285"/>
    <w:rsid w:val="00344930"/>
    <w:rsid w:val="00373E2D"/>
    <w:rsid w:val="00391C38"/>
    <w:rsid w:val="003B76D6"/>
    <w:rsid w:val="003C11DA"/>
    <w:rsid w:val="003D09AD"/>
    <w:rsid w:val="003E2601"/>
    <w:rsid w:val="003F4E6B"/>
    <w:rsid w:val="004144C3"/>
    <w:rsid w:val="00437F0F"/>
    <w:rsid w:val="004A26A3"/>
    <w:rsid w:val="004F0EDF"/>
    <w:rsid w:val="00522BF1"/>
    <w:rsid w:val="005365AE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04EA"/>
    <w:rsid w:val="00775389"/>
    <w:rsid w:val="00797838"/>
    <w:rsid w:val="007C36D8"/>
    <w:rsid w:val="007F2744"/>
    <w:rsid w:val="00881AFF"/>
    <w:rsid w:val="008931BE"/>
    <w:rsid w:val="008C67E3"/>
    <w:rsid w:val="008E2A19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A574E"/>
    <w:rsid w:val="00AD7380"/>
    <w:rsid w:val="00AD7B1F"/>
    <w:rsid w:val="00B54514"/>
    <w:rsid w:val="00BF36F8"/>
    <w:rsid w:val="00BF4622"/>
    <w:rsid w:val="00C36346"/>
    <w:rsid w:val="00C844E2"/>
    <w:rsid w:val="00C91817"/>
    <w:rsid w:val="00CD00B1"/>
    <w:rsid w:val="00D22306"/>
    <w:rsid w:val="00D37D84"/>
    <w:rsid w:val="00D42542"/>
    <w:rsid w:val="00D8121C"/>
    <w:rsid w:val="00DA5B1C"/>
    <w:rsid w:val="00DD47C4"/>
    <w:rsid w:val="00E22189"/>
    <w:rsid w:val="00E74069"/>
    <w:rsid w:val="00E81D35"/>
    <w:rsid w:val="00EB1F49"/>
    <w:rsid w:val="00F45FE2"/>
    <w:rsid w:val="00F55054"/>
    <w:rsid w:val="00F71E6F"/>
    <w:rsid w:val="00F865B3"/>
    <w:rsid w:val="00FA2140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3009"/>
  <w15:docId w15:val="{B44EF27A-5D68-41DF-99B7-4027351D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365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365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365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365A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365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365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365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365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365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AA57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semiHidden/>
    <w:unhideWhenUsed/>
    <w:rsid w:val="007704EA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161E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1E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9ABC23-75FD-402B-8327-7EF310F8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 Reshetka</cp:lastModifiedBy>
  <cp:revision>4</cp:revision>
  <cp:lastPrinted>2026-01-28T14:24:00Z</cp:lastPrinted>
  <dcterms:created xsi:type="dcterms:W3CDTF">2026-02-27T05:01:00Z</dcterms:created>
  <dcterms:modified xsi:type="dcterms:W3CDTF">2026-02-28T16:00:00Z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