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AFC1" w14:textId="77777777" w:rsidR="001B144F" w:rsidRDefault="001B144F" w:rsidP="001B144F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1B144F">
        <w:rPr>
          <w:rFonts w:ascii="Times New Roman" w:eastAsia="Calibri" w:hAnsi="Times New Roman" w:cs="Times New Roman"/>
          <w:b/>
          <w:bCs/>
        </w:rPr>
        <w:t>Исследование и разработка реактора газификации низкотемпературного биоугля опила для получения водорода</w:t>
      </w:r>
      <w:r w:rsidRPr="001B144F">
        <w:rPr>
          <w:rFonts w:ascii="Times New Roman" w:eastAsia="Calibri" w:hAnsi="Times New Roman" w:cs="Times New Roman"/>
          <w:b/>
          <w:bCs/>
        </w:rPr>
        <w:t xml:space="preserve"> </w:t>
      </w:r>
    </w:p>
    <w:p w14:paraId="0AD3D611" w14:textId="3237BBFD" w:rsidR="00561466" w:rsidRPr="00561466" w:rsidRDefault="00561466" w:rsidP="001B144F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vertAlign w:val="superscript"/>
        </w:rPr>
      </w:pPr>
      <w:r w:rsidRPr="00561466">
        <w:rPr>
          <w:rFonts w:ascii="Times New Roman" w:eastAsia="Calibri" w:hAnsi="Times New Roman" w:cs="Times New Roman"/>
          <w:b/>
          <w:bCs/>
          <w:i/>
          <w:iCs/>
        </w:rPr>
        <w:t>Пономарев С.А.</w:t>
      </w:r>
      <w:r w:rsidRPr="00561466">
        <w:rPr>
          <w:rFonts w:ascii="Times New Roman" w:eastAsia="Calibri" w:hAnsi="Times New Roman" w:cs="Times New Roman"/>
          <w:b/>
          <w:bCs/>
          <w:i/>
          <w:iCs/>
          <w:vertAlign w:val="superscript"/>
        </w:rPr>
        <w:t>1</w:t>
      </w:r>
      <w:r w:rsidRPr="00561466">
        <w:rPr>
          <w:rFonts w:ascii="Times New Roman" w:eastAsia="Calibri" w:hAnsi="Times New Roman" w:cs="Times New Roman"/>
          <w:b/>
          <w:bCs/>
          <w:i/>
          <w:iCs/>
          <w:vertAlign w:val="superscript"/>
        </w:rPr>
        <w:t>,2</w:t>
      </w:r>
      <w:r w:rsidRPr="00561466">
        <w:rPr>
          <w:rFonts w:ascii="Times New Roman" w:eastAsia="Calibri" w:hAnsi="Times New Roman" w:cs="Times New Roman"/>
          <w:b/>
          <w:bCs/>
          <w:i/>
          <w:iCs/>
        </w:rPr>
        <w:t>, Сулейманов Х.А.</w:t>
      </w:r>
      <w:r w:rsidRPr="00561466">
        <w:rPr>
          <w:rFonts w:ascii="Times New Roman" w:eastAsia="Calibri" w:hAnsi="Times New Roman" w:cs="Times New Roman"/>
          <w:b/>
          <w:bCs/>
          <w:i/>
          <w:iCs/>
          <w:vertAlign w:val="superscript"/>
        </w:rPr>
        <w:t>2</w:t>
      </w:r>
      <w:r w:rsidRPr="00561466">
        <w:rPr>
          <w:rFonts w:ascii="Times New Roman" w:eastAsia="Calibri" w:hAnsi="Times New Roman" w:cs="Times New Roman"/>
          <w:b/>
          <w:bCs/>
          <w:i/>
          <w:iCs/>
        </w:rPr>
        <w:t>, Куликова М. В.</w:t>
      </w:r>
      <w:r w:rsidRPr="00561466">
        <w:rPr>
          <w:rFonts w:ascii="Times New Roman" w:eastAsia="Calibri" w:hAnsi="Times New Roman" w:cs="Times New Roman"/>
          <w:b/>
          <w:bCs/>
          <w:i/>
          <w:iCs/>
          <w:vertAlign w:val="superscript"/>
        </w:rPr>
        <w:t>2</w:t>
      </w:r>
    </w:p>
    <w:p w14:paraId="7BC7F03C" w14:textId="7E136B93" w:rsidR="00561466" w:rsidRPr="00561466" w:rsidRDefault="00561466" w:rsidP="001B144F">
      <w:pPr>
        <w:spacing w:after="0"/>
        <w:jc w:val="center"/>
        <w:rPr>
          <w:rFonts w:ascii="Times New Roman" w:eastAsia="Calibri" w:hAnsi="Times New Roman" w:cs="Times New Roman"/>
          <w:i/>
          <w:iCs/>
          <w:vertAlign w:val="subscript"/>
        </w:rPr>
      </w:pPr>
      <w:r w:rsidRPr="00561466">
        <w:rPr>
          <w:rFonts w:ascii="Times New Roman" w:eastAsia="Calibri" w:hAnsi="Times New Roman" w:cs="Times New Roman"/>
          <w:i/>
          <w:iCs/>
          <w:vertAlign w:val="superscript"/>
        </w:rPr>
        <w:t>1</w:t>
      </w:r>
      <w:r w:rsidRPr="00561466">
        <w:rPr>
          <w:rFonts w:ascii="Times New Roman" w:eastAsia="Calibri" w:hAnsi="Times New Roman" w:cs="Times New Roman"/>
          <w:i/>
          <w:iCs/>
        </w:rPr>
        <w:t xml:space="preserve"> студент 4 курса специалитета</w:t>
      </w:r>
    </w:p>
    <w:p w14:paraId="6B5F3754" w14:textId="77777777" w:rsidR="00561466" w:rsidRDefault="00561466" w:rsidP="001B1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Calibri" w:hAnsi="Times New Roman" w:cs="Times New Roman"/>
          <w:i/>
          <w:iCs/>
        </w:rPr>
      </w:pPr>
      <w:r w:rsidRPr="00561466">
        <w:rPr>
          <w:rFonts w:ascii="Times New Roman" w:eastAsia="Calibri" w:hAnsi="Times New Roman" w:cs="Times New Roman"/>
          <w:i/>
          <w:iCs/>
          <w:vertAlign w:val="superscript"/>
        </w:rPr>
        <w:t>1</w:t>
      </w:r>
      <w:r w:rsidRPr="00561466">
        <w:rPr>
          <w:rFonts w:ascii="Times New Roman" w:eastAsia="Calibri" w:hAnsi="Times New Roman" w:cs="Times New Roman"/>
          <w:i/>
          <w:iCs/>
        </w:rPr>
        <w:t xml:space="preserve"> МГУ имени М.В. Ломоносова,</w:t>
      </w:r>
      <w:r>
        <w:rPr>
          <w:rFonts w:ascii="Times New Roman" w:eastAsia="Calibri" w:hAnsi="Times New Roman" w:cs="Times New Roman"/>
          <w:i/>
          <w:iCs/>
        </w:rPr>
        <w:t xml:space="preserve"> Москва, Россия</w:t>
      </w:r>
    </w:p>
    <w:p w14:paraId="092DA176" w14:textId="4BC0F8E1" w:rsidR="00561466" w:rsidRDefault="00561466" w:rsidP="001B1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  <w:color w:val="000000"/>
        </w:rPr>
      </w:pPr>
      <w:r w:rsidRPr="00561466">
        <w:rPr>
          <w:rFonts w:ascii="Times New Roman" w:eastAsia="Calibri" w:hAnsi="Times New Roman" w:cs="Times New Roman"/>
          <w:i/>
          <w:iCs/>
          <w:vertAlign w:val="superscript"/>
        </w:rPr>
        <w:t>2</w:t>
      </w:r>
      <w:r w:rsidRPr="00561466">
        <w:rPr>
          <w:rFonts w:ascii="Times New Roman" w:eastAsia="Calibri" w:hAnsi="Times New Roman" w:cs="Times New Roman"/>
          <w:i/>
          <w:iCs/>
        </w:rPr>
        <w:t xml:space="preserve"> </w:t>
      </w:r>
      <w:r w:rsidRPr="00561466">
        <w:rPr>
          <w:rFonts w:ascii="Times New Roman" w:hAnsi="Times New Roman" w:cs="Times New Roman"/>
          <w:i/>
          <w:iCs/>
          <w:color w:val="000000"/>
        </w:rPr>
        <w:t>Институт нефтехимического синтеза им. А.В. Топчиева РАН, Москва, Россия</w:t>
      </w:r>
    </w:p>
    <w:p w14:paraId="5184A14C" w14:textId="3AAEB30C" w:rsidR="00561466" w:rsidRPr="00561466" w:rsidRDefault="00561466" w:rsidP="001B1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Email: </w:t>
      </w:r>
      <w:r w:rsidRPr="00561466">
        <w:rPr>
          <w:rFonts w:ascii="Times New Roman" w:hAnsi="Times New Roman" w:cs="Times New Roman"/>
          <w:i/>
          <w:iCs/>
          <w:color w:val="000000"/>
          <w:lang w:val="en-US"/>
        </w:rPr>
        <w:t>saponomarev</w:t>
      </w:r>
      <w:r w:rsidRPr="00561466">
        <w:rPr>
          <w:rFonts w:ascii="Times New Roman" w:hAnsi="Times New Roman" w:cs="Times New Roman"/>
          <w:i/>
          <w:iCs/>
          <w:lang w:val="en-US"/>
        </w:rPr>
        <w:t>@ips.ac.ru</w:t>
      </w:r>
    </w:p>
    <w:p w14:paraId="65212AD2" w14:textId="220DDC22" w:rsidR="00561466" w:rsidRDefault="00561466" w:rsidP="00AE17EF">
      <w:pPr>
        <w:spacing w:after="0"/>
        <w:ind w:firstLine="397"/>
        <w:jc w:val="both"/>
        <w:rPr>
          <w:rFonts w:asciiTheme="majorBidi" w:eastAsia="Times New Roman" w:hAnsiTheme="majorBidi" w:cstheme="majorBidi"/>
        </w:rPr>
      </w:pPr>
      <w:bookmarkStart w:id="0" w:name="_Hlk220073979"/>
      <w:r>
        <w:rPr>
          <w:rFonts w:asciiTheme="majorBidi" w:eastAsia="Times New Roman" w:hAnsiTheme="majorBidi" w:cstheme="majorBidi"/>
        </w:rPr>
        <w:t>Интеграция биомассы в современные процессы нефтегазохимии и углепереработки затруднена вследствие высокого содержания кислорода, нестабильного состава и низкой энергетической ценности. Одним из базовых процессов углепереработки является процесс газификации, который может рассматриваться не только как процесс получения высокоэнергетических газов, но и</w:t>
      </w:r>
      <w:r w:rsidR="00F269F6">
        <w:rPr>
          <w:rFonts w:asciiTheme="majorBidi" w:eastAsia="Times New Roman" w:hAnsiTheme="majorBidi" w:cstheme="majorBidi"/>
        </w:rPr>
        <w:t xml:space="preserve"> экологически чистого</w:t>
      </w:r>
      <w:r>
        <w:rPr>
          <w:rFonts w:asciiTheme="majorBidi" w:eastAsia="Times New Roman" w:hAnsiTheme="majorBidi" w:cstheme="majorBidi"/>
        </w:rPr>
        <w:t xml:space="preserve"> водорода,</w:t>
      </w:r>
      <w:bookmarkEnd w:id="0"/>
      <w:r>
        <w:rPr>
          <w:rFonts w:asciiTheme="majorBidi" w:eastAsia="Times New Roman" w:hAnsiTheme="majorBidi" w:cstheme="majorBidi"/>
        </w:rPr>
        <w:t xml:space="preserve"> </w:t>
      </w:r>
      <w:r w:rsidR="00F269F6">
        <w:rPr>
          <w:rFonts w:asciiTheme="majorBidi" w:eastAsia="Times New Roman" w:hAnsiTheme="majorBidi" w:cstheme="majorBidi"/>
        </w:rPr>
        <w:t>используя в качестве сырья низкотемпературно обработанную биомассу (биоуголь)</w:t>
      </w:r>
      <w:r w:rsidRPr="005D4916">
        <w:rPr>
          <w:rFonts w:asciiTheme="majorBidi" w:eastAsia="Times New Roman" w:hAnsiTheme="majorBidi" w:cstheme="majorBidi"/>
        </w:rPr>
        <w:t>[1]</w:t>
      </w:r>
      <w:r>
        <w:rPr>
          <w:rFonts w:asciiTheme="majorBidi" w:eastAsia="Times New Roman" w:hAnsiTheme="majorBidi" w:cstheme="majorBidi"/>
        </w:rPr>
        <w:t>.</w:t>
      </w:r>
    </w:p>
    <w:p w14:paraId="4474A091" w14:textId="438DDC16" w:rsidR="00561466" w:rsidRPr="008A4190" w:rsidRDefault="00561466" w:rsidP="00AE17EF">
      <w:pPr>
        <w:spacing w:after="0"/>
        <w:ind w:firstLine="397"/>
        <w:jc w:val="both"/>
        <w:rPr>
          <w:rFonts w:asciiTheme="majorBidi" w:eastAsia="Times New Roman" w:hAnsiTheme="majorBidi" w:cstheme="majorBidi"/>
        </w:rPr>
      </w:pPr>
      <w:r>
        <w:rPr>
          <w:rFonts w:ascii="Times New Roman" w:eastAsia="Calibri" w:hAnsi="Times New Roman" w:cs="Times New Roman"/>
        </w:rPr>
        <w:t xml:space="preserve">Процессы газификации ископаемых углей достаточно подробно изучены для реакторов с неподвижным и псевдоожиженным слоями </w:t>
      </w:r>
      <w:r w:rsidRPr="005D4916">
        <w:rPr>
          <w:rFonts w:ascii="Times New Roman" w:eastAsia="Calibri" w:hAnsi="Times New Roman" w:cs="Times New Roman"/>
        </w:rPr>
        <w:t>[2]</w:t>
      </w:r>
      <w:r>
        <w:rPr>
          <w:rFonts w:ascii="Times New Roman" w:eastAsia="Calibri" w:hAnsi="Times New Roman" w:cs="Times New Roman"/>
        </w:rPr>
        <w:t xml:space="preserve">. Однако систематизированных данных о газификации биоуглей, а именно о химизме процесса, операционных параметрах и аппаратурном оформлении, в настоящее время ограниченное количество. Вследствие этого, изучение </w:t>
      </w:r>
      <w:r w:rsidR="00FC31FF">
        <w:rPr>
          <w:rFonts w:ascii="Times New Roman" w:eastAsia="Calibri" w:hAnsi="Times New Roman" w:cs="Times New Roman"/>
        </w:rPr>
        <w:t xml:space="preserve">углерод-нейтральных </w:t>
      </w:r>
      <w:r>
        <w:rPr>
          <w:rFonts w:ascii="Times New Roman" w:eastAsia="Calibri" w:hAnsi="Times New Roman" w:cs="Times New Roman"/>
        </w:rPr>
        <w:t>процессов получения газообразных продуктов термодеструкции биоуглей является актуальной задачей</w:t>
      </w:r>
      <w:r w:rsidRPr="00DF494E">
        <w:rPr>
          <w:rFonts w:ascii="Times New Roman" w:eastAsia="Calibri" w:hAnsi="Times New Roman" w:cs="Times New Roman"/>
        </w:rPr>
        <w:t xml:space="preserve"> [3]</w:t>
      </w:r>
      <w:r>
        <w:rPr>
          <w:rFonts w:ascii="Times New Roman" w:eastAsia="Calibri" w:hAnsi="Times New Roman" w:cs="Times New Roman"/>
        </w:rPr>
        <w:t>.</w:t>
      </w:r>
    </w:p>
    <w:p w14:paraId="4940B231" w14:textId="0BCC2176" w:rsidR="00561466" w:rsidRDefault="00561466" w:rsidP="00AE17EF">
      <w:pPr>
        <w:spacing w:after="0" w:line="276" w:lineRule="auto"/>
        <w:ind w:firstLine="3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Целью данного исследования явля</w:t>
      </w:r>
      <w:r w:rsidR="00681697">
        <w:rPr>
          <w:rFonts w:ascii="Times New Roman" w:eastAsia="Calibri" w:hAnsi="Times New Roman" w:cs="Times New Roman"/>
        </w:rPr>
        <w:t>ет</w:t>
      </w:r>
      <w:r>
        <w:rPr>
          <w:rFonts w:ascii="Times New Roman" w:eastAsia="Calibri" w:hAnsi="Times New Roman" w:cs="Times New Roman"/>
        </w:rPr>
        <w:t>с</w:t>
      </w:r>
      <w:r w:rsidR="00681697">
        <w:rPr>
          <w:rFonts w:ascii="Times New Roman" w:eastAsia="Calibri" w:hAnsi="Times New Roman" w:cs="Times New Roman"/>
        </w:rPr>
        <w:t>я</w:t>
      </w:r>
      <w:r>
        <w:rPr>
          <w:rFonts w:ascii="Times New Roman" w:eastAsia="Calibri" w:hAnsi="Times New Roman" w:cs="Times New Roman"/>
        </w:rPr>
        <w:t xml:space="preserve"> изучение процессов паровой газификации биоугля с получением газа, обогащённого водородом, и формирование на основе полученных данных предпосылок для разработки реактора циклического типа с псевдоожиженным слоем для газификации биоугля.</w:t>
      </w:r>
    </w:p>
    <w:p w14:paraId="5200E1A2" w14:textId="008B942C" w:rsidR="00561466" w:rsidRDefault="00561466" w:rsidP="00AE17EF">
      <w:pPr>
        <w:spacing w:after="0" w:line="276" w:lineRule="auto"/>
        <w:ind w:firstLine="3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данной работе биоугли были </w:t>
      </w:r>
      <w:r w:rsidR="00FC31FF">
        <w:rPr>
          <w:rFonts w:ascii="Times New Roman" w:eastAsia="Calibri" w:hAnsi="Times New Roman" w:cs="Times New Roman"/>
        </w:rPr>
        <w:t>получены</w:t>
      </w:r>
      <w:r>
        <w:rPr>
          <w:rFonts w:ascii="Times New Roman" w:eastAsia="Calibri" w:hAnsi="Times New Roman" w:cs="Times New Roman"/>
        </w:rPr>
        <w:t xml:space="preserve"> методами низкотемпературной обработки опила – торреф</w:t>
      </w:r>
      <w:r w:rsidR="00681697">
        <w:rPr>
          <w:rFonts w:ascii="Times New Roman" w:eastAsia="Calibri" w:hAnsi="Times New Roman" w:cs="Times New Roman"/>
        </w:rPr>
        <w:t>и</w:t>
      </w:r>
      <w:r>
        <w:rPr>
          <w:rFonts w:ascii="Times New Roman" w:eastAsia="Calibri" w:hAnsi="Times New Roman" w:cs="Times New Roman"/>
        </w:rPr>
        <w:t>к</w:t>
      </w:r>
      <w:r w:rsidR="00681697">
        <w:rPr>
          <w:rFonts w:ascii="Times New Roman" w:eastAsia="Calibri" w:hAnsi="Times New Roman" w:cs="Times New Roman"/>
        </w:rPr>
        <w:t>а</w:t>
      </w:r>
      <w:r>
        <w:rPr>
          <w:rFonts w:ascii="Times New Roman" w:eastAsia="Calibri" w:hAnsi="Times New Roman" w:cs="Times New Roman"/>
        </w:rPr>
        <w:t>цией и гидротермальной карбонизацией (ГТК) при 250</w:t>
      </w:r>
      <w:r w:rsidRPr="008A4190">
        <w:rPr>
          <w:rFonts w:ascii="Times New Roman" w:eastAsia="Calibri" w:hAnsi="Times New Roman" w:cs="Times New Roman"/>
        </w:rPr>
        <w:t>°</w:t>
      </w:r>
      <w:r>
        <w:rPr>
          <w:rFonts w:ascii="Times New Roman" w:eastAsia="Calibri" w:hAnsi="Times New Roman" w:cs="Times New Roman"/>
        </w:rPr>
        <w:t xml:space="preserve">С в течение 2 ч. </w:t>
      </w:r>
      <w:r w:rsidR="00FC31FF">
        <w:rPr>
          <w:rFonts w:ascii="Times New Roman" w:eastAsia="Calibri" w:hAnsi="Times New Roman" w:cs="Times New Roman"/>
        </w:rPr>
        <w:t xml:space="preserve">Для определения физико-химических свойств были применены </w:t>
      </w:r>
      <w:r w:rsidR="00681697">
        <w:rPr>
          <w:rFonts w:ascii="Times New Roman" w:eastAsia="Calibri" w:hAnsi="Times New Roman" w:cs="Times New Roman"/>
        </w:rPr>
        <w:t xml:space="preserve">такие </w:t>
      </w:r>
      <w:r w:rsidR="00FC31FF">
        <w:rPr>
          <w:rFonts w:ascii="Times New Roman" w:eastAsia="Calibri" w:hAnsi="Times New Roman" w:cs="Times New Roman"/>
        </w:rPr>
        <w:t>методы</w:t>
      </w:r>
      <w:r w:rsidR="00681697">
        <w:rPr>
          <w:rFonts w:ascii="Times New Roman" w:eastAsia="Calibri" w:hAnsi="Times New Roman" w:cs="Times New Roman"/>
        </w:rPr>
        <w:t xml:space="preserve"> как</w:t>
      </w:r>
      <w:r w:rsidRPr="008A4190">
        <w:rPr>
          <w:rFonts w:ascii="Times New Roman" w:eastAsia="Calibri" w:hAnsi="Times New Roman" w:cs="Times New Roman"/>
        </w:rPr>
        <w:t xml:space="preserve"> элементн</w:t>
      </w:r>
      <w:r w:rsidR="00681697">
        <w:rPr>
          <w:rFonts w:ascii="Times New Roman" w:eastAsia="Calibri" w:hAnsi="Times New Roman" w:cs="Times New Roman"/>
        </w:rPr>
        <w:t>ый</w:t>
      </w:r>
      <w:r w:rsidRPr="008A4190">
        <w:rPr>
          <w:rFonts w:ascii="Times New Roman" w:eastAsia="Calibri" w:hAnsi="Times New Roman" w:cs="Times New Roman"/>
        </w:rPr>
        <w:t xml:space="preserve"> анализ, ТГА</w:t>
      </w:r>
      <w:r>
        <w:rPr>
          <w:rFonts w:ascii="Times New Roman" w:eastAsia="Calibri" w:hAnsi="Times New Roman" w:cs="Times New Roman"/>
        </w:rPr>
        <w:t>/</w:t>
      </w:r>
      <w:r w:rsidRPr="008A4190">
        <w:rPr>
          <w:rFonts w:ascii="Times New Roman" w:eastAsia="Calibri" w:hAnsi="Times New Roman" w:cs="Times New Roman"/>
        </w:rPr>
        <w:t xml:space="preserve">ДСК и СЭМ. </w:t>
      </w:r>
      <w:r w:rsidR="00FC31FF">
        <w:rPr>
          <w:rFonts w:ascii="Times New Roman" w:eastAsia="Calibri" w:hAnsi="Times New Roman" w:cs="Times New Roman"/>
        </w:rPr>
        <w:t>Г</w:t>
      </w:r>
      <w:r w:rsidRPr="008A4190">
        <w:rPr>
          <w:rFonts w:ascii="Times New Roman" w:eastAsia="Calibri" w:hAnsi="Times New Roman" w:cs="Times New Roman"/>
        </w:rPr>
        <w:t>азификацию биоугля проводили в проточном реакторе при температурах 600,</w:t>
      </w:r>
      <w:r>
        <w:rPr>
          <w:rFonts w:ascii="Times New Roman" w:eastAsia="Calibri" w:hAnsi="Times New Roman" w:cs="Times New Roman"/>
        </w:rPr>
        <w:t xml:space="preserve"> </w:t>
      </w:r>
      <w:r w:rsidRPr="008A4190">
        <w:rPr>
          <w:rFonts w:ascii="Times New Roman" w:eastAsia="Calibri" w:hAnsi="Times New Roman" w:cs="Times New Roman"/>
        </w:rPr>
        <w:t>700</w:t>
      </w:r>
      <w:r>
        <w:rPr>
          <w:rFonts w:ascii="Times New Roman" w:eastAsia="Calibri" w:hAnsi="Times New Roman" w:cs="Times New Roman"/>
        </w:rPr>
        <w:t xml:space="preserve"> и 800°С в течение 1 ч. Установлено, что состав газов газификации зависит от метода получения биоугля. Так максимальн</w:t>
      </w:r>
      <w:r w:rsidR="00681697">
        <w:rPr>
          <w:rFonts w:ascii="Times New Roman" w:eastAsia="Calibri" w:hAnsi="Times New Roman" w:cs="Times New Roman"/>
        </w:rPr>
        <w:t>ое содержание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H</w:t>
      </w:r>
      <w:r w:rsidRPr="008A4190">
        <w:rPr>
          <w:rFonts w:ascii="Times New Roman" w:eastAsia="Calibri" w:hAnsi="Times New Roman" w:cs="Times New Roman"/>
          <w:vertAlign w:val="subscript"/>
        </w:rPr>
        <w:t>2</w:t>
      </w:r>
      <w:r>
        <w:rPr>
          <w:rFonts w:ascii="Times New Roman" w:eastAsia="Calibri" w:hAnsi="Times New Roman" w:cs="Times New Roman"/>
        </w:rPr>
        <w:t xml:space="preserve"> составил</w:t>
      </w:r>
      <w:r w:rsidR="00681697">
        <w:rPr>
          <w:rFonts w:ascii="Times New Roman" w:eastAsia="Calibri" w:hAnsi="Times New Roman" w:cs="Times New Roman"/>
        </w:rPr>
        <w:t>о</w:t>
      </w:r>
      <w:r>
        <w:rPr>
          <w:rFonts w:ascii="Times New Roman" w:eastAsia="Calibri" w:hAnsi="Times New Roman" w:cs="Times New Roman"/>
        </w:rPr>
        <w:t xml:space="preserve"> 72 мол.</w:t>
      </w:r>
      <w:r w:rsidRPr="008A4190">
        <w:rPr>
          <w:rFonts w:ascii="Times New Roman" w:eastAsia="Calibri" w:hAnsi="Times New Roman" w:cs="Times New Roman"/>
        </w:rPr>
        <w:t xml:space="preserve"> %</w:t>
      </w:r>
      <w:r>
        <w:rPr>
          <w:rFonts w:ascii="Times New Roman" w:eastAsia="Calibri" w:hAnsi="Times New Roman" w:cs="Times New Roman"/>
        </w:rPr>
        <w:t xml:space="preserve"> при 800°С для биоугля, полученного при ГТК опила.</w:t>
      </w:r>
      <w:r w:rsidR="00FC31FF">
        <w:rPr>
          <w:rFonts w:ascii="Times New Roman" w:eastAsia="Calibri" w:hAnsi="Times New Roman" w:cs="Times New Roman"/>
        </w:rPr>
        <w:t xml:space="preserve"> Объяснены полученные закономерности.</w:t>
      </w:r>
    </w:p>
    <w:p w14:paraId="64062BE4" w14:textId="615C6979" w:rsidR="00561466" w:rsidRDefault="00561466" w:rsidP="00AE17EF">
      <w:pPr>
        <w:spacing w:after="0" w:line="276" w:lineRule="auto"/>
        <w:ind w:firstLine="3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основании полученных результатов сформулированы требования к перспективной реакторной схеме, оснащенной усовершенствованной системой подачи твердого сырья в реакционную зону, с циклическим движением частиц, которая расширит области температурных и газовых режимов газификации, упростит эксплуатацию из-за отсутствия в самом реакторе отходов, а также позволит совмещать режимы работы газификатора биоугля с подвижным слоем и со стационарным слоем.</w:t>
      </w:r>
    </w:p>
    <w:p w14:paraId="1162FC8B" w14:textId="5A74BE9A" w:rsidR="001B144F" w:rsidRPr="001B144F" w:rsidRDefault="001B144F" w:rsidP="001B144F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</w:rPr>
      </w:pPr>
      <w:r w:rsidRPr="001B144F">
        <w:rPr>
          <w:rFonts w:ascii="Times New Roman" w:eastAsia="Calibri" w:hAnsi="Times New Roman" w:cs="Times New Roman"/>
          <w:b/>
          <w:bCs/>
        </w:rPr>
        <w:t>Литература</w:t>
      </w:r>
    </w:p>
    <w:p w14:paraId="5BCEB606" w14:textId="77777777" w:rsidR="00561466" w:rsidRPr="00AE17EF" w:rsidRDefault="00561466" w:rsidP="001B144F">
      <w:pPr>
        <w:pStyle w:val="a7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Times New Roman" w:eastAsia="Calibri" w:hAnsi="Times New Roman" w:cs="Times New Roman"/>
          <w:lang w:val="en-US"/>
        </w:rPr>
      </w:pPr>
      <w:r w:rsidRPr="00AE17EF">
        <w:rPr>
          <w:rFonts w:ascii="Times New Roman" w:eastAsia="Calibri" w:hAnsi="Times New Roman" w:cs="Times New Roman"/>
          <w:lang w:val="en-US"/>
        </w:rPr>
        <w:t>Varkolu M. et al. Recent advances in biochar production, characterization, and environmental applications // Catalysts. 2025. V. 15. №. 3. P. 243.</w:t>
      </w:r>
    </w:p>
    <w:p w14:paraId="2429E91C" w14:textId="77777777" w:rsidR="00561466" w:rsidRPr="00AE17EF" w:rsidRDefault="00561466" w:rsidP="001B144F">
      <w:pPr>
        <w:pStyle w:val="a7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Times New Roman" w:eastAsia="Calibri" w:hAnsi="Times New Roman" w:cs="Times New Roman"/>
          <w:lang w:val="en-US"/>
        </w:rPr>
      </w:pPr>
      <w:r w:rsidRPr="00AE17EF">
        <w:rPr>
          <w:rFonts w:asciiTheme="majorBidi" w:hAnsiTheme="majorBidi" w:cstheme="majorBidi"/>
          <w:color w:val="222222"/>
          <w:shd w:val="clear" w:color="auto" w:fill="FFFFFF"/>
          <w:lang w:val="en-US"/>
        </w:rPr>
        <w:t>Sansaniwal, S.K., Pal, K., Rosen, M.A. and Tyagi, S.K. Recent advances in the development of biomass gasification technology: A comprehensive review // Renewable and sustainable energy reviews, 72. 2017. PP. 363-384.</w:t>
      </w:r>
      <w:r w:rsidRPr="00AE17EF">
        <w:rPr>
          <w:rFonts w:ascii="Times New Roman" w:eastAsia="Calibri" w:hAnsi="Times New Roman" w:cs="Times New Roman"/>
          <w:lang w:val="en-US"/>
        </w:rPr>
        <w:t xml:space="preserve"> </w:t>
      </w:r>
    </w:p>
    <w:p w14:paraId="0FB6F49C" w14:textId="76850668" w:rsidR="00681697" w:rsidRPr="00681697" w:rsidRDefault="00561466" w:rsidP="00681697">
      <w:pPr>
        <w:pStyle w:val="a7"/>
        <w:numPr>
          <w:ilvl w:val="0"/>
          <w:numId w:val="1"/>
        </w:numPr>
        <w:spacing w:after="0" w:line="276" w:lineRule="auto"/>
        <w:ind w:left="0" w:hanging="357"/>
        <w:jc w:val="both"/>
        <w:rPr>
          <w:rFonts w:ascii="Times New Roman" w:eastAsia="Calibri" w:hAnsi="Times New Roman" w:cs="Times New Roman"/>
          <w:lang w:val="en-US"/>
        </w:rPr>
      </w:pPr>
      <w:r w:rsidRPr="00AE17EF">
        <w:rPr>
          <w:rFonts w:ascii="Times New Roman" w:eastAsia="Calibri" w:hAnsi="Times New Roman" w:cs="Times New Roman"/>
          <w:lang w:val="en-US"/>
        </w:rPr>
        <w:t>Cay H., Duman G., Yanik J. Two-step gasification of biochar for hydrogen-rich gas production: effect of the biochar type and catalyst // Energy &amp; Fuels. 2019. V. 33. №. 8. P. 7398-7405.</w:t>
      </w:r>
    </w:p>
    <w:sectPr w:rsidR="00681697" w:rsidRPr="00681697" w:rsidSect="001B144F">
      <w:pgSz w:w="11906" w:h="16838"/>
      <w:pgMar w:top="1134" w:right="1361" w:bottom="1134" w:left="136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72F9" w14:textId="77777777" w:rsidR="00B43756" w:rsidRDefault="00B43756" w:rsidP="001B144F">
      <w:pPr>
        <w:spacing w:after="0" w:line="240" w:lineRule="auto"/>
      </w:pPr>
      <w:r>
        <w:separator/>
      </w:r>
    </w:p>
  </w:endnote>
  <w:endnote w:type="continuationSeparator" w:id="0">
    <w:p w14:paraId="4FC0E583" w14:textId="77777777" w:rsidR="00B43756" w:rsidRDefault="00B43756" w:rsidP="001B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9301" w14:textId="77777777" w:rsidR="00B43756" w:rsidRDefault="00B43756" w:rsidP="001B144F">
      <w:pPr>
        <w:spacing w:after="0" w:line="240" w:lineRule="auto"/>
      </w:pPr>
      <w:r>
        <w:separator/>
      </w:r>
    </w:p>
  </w:footnote>
  <w:footnote w:type="continuationSeparator" w:id="0">
    <w:p w14:paraId="16877873" w14:textId="77777777" w:rsidR="00B43756" w:rsidRDefault="00B43756" w:rsidP="001B1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56B55"/>
    <w:multiLevelType w:val="hybridMultilevel"/>
    <w:tmpl w:val="466C1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3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6"/>
    <w:rsid w:val="001B144F"/>
    <w:rsid w:val="00244C26"/>
    <w:rsid w:val="004919D1"/>
    <w:rsid w:val="00561466"/>
    <w:rsid w:val="00681697"/>
    <w:rsid w:val="00A02102"/>
    <w:rsid w:val="00AE17EF"/>
    <w:rsid w:val="00B43756"/>
    <w:rsid w:val="00BD17B9"/>
    <w:rsid w:val="00F269F6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868B"/>
  <w15:chartTrackingRefBased/>
  <w15:docId w15:val="{DBC7CCF2-B568-4C4C-997D-A6176AC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66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561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46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B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144F"/>
  </w:style>
  <w:style w:type="paragraph" w:styleId="ae">
    <w:name w:val="footer"/>
    <w:basedOn w:val="a"/>
    <w:link w:val="af"/>
    <w:uiPriority w:val="99"/>
    <w:unhideWhenUsed/>
    <w:rsid w:val="001B1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Пономарев</dc:creator>
  <cp:keywords/>
  <dc:description/>
  <cp:lastModifiedBy>Семён Пономарев</cp:lastModifiedBy>
  <cp:revision>6</cp:revision>
  <dcterms:created xsi:type="dcterms:W3CDTF">2026-03-02T14:29:00Z</dcterms:created>
  <dcterms:modified xsi:type="dcterms:W3CDTF">2026-03-02T15:44:00Z</dcterms:modified>
</cp:coreProperties>
</file>