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A57" w:rsidRPr="00090E44" w:rsidRDefault="00480FDB" w:rsidP="00C243CD">
      <w:pPr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Оптическая спектроскопия для</w:t>
      </w:r>
      <w:r w:rsidR="009B09B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измерения температуры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9B09B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жидкости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при лазерных хирургических вмешательствах в урологии</w:t>
      </w:r>
      <w:r w:rsidR="009B09B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9579E3" w:rsidRPr="00CE5FCF" w:rsidRDefault="009B09BA" w:rsidP="00C243CD">
      <w:pPr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Андриевский</w:t>
      </w:r>
      <w:r w:rsidR="00090E4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И</w:t>
      </w:r>
      <w:r w:rsidR="00090E4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Р</w:t>
      </w:r>
      <w:r w:rsidR="00346CD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="00CF2B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="00CF2B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, Корнева Н.В</w:t>
      </w:r>
      <w:r w:rsidR="00346CD3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.</w:t>
      </w:r>
      <w:r w:rsidR="00CF2B4A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</w:p>
    <w:p w:rsidR="005B093F" w:rsidRPr="00D80B66" w:rsidRDefault="00CF2B4A" w:rsidP="00C243CD">
      <w:pPr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</w:t>
      </w:r>
      <w:r w:rsidR="005B093F" w:rsidRPr="00CE5FCF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туден</w:t>
      </w:r>
      <w:r w:rsidR="00247C8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т</w:t>
      </w:r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программист</w:t>
      </w:r>
    </w:p>
    <w:p w:rsidR="005B093F" w:rsidRPr="00CE5FCF" w:rsidRDefault="00CF2B4A" w:rsidP="00C243CD">
      <w:pPr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vertAlign w:val="superscript"/>
          <w:lang w:eastAsia="ru-RU"/>
        </w:rPr>
        <w:t>1</w:t>
      </w:r>
      <w:r w:rsidR="005B093F" w:rsidRPr="00CE5FCF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Московский государственный университет имени М.В.</w:t>
      </w:r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B093F" w:rsidRPr="00CE5FCF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Ломоносова,</w:t>
      </w:r>
    </w:p>
    <w:p w:rsidR="005B093F" w:rsidRDefault="005B093F" w:rsidP="00C243CD">
      <w:pPr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CE5FCF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физический факультет, Москва, Россия</w:t>
      </w:r>
    </w:p>
    <w:p w:rsidR="00CF2B4A" w:rsidRPr="00CF2B4A" w:rsidRDefault="00CF2B4A" w:rsidP="00C243CD">
      <w:pPr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Университетская клиника МНОИ МГУ, Москва, Россия</w:t>
      </w:r>
    </w:p>
    <w:p w:rsidR="00C20B84" w:rsidRPr="00CF2B4A" w:rsidRDefault="005B093F" w:rsidP="00C243CD">
      <w:pPr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val="en-US" w:eastAsia="ru-RU"/>
        </w:rPr>
      </w:pPr>
      <w:r w:rsidRPr="0054211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E</w:t>
      </w:r>
      <w:r w:rsidRPr="00CF2B4A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–</w:t>
      </w:r>
      <w:r w:rsidRPr="00542116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mail</w:t>
      </w:r>
      <w:r w:rsidRPr="00CF2B4A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 xml:space="preserve">: </w:t>
      </w:r>
      <w:r w:rsidR="00247C83" w:rsidRPr="00247C8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andrievskiyir</w:t>
      </w:r>
      <w:r w:rsidR="00247C83" w:rsidRPr="00CF2B4A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@</w:t>
      </w:r>
      <w:r w:rsidR="00247C83" w:rsidRPr="00247C8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my</w:t>
      </w:r>
      <w:r w:rsidR="00247C83" w:rsidRPr="00CF2B4A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.</w:t>
      </w:r>
      <w:r w:rsidR="00247C83" w:rsidRPr="00247C8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msu</w:t>
      </w:r>
      <w:r w:rsidR="00247C83" w:rsidRPr="00CF2B4A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.</w:t>
      </w:r>
      <w:r w:rsidR="00247C83" w:rsidRPr="00247C83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val="en-US" w:eastAsia="ru-RU"/>
        </w:rPr>
        <w:t>ru</w:t>
      </w:r>
    </w:p>
    <w:p w:rsidR="005672D0" w:rsidRPr="00CF2B4A" w:rsidRDefault="005672D0" w:rsidP="005672D0">
      <w:pPr>
        <w:tabs>
          <w:tab w:val="left" w:pos="364"/>
        </w:tabs>
        <w:spacing w:after="0" w:line="240" w:lineRule="auto"/>
        <w:ind w:firstLine="426"/>
        <w:jc w:val="center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shd w:val="clear" w:color="auto" w:fill="FFFFFF"/>
          <w:lang w:val="en-US" w:eastAsia="ru-RU"/>
        </w:rPr>
      </w:pPr>
    </w:p>
    <w:p w:rsidR="00AA64B1" w:rsidRDefault="00090E44" w:rsidP="00AA64B1">
      <w:pPr>
        <w:pStyle w:val="NormalWeb"/>
        <w:shd w:val="clear" w:color="auto" w:fill="FFFFFF"/>
        <w:spacing w:before="0" w:beforeAutospacing="0" w:after="150" w:afterAutospacing="0"/>
        <w:ind w:firstLine="397"/>
        <w:jc w:val="both"/>
        <w:rPr>
          <w:rFonts w:eastAsia="Calibri"/>
        </w:rPr>
      </w:pPr>
      <w:r w:rsidRPr="00090E44">
        <w:rPr>
          <w:rFonts w:eastAsia="Calibri"/>
        </w:rPr>
        <w:t xml:space="preserve">По оценкам, </w:t>
      </w:r>
      <w:r w:rsidR="000D58A1">
        <w:rPr>
          <w:rFonts w:eastAsia="Calibri"/>
        </w:rPr>
        <w:t xml:space="preserve">заболеваемость мочекаменной болезнью за последние 30 лет увеличилась на 50% </w:t>
      </w:r>
      <w:r w:rsidR="000D58A1" w:rsidRPr="00090E44">
        <w:rPr>
          <w:rFonts w:eastAsia="Calibri"/>
        </w:rPr>
        <w:t>во всем мире</w:t>
      </w:r>
      <w:r w:rsidR="000D58A1">
        <w:rPr>
          <w:rFonts w:eastAsia="Calibri"/>
        </w:rPr>
        <w:t xml:space="preserve"> </w:t>
      </w:r>
      <w:r w:rsidRPr="00090E44">
        <w:rPr>
          <w:rFonts w:eastAsia="Calibri"/>
        </w:rPr>
        <w:t>[1]</w:t>
      </w:r>
      <w:r w:rsidR="000528B4">
        <w:rPr>
          <w:rFonts w:eastAsia="Calibri"/>
        </w:rPr>
        <w:t>, в</w:t>
      </w:r>
      <w:r w:rsidR="000D58A1">
        <w:rPr>
          <w:rFonts w:eastAsia="Calibri"/>
        </w:rPr>
        <w:t xml:space="preserve"> связи с </w:t>
      </w:r>
      <w:r w:rsidR="000528B4">
        <w:rPr>
          <w:rFonts w:eastAsia="Calibri"/>
        </w:rPr>
        <w:t>чем</w:t>
      </w:r>
      <w:r w:rsidR="000D58A1">
        <w:rPr>
          <w:rFonts w:eastAsia="Calibri"/>
        </w:rPr>
        <w:t xml:space="preserve"> увеличилось число </w:t>
      </w:r>
      <w:r w:rsidR="00480FDB">
        <w:rPr>
          <w:rFonts w:eastAsia="Calibri"/>
        </w:rPr>
        <w:t xml:space="preserve">эндоскопических </w:t>
      </w:r>
      <w:r w:rsidR="000D58A1">
        <w:rPr>
          <w:rFonts w:eastAsia="Calibri"/>
        </w:rPr>
        <w:t>операций</w:t>
      </w:r>
      <w:r w:rsidR="00480FDB">
        <w:rPr>
          <w:rFonts w:eastAsia="Calibri"/>
        </w:rPr>
        <w:t xml:space="preserve"> по удалению конкрементов с использованием инфракрасного лазера</w:t>
      </w:r>
      <w:r w:rsidR="000D58A1">
        <w:rPr>
          <w:rFonts w:eastAsia="Calibri"/>
        </w:rPr>
        <w:t xml:space="preserve"> </w:t>
      </w:r>
      <w:r w:rsidR="00480FDB">
        <w:rPr>
          <w:rFonts w:eastAsia="Calibri"/>
        </w:rPr>
        <w:t>(</w:t>
      </w:r>
      <w:r w:rsidR="000D58A1">
        <w:rPr>
          <w:rFonts w:eastAsia="Calibri"/>
        </w:rPr>
        <w:t>лазерной литотрипсии</w:t>
      </w:r>
      <w:r w:rsidR="00480FDB">
        <w:rPr>
          <w:rFonts w:eastAsia="Calibri"/>
        </w:rPr>
        <w:t>)</w:t>
      </w:r>
      <w:r w:rsidR="000528B4">
        <w:rPr>
          <w:rFonts w:eastAsia="Calibri"/>
        </w:rPr>
        <w:t>.</w:t>
      </w:r>
      <w:r w:rsidR="000D58A1">
        <w:rPr>
          <w:rFonts w:eastAsia="Calibri"/>
        </w:rPr>
        <w:t xml:space="preserve"> </w:t>
      </w:r>
      <w:r w:rsidR="000528B4">
        <w:rPr>
          <w:rFonts w:eastAsia="Calibri"/>
        </w:rPr>
        <w:t>И</w:t>
      </w:r>
      <w:r w:rsidR="000D58A1">
        <w:rPr>
          <w:rFonts w:eastAsia="Calibri"/>
        </w:rPr>
        <w:t>спользование лазера, работающего в инфракрасном диапазоне</w:t>
      </w:r>
      <w:r w:rsidR="000934DB">
        <w:rPr>
          <w:rFonts w:eastAsia="Calibri"/>
        </w:rPr>
        <w:t xml:space="preserve">, </w:t>
      </w:r>
      <w:r w:rsidR="000D58A1">
        <w:rPr>
          <w:rFonts w:eastAsia="Calibri"/>
        </w:rPr>
        <w:t xml:space="preserve">приводит к локальному нагреву ирригационной жидкости, что в свою очередь </w:t>
      </w:r>
      <w:r w:rsidR="000934DB">
        <w:rPr>
          <w:rFonts w:eastAsia="Calibri"/>
        </w:rPr>
        <w:t xml:space="preserve">может привести к термическому повреждению тканей стенок органов. </w:t>
      </w:r>
      <w:r w:rsidRPr="00090E44">
        <w:rPr>
          <w:rFonts w:eastAsia="Calibri"/>
        </w:rPr>
        <w:t>Актуальной является задача разработки объективных</w:t>
      </w:r>
      <w:r w:rsidR="004F0AE1">
        <w:rPr>
          <w:rFonts w:eastAsia="Calibri"/>
        </w:rPr>
        <w:t xml:space="preserve"> малоинвазивных</w:t>
      </w:r>
      <w:r w:rsidRPr="00090E44">
        <w:rPr>
          <w:rFonts w:eastAsia="Calibri"/>
        </w:rPr>
        <w:t xml:space="preserve"> методов для оценки </w:t>
      </w:r>
      <w:r w:rsidR="00EB4DC2">
        <w:rPr>
          <w:rFonts w:eastAsia="Calibri"/>
        </w:rPr>
        <w:t>температуры ирригационной жидкости в момент проведения операций лазерной литотрипсии</w:t>
      </w:r>
      <w:r w:rsidRPr="00090E44">
        <w:rPr>
          <w:rFonts w:eastAsia="Calibri"/>
        </w:rPr>
        <w:t>. Возможность определ</w:t>
      </w:r>
      <w:r w:rsidR="004F0AE1">
        <w:rPr>
          <w:rFonts w:eastAsia="Calibri"/>
        </w:rPr>
        <w:t xml:space="preserve">ения температуры </w:t>
      </w:r>
      <w:r w:rsidR="00480FDB">
        <w:rPr>
          <w:rFonts w:eastAsia="Calibri"/>
        </w:rPr>
        <w:t>жидкости</w:t>
      </w:r>
      <w:r w:rsidR="004F0AE1">
        <w:rPr>
          <w:rFonts w:eastAsia="Calibri"/>
        </w:rPr>
        <w:t xml:space="preserve"> позволит уменьшить риск появления </w:t>
      </w:r>
      <w:r w:rsidR="00480FDB">
        <w:rPr>
          <w:rFonts w:eastAsia="Calibri"/>
        </w:rPr>
        <w:t xml:space="preserve">послеоперационных </w:t>
      </w:r>
      <w:r w:rsidR="004F0AE1">
        <w:rPr>
          <w:rFonts w:eastAsia="Calibri"/>
        </w:rPr>
        <w:t xml:space="preserve">осложнений, связанных с термическим воздействием на </w:t>
      </w:r>
      <w:r w:rsidR="00480FDB">
        <w:rPr>
          <w:rFonts w:eastAsia="Calibri"/>
        </w:rPr>
        <w:t xml:space="preserve">слизистую, </w:t>
      </w:r>
      <w:r w:rsidR="00415AFE">
        <w:rPr>
          <w:rFonts w:eastAsia="Calibri"/>
        </w:rPr>
        <w:t>и сократить период восстановления пациента после операции</w:t>
      </w:r>
      <w:r w:rsidR="004F0AE1">
        <w:rPr>
          <w:rFonts w:eastAsia="Calibri"/>
        </w:rPr>
        <w:t xml:space="preserve">.  </w:t>
      </w:r>
    </w:p>
    <w:p w:rsidR="00AA64B1" w:rsidRDefault="00086CFC" w:rsidP="00E4261F">
      <w:pPr>
        <w:pStyle w:val="NormalWeb"/>
        <w:shd w:val="clear" w:color="auto" w:fill="FFFFFF"/>
        <w:spacing w:before="0" w:beforeAutospacing="0" w:after="150" w:afterAutospacing="0"/>
        <w:ind w:firstLine="397"/>
        <w:jc w:val="both"/>
        <w:rPr>
          <w:rFonts w:eastAsia="Calibri"/>
        </w:rPr>
      </w:pPr>
      <w:r>
        <w:rPr>
          <w:rFonts w:eastAsia="Calibri"/>
        </w:rPr>
        <w:t>В</w:t>
      </w:r>
      <w:r w:rsidR="00E4261F">
        <w:rPr>
          <w:rFonts w:eastAsia="Calibri"/>
        </w:rPr>
        <w:t xml:space="preserve"> 2024 году </w:t>
      </w:r>
      <w:r>
        <w:rPr>
          <w:rFonts w:eastAsia="Calibri"/>
        </w:rPr>
        <w:t>был предложен мето</w:t>
      </w:r>
      <w:r w:rsidR="004A7B13">
        <w:rPr>
          <w:rFonts w:eastAsia="Calibri"/>
        </w:rPr>
        <w:t>д</w:t>
      </w:r>
      <w:r w:rsidR="002A22BC">
        <w:rPr>
          <w:rFonts w:eastAsia="Calibri"/>
        </w:rPr>
        <w:t>,</w:t>
      </w:r>
      <w:r>
        <w:rPr>
          <w:rFonts w:eastAsia="Calibri"/>
        </w:rPr>
        <w:t xml:space="preserve"> основанный на применении термодатчика, встроенного в конструкцию эндоскопа </w:t>
      </w:r>
      <w:r w:rsidR="00E4261F" w:rsidRPr="00E4261F">
        <w:rPr>
          <w:rFonts w:eastAsia="Calibri"/>
        </w:rPr>
        <w:t xml:space="preserve">[2]. </w:t>
      </w:r>
      <w:r w:rsidR="00A74763">
        <w:rPr>
          <w:rFonts w:eastAsia="Calibri"/>
        </w:rPr>
        <w:t>Однако д</w:t>
      </w:r>
      <w:r w:rsidR="00E4261F">
        <w:rPr>
          <w:rFonts w:eastAsia="Calibri"/>
        </w:rPr>
        <w:t xml:space="preserve">ля </w:t>
      </w:r>
      <w:r w:rsidR="00A74763">
        <w:rPr>
          <w:rFonts w:eastAsia="Calibri"/>
        </w:rPr>
        <w:t xml:space="preserve">реализации </w:t>
      </w:r>
      <w:r w:rsidR="003B20D7">
        <w:rPr>
          <w:rFonts w:eastAsia="Calibri"/>
        </w:rPr>
        <w:t xml:space="preserve">данного подхода </w:t>
      </w:r>
      <w:r w:rsidR="00E4261F">
        <w:rPr>
          <w:rFonts w:eastAsia="Calibri"/>
        </w:rPr>
        <w:t>необходима полная замена хирургических инструментов. На этом фоне перспективными выгляд</w:t>
      </w:r>
      <w:r w:rsidR="003B20D7">
        <w:rPr>
          <w:rFonts w:eastAsia="Calibri"/>
        </w:rPr>
        <w:t>и</w:t>
      </w:r>
      <w:r w:rsidR="00E4261F">
        <w:rPr>
          <w:rFonts w:eastAsia="Calibri"/>
        </w:rPr>
        <w:t>т</w:t>
      </w:r>
      <w:r w:rsidR="003B20D7">
        <w:rPr>
          <w:rFonts w:eastAsia="Calibri"/>
        </w:rPr>
        <w:t xml:space="preserve"> применение</w:t>
      </w:r>
      <w:r w:rsidR="00E4261F">
        <w:rPr>
          <w:rFonts w:eastAsia="Calibri"/>
        </w:rPr>
        <w:t xml:space="preserve"> оптически</w:t>
      </w:r>
      <w:r w:rsidR="003B20D7">
        <w:rPr>
          <w:rFonts w:eastAsia="Calibri"/>
        </w:rPr>
        <w:t xml:space="preserve">х методов спектроскопии для </w:t>
      </w:r>
      <w:r w:rsidR="00E4261F">
        <w:rPr>
          <w:rFonts w:eastAsia="Calibri"/>
        </w:rPr>
        <w:t>решения данной проблемы</w:t>
      </w:r>
      <w:r w:rsidR="003B20D7">
        <w:rPr>
          <w:rFonts w:eastAsia="Calibri"/>
        </w:rPr>
        <w:t xml:space="preserve">: они могут быть встроены </w:t>
      </w:r>
      <w:r w:rsidR="002A22BC">
        <w:rPr>
          <w:rFonts w:eastAsia="Calibri"/>
        </w:rPr>
        <w:t>в используемые хирургами лазерные системы</w:t>
      </w:r>
      <w:r w:rsidR="003B20D7">
        <w:rPr>
          <w:rFonts w:eastAsia="Calibri"/>
        </w:rPr>
        <w:t xml:space="preserve"> </w:t>
      </w:r>
      <w:r w:rsidR="002A22BC">
        <w:rPr>
          <w:rFonts w:eastAsia="Calibri"/>
        </w:rPr>
        <w:t xml:space="preserve">и </w:t>
      </w:r>
      <w:r w:rsidR="00E4261F">
        <w:rPr>
          <w:rFonts w:eastAsia="Calibri"/>
        </w:rPr>
        <w:t>позво</w:t>
      </w:r>
      <w:r w:rsidR="002A22BC">
        <w:rPr>
          <w:rFonts w:eastAsia="Calibri"/>
        </w:rPr>
        <w:t>ляют</w:t>
      </w:r>
      <w:r w:rsidR="00E4261F">
        <w:rPr>
          <w:rFonts w:eastAsia="Calibri"/>
        </w:rPr>
        <w:t xml:space="preserve"> </w:t>
      </w:r>
      <w:r w:rsidR="00A74763">
        <w:rPr>
          <w:rFonts w:eastAsia="Calibri"/>
        </w:rPr>
        <w:t>реализовать</w:t>
      </w:r>
      <w:r w:rsidR="00E4261F">
        <w:rPr>
          <w:rFonts w:eastAsia="Calibri"/>
        </w:rPr>
        <w:t xml:space="preserve"> мониторинг температуры</w:t>
      </w:r>
      <w:r w:rsidR="002A22BC">
        <w:rPr>
          <w:rFonts w:eastAsia="Calibri"/>
        </w:rPr>
        <w:t xml:space="preserve"> </w:t>
      </w:r>
      <w:r w:rsidR="002A22BC" w:rsidRPr="002A22BC">
        <w:rPr>
          <w:rFonts w:eastAsia="Calibri"/>
          <w:i/>
          <w:iCs/>
          <w:lang w:val="en-US"/>
        </w:rPr>
        <w:t>in</w:t>
      </w:r>
      <w:r w:rsidR="002A22BC" w:rsidRPr="002A22BC">
        <w:rPr>
          <w:rFonts w:eastAsia="Calibri"/>
          <w:i/>
          <w:iCs/>
        </w:rPr>
        <w:t xml:space="preserve"> </w:t>
      </w:r>
      <w:r w:rsidR="002A22BC" w:rsidRPr="002A22BC">
        <w:rPr>
          <w:rFonts w:eastAsia="Calibri"/>
          <w:i/>
          <w:iCs/>
          <w:lang w:val="en-US"/>
        </w:rPr>
        <w:t>vivo</w:t>
      </w:r>
      <w:r w:rsidR="002A22BC">
        <w:rPr>
          <w:rFonts w:eastAsia="Calibri"/>
        </w:rPr>
        <w:t>.</w:t>
      </w:r>
      <w:r w:rsidR="00E4261F">
        <w:rPr>
          <w:rFonts w:eastAsia="Calibri"/>
        </w:rPr>
        <w:t xml:space="preserve"> </w:t>
      </w:r>
      <w:r w:rsidR="002A22BC">
        <w:rPr>
          <w:rFonts w:eastAsia="Calibri"/>
        </w:rPr>
        <w:t xml:space="preserve">Перспективными являются </w:t>
      </w:r>
      <w:r w:rsidR="00E4261F">
        <w:rPr>
          <w:rFonts w:eastAsia="Calibri"/>
        </w:rPr>
        <w:t>метод</w:t>
      </w:r>
      <w:r w:rsidR="002A22BC">
        <w:rPr>
          <w:rFonts w:eastAsia="Calibri"/>
        </w:rPr>
        <w:t>ы</w:t>
      </w:r>
      <w:r w:rsidR="00E4261F">
        <w:rPr>
          <w:rFonts w:eastAsia="Calibri"/>
        </w:rPr>
        <w:t xml:space="preserve"> на основе</w:t>
      </w:r>
      <w:r w:rsidR="002A22BC">
        <w:rPr>
          <w:rFonts w:eastAsia="Calibri"/>
        </w:rPr>
        <w:t xml:space="preserve"> флуоресцентной спектроскопии и комбинационного рассеяния (КР) воды. Для определения температуры могут быть использованы сертифицированные флуоресцентные красители </w:t>
      </w:r>
      <w:r w:rsidR="004A7B13">
        <w:rPr>
          <w:rFonts w:eastAsia="Calibri"/>
        </w:rPr>
        <w:t xml:space="preserve">(например, метиленовый синий) форма спектра и интенсивность флуоресценции которых зависит от температуры </w:t>
      </w:r>
      <w:r w:rsidR="004A7B13" w:rsidRPr="004A7B13">
        <w:rPr>
          <w:rFonts w:eastAsia="Calibri"/>
        </w:rPr>
        <w:t>[</w:t>
      </w:r>
      <w:r w:rsidR="004A7B13">
        <w:rPr>
          <w:rFonts w:eastAsia="Calibri"/>
        </w:rPr>
        <w:t>3</w:t>
      </w:r>
      <w:r w:rsidR="004A7B13" w:rsidRPr="004A7B13">
        <w:rPr>
          <w:rFonts w:eastAsia="Calibri"/>
        </w:rPr>
        <w:t>]</w:t>
      </w:r>
      <w:r w:rsidR="004A7B13">
        <w:rPr>
          <w:rFonts w:eastAsia="Calibri"/>
        </w:rPr>
        <w:t>.</w:t>
      </w:r>
      <w:r w:rsidR="002A22BC">
        <w:rPr>
          <w:rFonts w:eastAsia="Calibri"/>
        </w:rPr>
        <w:t xml:space="preserve"> </w:t>
      </w:r>
      <w:r w:rsidR="004A7B13">
        <w:rPr>
          <w:rFonts w:eastAsia="Calibri"/>
        </w:rPr>
        <w:t>Кроме того и</w:t>
      </w:r>
      <w:r w:rsidR="00E4261F">
        <w:rPr>
          <w:rFonts w:eastAsia="Calibri"/>
        </w:rPr>
        <w:t>звестно</w:t>
      </w:r>
      <w:r w:rsidR="004B417D">
        <w:rPr>
          <w:rFonts w:eastAsia="Calibri"/>
        </w:rPr>
        <w:t>,</w:t>
      </w:r>
      <w:r w:rsidR="00E4261F">
        <w:rPr>
          <w:rFonts w:eastAsia="Calibri"/>
        </w:rPr>
        <w:t xml:space="preserve"> что </w:t>
      </w:r>
      <w:r w:rsidR="004A7B13">
        <w:rPr>
          <w:rFonts w:eastAsia="Calibri"/>
        </w:rPr>
        <w:t xml:space="preserve">форма </w:t>
      </w:r>
      <w:r w:rsidR="00E4261F">
        <w:rPr>
          <w:rFonts w:eastAsia="Calibri"/>
        </w:rPr>
        <w:t>спектр</w:t>
      </w:r>
      <w:r w:rsidR="004A7B13">
        <w:rPr>
          <w:rFonts w:eastAsia="Calibri"/>
        </w:rPr>
        <w:t>а</w:t>
      </w:r>
      <w:r w:rsidR="00E4261F">
        <w:rPr>
          <w:rFonts w:eastAsia="Calibri"/>
        </w:rPr>
        <w:t xml:space="preserve"> </w:t>
      </w:r>
      <w:r w:rsidR="002A22BC">
        <w:rPr>
          <w:rFonts w:eastAsia="Calibri"/>
        </w:rPr>
        <w:t>КР</w:t>
      </w:r>
      <w:r w:rsidR="00E4261F">
        <w:rPr>
          <w:rFonts w:eastAsia="Calibri"/>
        </w:rPr>
        <w:t xml:space="preserve"> </w:t>
      </w:r>
      <w:r w:rsidR="004A7B13">
        <w:rPr>
          <w:rFonts w:eastAsia="Calibri"/>
        </w:rPr>
        <w:t xml:space="preserve">воды также </w:t>
      </w:r>
      <w:r w:rsidR="00E4261F">
        <w:rPr>
          <w:rFonts w:eastAsia="Calibri"/>
        </w:rPr>
        <w:t>зависит от температуры</w:t>
      </w:r>
      <w:r w:rsidR="002A22BC">
        <w:rPr>
          <w:rFonts w:eastAsia="Calibri"/>
        </w:rPr>
        <w:t xml:space="preserve"> </w:t>
      </w:r>
      <w:r w:rsidR="004B417D" w:rsidRPr="004B417D">
        <w:rPr>
          <w:rFonts w:eastAsia="Calibri"/>
        </w:rPr>
        <w:t>[</w:t>
      </w:r>
      <w:r w:rsidR="004A7B13">
        <w:rPr>
          <w:rFonts w:eastAsia="Calibri"/>
        </w:rPr>
        <w:t>4</w:t>
      </w:r>
      <w:r w:rsidR="004B417D" w:rsidRPr="004B417D">
        <w:rPr>
          <w:rFonts w:eastAsia="Calibri"/>
        </w:rPr>
        <w:t>]</w:t>
      </w:r>
      <w:r w:rsidR="002A22BC">
        <w:rPr>
          <w:rFonts w:eastAsia="Calibri"/>
        </w:rPr>
        <w:t>.</w:t>
      </w:r>
      <w:r w:rsidR="00E4261F">
        <w:rPr>
          <w:rFonts w:eastAsia="Calibri"/>
        </w:rPr>
        <w:t xml:space="preserve"> </w:t>
      </w:r>
    </w:p>
    <w:p w:rsidR="00090E44" w:rsidRDefault="004B417D" w:rsidP="00813EA2">
      <w:pPr>
        <w:pStyle w:val="NormalWeb"/>
        <w:shd w:val="clear" w:color="auto" w:fill="FFFFFF"/>
        <w:spacing w:before="0" w:beforeAutospacing="0" w:after="150" w:afterAutospacing="0"/>
        <w:ind w:firstLine="397"/>
        <w:jc w:val="both"/>
        <w:rPr>
          <w:rFonts w:eastAsia="Calibri"/>
        </w:rPr>
      </w:pPr>
      <w:r>
        <w:rPr>
          <w:rFonts w:eastAsia="Calibri"/>
        </w:rPr>
        <w:t>Для каждого из в</w:t>
      </w:r>
      <w:r w:rsidR="00E80BE6">
        <w:rPr>
          <w:rFonts w:eastAsia="Calibri"/>
        </w:rPr>
        <w:t>ышеперечисленны</w:t>
      </w:r>
      <w:r>
        <w:rPr>
          <w:rFonts w:eastAsia="Calibri"/>
        </w:rPr>
        <w:t>х</w:t>
      </w:r>
      <w:r w:rsidR="00E80BE6">
        <w:rPr>
          <w:rFonts w:eastAsia="Calibri"/>
        </w:rPr>
        <w:t xml:space="preserve"> метод</w:t>
      </w:r>
      <w:r>
        <w:rPr>
          <w:rFonts w:eastAsia="Calibri"/>
        </w:rPr>
        <w:t>ов</w:t>
      </w:r>
      <w:r w:rsidR="00E80BE6">
        <w:rPr>
          <w:rFonts w:eastAsia="Calibri"/>
        </w:rPr>
        <w:t xml:space="preserve"> спектроскопии были</w:t>
      </w:r>
      <w:r>
        <w:rPr>
          <w:rFonts w:eastAsia="Calibri"/>
        </w:rPr>
        <w:t xml:space="preserve"> разработаны оптические схемы</w:t>
      </w:r>
      <w:r w:rsidR="009A2CB5" w:rsidRPr="009A2CB5">
        <w:rPr>
          <w:rFonts w:eastAsia="Calibri"/>
        </w:rPr>
        <w:t>,</w:t>
      </w:r>
      <w:r>
        <w:rPr>
          <w:rFonts w:eastAsia="Calibri"/>
        </w:rPr>
        <w:t xml:space="preserve"> работающие в паре с лазерн</w:t>
      </w:r>
      <w:r w:rsidR="009A2CB5">
        <w:rPr>
          <w:rFonts w:eastAsia="Calibri"/>
        </w:rPr>
        <w:t>ой</w:t>
      </w:r>
      <w:r>
        <w:rPr>
          <w:rFonts w:eastAsia="Calibri"/>
        </w:rPr>
        <w:t xml:space="preserve"> хирургическ</w:t>
      </w:r>
      <w:r w:rsidR="009A2CB5">
        <w:rPr>
          <w:rFonts w:eastAsia="Calibri"/>
        </w:rPr>
        <w:t>ой</w:t>
      </w:r>
      <w:r>
        <w:rPr>
          <w:rFonts w:eastAsia="Calibri"/>
        </w:rPr>
        <w:t xml:space="preserve"> </w:t>
      </w:r>
      <w:r w:rsidR="004A7B13">
        <w:rPr>
          <w:rFonts w:eastAsia="Calibri"/>
        </w:rPr>
        <w:t>системой</w:t>
      </w:r>
      <w:r w:rsidR="009A2CB5">
        <w:rPr>
          <w:rFonts w:eastAsia="Calibri"/>
        </w:rPr>
        <w:t xml:space="preserve"> </w:t>
      </w:r>
      <w:proofErr w:type="spellStart"/>
      <w:r w:rsidR="009A2CB5">
        <w:rPr>
          <w:rFonts w:eastAsia="Calibri"/>
          <w:lang w:val="en-US"/>
        </w:rPr>
        <w:t>Urolase</w:t>
      </w:r>
      <w:proofErr w:type="spellEnd"/>
      <w:r w:rsidR="009A2CB5" w:rsidRPr="009A2CB5">
        <w:rPr>
          <w:rFonts w:eastAsia="Calibri"/>
        </w:rPr>
        <w:t>+</w:t>
      </w:r>
      <w:r w:rsidR="009A2CB5">
        <w:rPr>
          <w:rFonts w:eastAsia="Calibri"/>
        </w:rPr>
        <w:t>, для оценки точности измеряемой температуры, как в модельных экспериментах, так и на измерениях в условиях операционной.</w:t>
      </w:r>
      <w:r w:rsidR="009A2CB5" w:rsidRPr="009A2CB5">
        <w:rPr>
          <w:rFonts w:eastAsia="Calibri"/>
        </w:rPr>
        <w:t xml:space="preserve"> </w:t>
      </w:r>
    </w:p>
    <w:p w:rsidR="00C20B84" w:rsidRPr="00090E44" w:rsidRDefault="00C20B84" w:rsidP="00813EA2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Emphasis"/>
          <w:i w:val="0"/>
        </w:rPr>
      </w:pPr>
      <w:r w:rsidRPr="00090E44">
        <w:rPr>
          <w:rStyle w:val="Emphasis"/>
          <w:b/>
          <w:bCs/>
          <w:i w:val="0"/>
        </w:rPr>
        <w:t>Литература</w:t>
      </w:r>
    </w:p>
    <w:p w:rsidR="009747CE" w:rsidRPr="009747CE" w:rsidRDefault="009747CE" w:rsidP="009747C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</w:pPr>
      <w:proofErr w:type="spellStart"/>
      <w:r w:rsidRPr="009747CE"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>Xiaoyuan</w:t>
      </w:r>
      <w:proofErr w:type="spellEnd"/>
      <w:r w:rsidRPr="009747CE"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 xml:space="preserve"> Qian </w:t>
      </w:r>
      <w:r w:rsidRPr="009747CE">
        <w:rPr>
          <w:rFonts w:ascii="Times New Roman" w:hAnsi="Times New Roman"/>
          <w:color w:val="000000"/>
          <w:sz w:val="24"/>
          <w:szCs w:val="24"/>
          <w:lang w:val="en-US" w:eastAsia="ja-JP"/>
        </w:rPr>
        <w:t>Epidemiological Trends of Urolithiasis at the Global, Regional, and National Levels: A Population-Based Study</w:t>
      </w:r>
      <w:r w:rsidR="00DC6F3C" w:rsidRPr="009747CE"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 xml:space="preserve"> //</w:t>
      </w:r>
      <w:r w:rsidRPr="009747CE"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>International Journal of Clinical Practice Volume 2022</w:t>
      </w:r>
      <w:r w:rsidR="00DC6F3C" w:rsidRPr="009747CE"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>.</w:t>
      </w:r>
    </w:p>
    <w:p w:rsidR="009747CE" w:rsidRPr="004A7B13" w:rsidRDefault="009747CE" w:rsidP="009747C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</w:pPr>
      <w:proofErr w:type="spellStart"/>
      <w:r w:rsidRPr="009747CE"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>Jianghua</w:t>
      </w:r>
      <w:proofErr w:type="spellEnd"/>
      <w:r w:rsidRPr="009747CE"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 xml:space="preserve"> Yanga, </w:t>
      </w:r>
      <w:proofErr w:type="spellStart"/>
      <w:r w:rsidRPr="009747CE"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>Zhuohang</w:t>
      </w:r>
      <w:proofErr w:type="spellEnd"/>
      <w:r w:rsidRPr="009747CE"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 xml:space="preserve"> Li, Cong Laia, </w:t>
      </w:r>
      <w:proofErr w:type="spellStart"/>
      <w:r w:rsidRPr="009747CE"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>Kewei</w:t>
      </w:r>
      <w:proofErr w:type="spellEnd"/>
      <w:r w:rsidRPr="009747CE"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 xml:space="preserve"> Xu, An In Vivo Assessment of a Novel Temperature Control Flexible Ureteroscope System for Monitoring and Controlling Intrarenal Temperature During Flexible Ureteroscopy, Urology, p38-44 September 2024</w:t>
      </w:r>
      <w:r w:rsidR="00211CAB" w:rsidRPr="00211CAB"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>.</w:t>
      </w:r>
    </w:p>
    <w:p w:rsidR="004A7B13" w:rsidRPr="00211CAB" w:rsidRDefault="004A7B13" w:rsidP="004A7B13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>G. K. Lewis, O. Goldschmid, T. T. Magel, J.</w:t>
      </w:r>
      <w:r w:rsidRPr="00211CAB"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>Bigeleise</w:t>
      </w:r>
      <w:proofErr w:type="spellEnd"/>
      <w:r w:rsidRPr="00211CAB"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 xml:space="preserve"> Dimeric and Other Forms of Methylene Blue: Absorption and Fluorescence of the Pure Monomer</w:t>
      </w:r>
      <w:r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 xml:space="preserve"> </w:t>
      </w:r>
      <w:r w:rsidRPr="00211CAB"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>//Journal of the American Chemical Society 65 (6), 1150-1154, 1943</w:t>
      </w:r>
    </w:p>
    <w:p w:rsidR="004A7B13" w:rsidRPr="009747CE" w:rsidRDefault="004A7B13" w:rsidP="004A7B13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</w:pPr>
      <w:r w:rsidRPr="009747CE"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 xml:space="preserve">G. E. </w:t>
      </w:r>
      <w:proofErr w:type="spellStart"/>
      <w:r w:rsidRPr="009747CE"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>Walrafen</w:t>
      </w:r>
      <w:proofErr w:type="spellEnd"/>
      <w:r w:rsidRPr="009747CE"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 xml:space="preserve"> Raman Spectral Studies of the Effects of Temperature on Water and Electrolyte Solutions //</w:t>
      </w:r>
      <w:r w:rsidRPr="00211CAB"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  <w:t>The Journal of Chemical Physics 44, 1546 (1966).</w:t>
      </w:r>
    </w:p>
    <w:p w:rsidR="004A7B13" w:rsidRPr="009747CE" w:rsidRDefault="004A7B13" w:rsidP="004A7B13">
      <w:pPr>
        <w:spacing w:after="0" w:line="240" w:lineRule="auto"/>
        <w:ind w:left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</w:pPr>
    </w:p>
    <w:p w:rsidR="000836D8" w:rsidRPr="00211CAB" w:rsidRDefault="000836D8" w:rsidP="00211CAB">
      <w:pPr>
        <w:spacing w:after="0" w:line="240" w:lineRule="auto"/>
        <w:ind w:left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</w:pPr>
    </w:p>
    <w:p w:rsidR="00466204" w:rsidRPr="00211CAB" w:rsidRDefault="00466204" w:rsidP="00211CAB">
      <w:pPr>
        <w:spacing w:after="0" w:line="240" w:lineRule="auto"/>
        <w:ind w:left="426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val="en-US" w:eastAsia="ja-JP"/>
        </w:rPr>
      </w:pPr>
    </w:p>
    <w:sectPr w:rsidR="00466204" w:rsidRPr="00211CAB" w:rsidSect="00090E44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F6707"/>
    <w:multiLevelType w:val="multilevel"/>
    <w:tmpl w:val="650C09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643AA"/>
    <w:multiLevelType w:val="multilevel"/>
    <w:tmpl w:val="3FE8140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EBA"/>
    <w:rsid w:val="000528B4"/>
    <w:rsid w:val="000836D8"/>
    <w:rsid w:val="00086CFC"/>
    <w:rsid w:val="00090E44"/>
    <w:rsid w:val="000934DB"/>
    <w:rsid w:val="000D58A1"/>
    <w:rsid w:val="00114FCC"/>
    <w:rsid w:val="00123C3B"/>
    <w:rsid w:val="00147EBA"/>
    <w:rsid w:val="001D55D7"/>
    <w:rsid w:val="00211CAB"/>
    <w:rsid w:val="00247C83"/>
    <w:rsid w:val="00296790"/>
    <w:rsid w:val="002A22BC"/>
    <w:rsid w:val="00322AD8"/>
    <w:rsid w:val="0033703B"/>
    <w:rsid w:val="00346CD3"/>
    <w:rsid w:val="003765FF"/>
    <w:rsid w:val="003B20D7"/>
    <w:rsid w:val="00415AFE"/>
    <w:rsid w:val="00445D95"/>
    <w:rsid w:val="00466204"/>
    <w:rsid w:val="00480FDB"/>
    <w:rsid w:val="004A7B13"/>
    <w:rsid w:val="004B417D"/>
    <w:rsid w:val="004F0AE1"/>
    <w:rsid w:val="0050331F"/>
    <w:rsid w:val="00516EBA"/>
    <w:rsid w:val="00542116"/>
    <w:rsid w:val="005672D0"/>
    <w:rsid w:val="005B093F"/>
    <w:rsid w:val="005D1495"/>
    <w:rsid w:val="007A086F"/>
    <w:rsid w:val="007F1BB4"/>
    <w:rsid w:val="007F6353"/>
    <w:rsid w:val="008052D5"/>
    <w:rsid w:val="00813EA2"/>
    <w:rsid w:val="00882C0C"/>
    <w:rsid w:val="00885213"/>
    <w:rsid w:val="0092133C"/>
    <w:rsid w:val="00951196"/>
    <w:rsid w:val="009579E3"/>
    <w:rsid w:val="009747CE"/>
    <w:rsid w:val="009A2CB5"/>
    <w:rsid w:val="009B09BA"/>
    <w:rsid w:val="00A74763"/>
    <w:rsid w:val="00A8418A"/>
    <w:rsid w:val="00AA64B1"/>
    <w:rsid w:val="00B5061B"/>
    <w:rsid w:val="00B55179"/>
    <w:rsid w:val="00C20B84"/>
    <w:rsid w:val="00C243CD"/>
    <w:rsid w:val="00C54A57"/>
    <w:rsid w:val="00C765BD"/>
    <w:rsid w:val="00CE5FCF"/>
    <w:rsid w:val="00CF2B4A"/>
    <w:rsid w:val="00D80B66"/>
    <w:rsid w:val="00DC6F3C"/>
    <w:rsid w:val="00E236CD"/>
    <w:rsid w:val="00E4261F"/>
    <w:rsid w:val="00E80BE6"/>
    <w:rsid w:val="00EB1D02"/>
    <w:rsid w:val="00EB4DC2"/>
    <w:rsid w:val="00EC750B"/>
    <w:rsid w:val="00EF4F46"/>
    <w:rsid w:val="00F02C6D"/>
    <w:rsid w:val="00FD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8299133-8890-4B63-B6A3-007C4326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47C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B0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5B093F"/>
    <w:rPr>
      <w:i/>
      <w:iCs/>
    </w:rPr>
  </w:style>
  <w:style w:type="character" w:styleId="Hyperlink">
    <w:name w:val="Hyperlink"/>
    <w:uiPriority w:val="99"/>
    <w:unhideWhenUsed/>
    <w:rsid w:val="009579E3"/>
    <w:rPr>
      <w:color w:val="0000FF"/>
      <w:u w:val="single"/>
    </w:rPr>
  </w:style>
  <w:style w:type="character" w:styleId="Strong">
    <w:name w:val="Strong"/>
    <w:uiPriority w:val="22"/>
    <w:qFormat/>
    <w:rsid w:val="00C20B84"/>
    <w:rPr>
      <w:b/>
      <w:bCs/>
    </w:rPr>
  </w:style>
  <w:style w:type="paragraph" w:styleId="ListParagraph">
    <w:name w:val="List Paragraph"/>
    <w:basedOn w:val="Normal"/>
    <w:uiPriority w:val="99"/>
    <w:qFormat/>
    <w:rsid w:val="00C20B84"/>
    <w:pPr>
      <w:spacing w:before="240" w:after="60" w:line="36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">
    <w:name w:val="Неразрешенное упоминание"/>
    <w:uiPriority w:val="99"/>
    <w:semiHidden/>
    <w:unhideWhenUsed/>
    <w:rsid w:val="00C765BD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9747C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6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D3435-16CB-4C6E-80FC-DB0A2CD84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2644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Nesterenko</dc:creator>
  <cp:keywords/>
  <cp:lastModifiedBy>word</cp:lastModifiedBy>
  <cp:revision>2</cp:revision>
  <dcterms:created xsi:type="dcterms:W3CDTF">2026-03-02T12:51:00Z</dcterms:created>
  <dcterms:modified xsi:type="dcterms:W3CDTF">2026-03-02T12:51:00Z</dcterms:modified>
</cp:coreProperties>
</file>