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EB4F" w14:textId="7BD76BF3" w:rsidR="003373EC" w:rsidRPr="00152BDF" w:rsidRDefault="003373EC" w:rsidP="009B59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Анализ закона </w:t>
      </w:r>
      <w:proofErr w:type="spellStart"/>
      <w:r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Пашена</w:t>
      </w:r>
      <w:proofErr w:type="spellEnd"/>
      <w:r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на </w:t>
      </w:r>
      <w:r w:rsidR="00152BDF"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основе подобия</w:t>
      </w:r>
      <w:r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="0005637C"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процессов </w:t>
      </w:r>
      <w:proofErr w:type="spellStart"/>
      <w:r w:rsidR="0005637C" w:rsidRPr="00152BD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электропереноса</w:t>
      </w:r>
      <w:proofErr w:type="spellEnd"/>
    </w:p>
    <w:p w14:paraId="4A2379D8" w14:textId="09475502" w:rsidR="006A2779" w:rsidRDefault="006A2779" w:rsidP="009B59D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A2779">
        <w:rPr>
          <w:rFonts w:ascii="Times New Roman" w:hAnsi="Times New Roman" w:cs="Times New Roman"/>
          <w:b/>
          <w:bCs/>
        </w:rPr>
        <w:t>Касаткин А.М., Ильина С.И.,</w:t>
      </w:r>
      <w:r w:rsidR="009F40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4090">
        <w:rPr>
          <w:rFonts w:ascii="Times New Roman" w:hAnsi="Times New Roman" w:cs="Times New Roman"/>
          <w:b/>
          <w:bCs/>
        </w:rPr>
        <w:t>Равичев</w:t>
      </w:r>
      <w:proofErr w:type="spellEnd"/>
      <w:r w:rsidR="009F4090">
        <w:rPr>
          <w:rFonts w:ascii="Times New Roman" w:hAnsi="Times New Roman" w:cs="Times New Roman"/>
          <w:b/>
          <w:bCs/>
        </w:rPr>
        <w:t xml:space="preserve"> Л. В.</w:t>
      </w:r>
      <w:r w:rsidR="009B59D4">
        <w:rPr>
          <w:rFonts w:ascii="Times New Roman" w:hAnsi="Times New Roman" w:cs="Times New Roman"/>
          <w:b/>
          <w:bCs/>
        </w:rPr>
        <w:t>,</w:t>
      </w:r>
      <w:r w:rsidRPr="006A2779">
        <w:rPr>
          <w:rFonts w:ascii="Times New Roman" w:hAnsi="Times New Roman" w:cs="Times New Roman"/>
          <w:b/>
          <w:bCs/>
        </w:rPr>
        <w:t xml:space="preserve"> Ситников И. А.</w:t>
      </w:r>
    </w:p>
    <w:p w14:paraId="6F3D9C75" w14:textId="4AF6CE54" w:rsidR="006A2779" w:rsidRDefault="006A2779" w:rsidP="009B59D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Студент, 1 курс магистратуры</w:t>
      </w:r>
    </w:p>
    <w:p w14:paraId="01091DE0" w14:textId="68BF9F60" w:rsidR="006A2779" w:rsidRDefault="006A2779" w:rsidP="009B59D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РХТУ имени Д. И. Менделеева, кафедра процессов и аппаратов химической технологии, Москва, Россия</w:t>
      </w:r>
    </w:p>
    <w:p w14:paraId="5BE4E670" w14:textId="6D04437D" w:rsidR="006A2779" w:rsidRDefault="006A2779" w:rsidP="009B59D4">
      <w:pPr>
        <w:spacing w:line="240" w:lineRule="auto"/>
        <w:jc w:val="center"/>
        <w:rPr>
          <w:rFonts w:ascii="Times New Roman" w:hAnsi="Times New Roman" w:cs="Times New Roman"/>
          <w:i/>
          <w:iCs/>
          <w:u w:val="single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r w:rsidRPr="006A2779">
        <w:rPr>
          <w:rFonts w:ascii="Times New Roman" w:hAnsi="Times New Roman" w:cs="Times New Roman"/>
          <w:i/>
          <w:iCs/>
          <w:u w:val="single"/>
          <w:lang w:val="en-US"/>
        </w:rPr>
        <w:t>sasha.kasatkin@inbox.ru</w:t>
      </w:r>
    </w:p>
    <w:p w14:paraId="6379F4E2" w14:textId="09FFEE4D" w:rsidR="006A2779" w:rsidRPr="009F4090" w:rsidRDefault="00827DE2" w:rsidP="009B59D4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 </w:t>
      </w:r>
      <w:proofErr w:type="spellStart"/>
      <w:r>
        <w:rPr>
          <w:rFonts w:ascii="Times New Roman" w:hAnsi="Times New Roman" w:cs="Times New Roman"/>
        </w:rPr>
        <w:t>Пашена</w:t>
      </w:r>
      <w:proofErr w:type="spellEnd"/>
      <w:r>
        <w:rPr>
          <w:rFonts w:ascii="Times New Roman" w:hAnsi="Times New Roman" w:cs="Times New Roman"/>
        </w:rPr>
        <w:t xml:space="preserve"> является фундаментальной эмпирической закономерностью для описания физики </w:t>
      </w:r>
      <w:r w:rsidR="009F4090">
        <w:rPr>
          <w:rFonts w:ascii="Times New Roman" w:hAnsi="Times New Roman" w:cs="Times New Roman"/>
        </w:rPr>
        <w:t>электрического</w:t>
      </w:r>
      <w:r>
        <w:rPr>
          <w:rFonts w:ascii="Times New Roman" w:hAnsi="Times New Roman" w:cs="Times New Roman"/>
        </w:rPr>
        <w:t xml:space="preserve"> разряда. Как известно, эксперименты </w:t>
      </w:r>
      <w:proofErr w:type="spellStart"/>
      <w:r>
        <w:rPr>
          <w:rFonts w:ascii="Times New Roman" w:hAnsi="Times New Roman" w:cs="Times New Roman"/>
        </w:rPr>
        <w:t>Пашена</w:t>
      </w:r>
      <w:proofErr w:type="spellEnd"/>
      <w:r>
        <w:rPr>
          <w:rFonts w:ascii="Times New Roman" w:hAnsi="Times New Roman" w:cs="Times New Roman"/>
        </w:rPr>
        <w:t xml:space="preserve"> установили зависимость разрядного напряжения от давления в системе и расстояния между электродами, как их взаимного воздействия, то есть от произведения этих величин, что выражается как</w:t>
      </w:r>
    </w:p>
    <w:p w14:paraId="4391DE26" w14:textId="63B8ECC0" w:rsidR="00827DE2" w:rsidRPr="009F4090" w:rsidRDefault="00000000" w:rsidP="009B59D4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  <w:iCs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пр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pL</m:t>
        </m:r>
        <m:r>
          <w:rPr>
            <w:rFonts w:ascii="Cambria Math" w:hAnsi="Cambria Math" w:cs="Times New Roman"/>
          </w:rPr>
          <m:t>)</m:t>
        </m:r>
      </m:oMath>
      <w:r w:rsidR="00827DE2" w:rsidRPr="009F4090">
        <w:rPr>
          <w:rFonts w:ascii="Times New Roman" w:eastAsiaTheme="minorEastAsia" w:hAnsi="Times New Roman" w:cs="Times New Roman"/>
          <w:i/>
        </w:rPr>
        <w:tab/>
      </w:r>
      <w:r w:rsidR="00827DE2" w:rsidRPr="009F4090">
        <w:rPr>
          <w:rFonts w:ascii="Times New Roman" w:eastAsiaTheme="minorEastAsia" w:hAnsi="Times New Roman" w:cs="Times New Roman"/>
          <w:iCs/>
        </w:rPr>
        <w:t>(1)</w:t>
      </w:r>
    </w:p>
    <w:p w14:paraId="3D4A0DB6" w14:textId="3F7DB0A1" w:rsidR="00827DE2" w:rsidRDefault="00827DE2" w:rsidP="009B59D4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пр</m:t>
            </m:r>
          </m:sub>
        </m:sSub>
      </m:oMath>
      <w:r>
        <w:rPr>
          <w:rFonts w:ascii="Times New Roman" w:eastAsiaTheme="minorEastAsia" w:hAnsi="Times New Roman" w:cs="Times New Roman"/>
          <w:iCs/>
        </w:rPr>
        <w:t xml:space="preserve"> </w:t>
      </w:r>
      <w:r w:rsidRPr="00695254">
        <w:rPr>
          <w:rFonts w:ascii="Times New Roman" w:eastAsiaTheme="minorEastAsia" w:hAnsi="Times New Roman" w:cs="Times New Roman"/>
          <w:iCs/>
        </w:rPr>
        <w:t xml:space="preserve">– </w:t>
      </w:r>
      <w:r w:rsidR="00695254">
        <w:rPr>
          <w:rFonts w:ascii="Times New Roman" w:eastAsiaTheme="minorEastAsia" w:hAnsi="Times New Roman" w:cs="Times New Roman"/>
          <w:iCs/>
        </w:rPr>
        <w:t xml:space="preserve">разрядное напряжение, </w:t>
      </w:r>
      <w:r w:rsidR="00695254">
        <w:rPr>
          <w:rFonts w:ascii="Times New Roman" w:eastAsiaTheme="minorEastAsia" w:hAnsi="Times New Roman" w:cs="Times New Roman"/>
          <w:i/>
          <w:lang w:val="en-US"/>
        </w:rPr>
        <w:t>p</w:t>
      </w:r>
      <w:r w:rsidR="00695254" w:rsidRPr="00695254">
        <w:rPr>
          <w:rFonts w:ascii="Times New Roman" w:eastAsiaTheme="minorEastAsia" w:hAnsi="Times New Roman" w:cs="Times New Roman"/>
          <w:iCs/>
        </w:rPr>
        <w:t xml:space="preserve"> – </w:t>
      </w:r>
      <w:r w:rsidR="00695254">
        <w:rPr>
          <w:rFonts w:ascii="Times New Roman" w:eastAsiaTheme="minorEastAsia" w:hAnsi="Times New Roman" w:cs="Times New Roman"/>
          <w:iCs/>
        </w:rPr>
        <w:t xml:space="preserve">давление в системе, </w:t>
      </w:r>
      <w:r w:rsidR="00695254">
        <w:rPr>
          <w:rFonts w:ascii="Times New Roman" w:eastAsiaTheme="minorEastAsia" w:hAnsi="Times New Roman" w:cs="Times New Roman"/>
          <w:i/>
          <w:lang w:val="en-US"/>
        </w:rPr>
        <w:t>L</w:t>
      </w:r>
      <w:r w:rsidR="00695254" w:rsidRPr="00695254">
        <w:rPr>
          <w:rFonts w:ascii="Times New Roman" w:eastAsiaTheme="minorEastAsia" w:hAnsi="Times New Roman" w:cs="Times New Roman"/>
          <w:iCs/>
        </w:rPr>
        <w:t xml:space="preserve"> – </w:t>
      </w:r>
      <w:r w:rsidR="00695254">
        <w:rPr>
          <w:rFonts w:ascii="Times New Roman" w:eastAsiaTheme="minorEastAsia" w:hAnsi="Times New Roman" w:cs="Times New Roman"/>
          <w:iCs/>
        </w:rPr>
        <w:t>расстояние между электродами</w:t>
      </w:r>
      <w:r w:rsidR="00695254" w:rsidRPr="00695254">
        <w:rPr>
          <w:rFonts w:ascii="Times New Roman" w:eastAsiaTheme="minorEastAsia" w:hAnsi="Times New Roman" w:cs="Times New Roman"/>
          <w:iCs/>
        </w:rPr>
        <w:t xml:space="preserve"> [1]</w:t>
      </w:r>
      <w:r w:rsidR="00695254">
        <w:rPr>
          <w:rFonts w:ascii="Times New Roman" w:eastAsiaTheme="minorEastAsia" w:hAnsi="Times New Roman" w:cs="Times New Roman"/>
          <w:iCs/>
        </w:rPr>
        <w:t>.</w:t>
      </w:r>
    </w:p>
    <w:p w14:paraId="690FAC83" w14:textId="2A62618E" w:rsidR="00695254" w:rsidRDefault="00695254" w:rsidP="009B59D4">
      <w:pPr>
        <w:spacing w:line="240" w:lineRule="auto"/>
        <w:ind w:firstLine="39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При этом наблюдаются отклонения от закона </w:t>
      </w:r>
      <w:proofErr w:type="spellStart"/>
      <w:r>
        <w:rPr>
          <w:rFonts w:ascii="Times New Roman" w:hAnsi="Times New Roman" w:cs="Times New Roman"/>
          <w:iCs/>
        </w:rPr>
        <w:t>Пашена</w:t>
      </w:r>
      <w:proofErr w:type="spellEnd"/>
      <w:r>
        <w:rPr>
          <w:rFonts w:ascii="Times New Roman" w:hAnsi="Times New Roman" w:cs="Times New Roman"/>
          <w:iCs/>
        </w:rPr>
        <w:t xml:space="preserve"> в крайних значения области </w:t>
      </w:r>
      <w:proofErr w:type="spellStart"/>
      <w:r w:rsidRPr="00695254">
        <w:rPr>
          <w:rFonts w:ascii="Times New Roman" w:hAnsi="Times New Roman" w:cs="Times New Roman"/>
          <w:i/>
          <w:lang w:val="en-US"/>
        </w:rPr>
        <w:t>pL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Cs/>
        </w:rPr>
        <w:t>которые в свою очередь вызывают вопрос необходимости установления граничных условий применимости закона. В свою же очередь, объяснение отклонений требует выявления новых зависимостей и моделей поведения</w:t>
      </w:r>
      <w:r w:rsidR="009B59D4" w:rsidRPr="009B59D4">
        <w:rPr>
          <w:rFonts w:ascii="Times New Roman" w:hAnsi="Times New Roman" w:cs="Times New Roman"/>
          <w:iCs/>
        </w:rPr>
        <w:t xml:space="preserve"> </w:t>
      </w:r>
      <w:r w:rsidR="009B59D4">
        <w:rPr>
          <w:rFonts w:ascii="Times New Roman" w:hAnsi="Times New Roman" w:cs="Times New Roman"/>
          <w:iCs/>
        </w:rPr>
        <w:t>рассматриваемой системы</w:t>
      </w:r>
      <w:r>
        <w:rPr>
          <w:rFonts w:ascii="Times New Roman" w:hAnsi="Times New Roman" w:cs="Times New Roman"/>
          <w:iCs/>
        </w:rPr>
        <w:t>.</w:t>
      </w:r>
    </w:p>
    <w:p w14:paraId="3EB70EB1" w14:textId="26CED7BA" w:rsidR="00695254" w:rsidRDefault="009F4090" w:rsidP="009B59D4">
      <w:pPr>
        <w:spacing w:line="240" w:lineRule="auto"/>
        <w:ind w:firstLine="39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Таким объяснением может являться подход, предложенный в работе </w:t>
      </w:r>
      <w:r w:rsidRPr="009F4090">
        <w:rPr>
          <w:rFonts w:ascii="Times New Roman" w:hAnsi="Times New Roman" w:cs="Times New Roman"/>
          <w:iCs/>
        </w:rPr>
        <w:t>[2]</w:t>
      </w:r>
      <w:r>
        <w:rPr>
          <w:rFonts w:ascii="Times New Roman" w:hAnsi="Times New Roman" w:cs="Times New Roman"/>
          <w:iCs/>
        </w:rPr>
        <w:t>. На основании которого закон газовых разрядов может быть выражен через электрическое число Пекле, полученное из уравнение конвективной электропроводности и представлено как</w:t>
      </w:r>
    </w:p>
    <w:p w14:paraId="199C7C09" w14:textId="252156C5" w:rsidR="009F4090" w:rsidRPr="0053501E" w:rsidRDefault="00000000" w:rsidP="009B59D4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Pe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pL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d</m:t>
            </m:r>
          </m:sub>
        </m:sSub>
        <m:r>
          <w:rPr>
            <w:rFonts w:ascii="Cambria Math" w:hAnsi="Cambria Math" w:cs="Times New Roman"/>
            <w:lang w:val="en-US"/>
          </w:rPr>
          <m:t>pL</m:t>
        </m:r>
      </m:oMath>
      <w:r w:rsidR="0053501E" w:rsidRPr="0053501E">
        <w:rPr>
          <w:rFonts w:ascii="Times New Roman" w:eastAsiaTheme="minorEastAsia" w:hAnsi="Times New Roman" w:cs="Times New Roman"/>
          <w:i/>
          <w:iCs/>
        </w:rPr>
        <w:tab/>
      </w:r>
      <w:r w:rsidR="0053501E" w:rsidRPr="0053501E">
        <w:rPr>
          <w:rFonts w:ascii="Times New Roman" w:eastAsiaTheme="minorEastAsia" w:hAnsi="Times New Roman" w:cs="Times New Roman"/>
        </w:rPr>
        <w:t>(2)</w:t>
      </w:r>
    </w:p>
    <w:p w14:paraId="6FADA078" w14:textId="64D42CCD" w:rsidR="0053501E" w:rsidRDefault="0053501E" w:rsidP="009B59D4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d</m:t>
            </m:r>
          </m:sub>
        </m:sSub>
      </m:oMath>
      <w:r>
        <w:rPr>
          <w:rFonts w:ascii="Times New Roman" w:eastAsiaTheme="minorEastAsia" w:hAnsi="Times New Roman" w:cs="Times New Roman"/>
          <w:iCs/>
        </w:rPr>
        <w:t xml:space="preserve"> является константой, определяемой электрическими, геометрическими и термодинамическими параметрами системы </w:t>
      </w:r>
      <w:r w:rsidRPr="0053501E">
        <w:rPr>
          <w:rFonts w:ascii="Times New Roman" w:eastAsiaTheme="minorEastAsia" w:hAnsi="Times New Roman" w:cs="Times New Roman"/>
          <w:iCs/>
        </w:rPr>
        <w:t>[2]</w:t>
      </w:r>
      <w:r>
        <w:rPr>
          <w:rFonts w:ascii="Times New Roman" w:eastAsiaTheme="minorEastAsia" w:hAnsi="Times New Roman" w:cs="Times New Roman"/>
          <w:iCs/>
        </w:rPr>
        <w:t>.</w:t>
      </w:r>
      <w:r w:rsidRPr="0053501E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>При этом постоянство электрического критерия Пекле обуславливает, подобие электрических процессов в газовой фазе, что изначально и описал Пашен.</w:t>
      </w:r>
      <w:r w:rsidR="00187A87">
        <w:rPr>
          <w:rFonts w:ascii="Times New Roman" w:eastAsiaTheme="minorEastAsia" w:hAnsi="Times New Roman" w:cs="Times New Roman"/>
          <w:iCs/>
        </w:rPr>
        <w:t xml:space="preserve"> </w:t>
      </w:r>
      <w:r>
        <w:rPr>
          <w:rFonts w:ascii="Times New Roman" w:eastAsiaTheme="minorEastAsia" w:hAnsi="Times New Roman" w:cs="Times New Roman"/>
          <w:iCs/>
        </w:rPr>
        <w:t xml:space="preserve">Данный подход к описанию позволяет аналитически локализовать отклонения от закона </w:t>
      </w:r>
      <w:proofErr w:type="spellStart"/>
      <w:r>
        <w:rPr>
          <w:rFonts w:ascii="Times New Roman" w:eastAsiaTheme="minorEastAsia" w:hAnsi="Times New Roman" w:cs="Times New Roman"/>
          <w:iCs/>
        </w:rPr>
        <w:t>Пашена</w:t>
      </w:r>
      <w:proofErr w:type="spellEnd"/>
      <w:r w:rsidR="00187A87">
        <w:rPr>
          <w:rFonts w:ascii="Times New Roman" w:eastAsiaTheme="minorEastAsia" w:hAnsi="Times New Roman" w:cs="Times New Roman"/>
          <w:iCs/>
        </w:rPr>
        <w:t xml:space="preserve"> к изучению нарушения линейности взаимосвязи плотности тока и напряженности тока, а также к необходимости учета неоднородности электрического поля.</w:t>
      </w:r>
    </w:p>
    <w:p w14:paraId="3BEF4004" w14:textId="2F415045" w:rsidR="00F55DF2" w:rsidRPr="00187A87" w:rsidRDefault="00187A87" w:rsidP="009B59D4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Развитие теории об </w:t>
      </w:r>
      <w:proofErr w:type="spellStart"/>
      <w:r>
        <w:rPr>
          <w:rFonts w:ascii="Times New Roman" w:eastAsiaTheme="minorEastAsia" w:hAnsi="Times New Roman" w:cs="Times New Roman"/>
          <w:iCs/>
        </w:rPr>
        <w:t>электропереносе</w:t>
      </w:r>
      <w:proofErr w:type="spellEnd"/>
      <w:r>
        <w:rPr>
          <w:rFonts w:ascii="Times New Roman" w:eastAsiaTheme="minorEastAsia" w:hAnsi="Times New Roman" w:cs="Times New Roman"/>
          <w:iCs/>
        </w:rPr>
        <w:t xml:space="preserve"> в данном ключе позволяет </w:t>
      </w:r>
      <w:r w:rsidR="009B59D4">
        <w:rPr>
          <w:rFonts w:ascii="Times New Roman" w:eastAsiaTheme="minorEastAsia" w:hAnsi="Times New Roman" w:cs="Times New Roman"/>
          <w:iCs/>
        </w:rPr>
        <w:t>уточнить</w:t>
      </w:r>
      <w:r>
        <w:rPr>
          <w:rFonts w:ascii="Times New Roman" w:eastAsiaTheme="minorEastAsia" w:hAnsi="Times New Roman" w:cs="Times New Roman"/>
          <w:iCs/>
        </w:rPr>
        <w:t xml:space="preserve"> модели </w:t>
      </w:r>
      <w:r w:rsidR="00F55DF2">
        <w:rPr>
          <w:rFonts w:ascii="Times New Roman" w:eastAsiaTheme="minorEastAsia" w:hAnsi="Times New Roman" w:cs="Times New Roman"/>
          <w:iCs/>
        </w:rPr>
        <w:t xml:space="preserve">электротехнологических процессов, что повысит точность </w:t>
      </w:r>
      <w:r w:rsidR="009B59D4">
        <w:rPr>
          <w:rFonts w:ascii="Times New Roman" w:eastAsiaTheme="minorEastAsia" w:hAnsi="Times New Roman" w:cs="Times New Roman"/>
          <w:iCs/>
        </w:rPr>
        <w:t>расчета</w:t>
      </w:r>
      <w:r w:rsidR="00F55DF2">
        <w:rPr>
          <w:rFonts w:ascii="Times New Roman" w:eastAsiaTheme="minorEastAsia" w:hAnsi="Times New Roman" w:cs="Times New Roman"/>
          <w:iCs/>
        </w:rPr>
        <w:t xml:space="preserve"> аппаратов за счет учета большего количества факторов </w:t>
      </w:r>
      <w:r w:rsidR="009B59D4">
        <w:rPr>
          <w:rFonts w:ascii="Times New Roman" w:eastAsiaTheme="minorEastAsia" w:hAnsi="Times New Roman" w:cs="Times New Roman"/>
          <w:iCs/>
        </w:rPr>
        <w:t>и их взаимосвязей</w:t>
      </w:r>
      <w:r w:rsidR="00F55DF2">
        <w:rPr>
          <w:rFonts w:ascii="Times New Roman" w:eastAsiaTheme="minorEastAsia" w:hAnsi="Times New Roman" w:cs="Times New Roman"/>
          <w:iCs/>
        </w:rPr>
        <w:t xml:space="preserve">. </w:t>
      </w:r>
      <w:r w:rsidR="00AC11DD">
        <w:rPr>
          <w:rFonts w:ascii="Times New Roman" w:eastAsiaTheme="minorEastAsia" w:hAnsi="Times New Roman" w:cs="Times New Roman"/>
          <w:iCs/>
        </w:rPr>
        <w:t>Э</w:t>
      </w:r>
      <w:r w:rsidR="00F55DF2">
        <w:rPr>
          <w:rFonts w:ascii="Times New Roman" w:eastAsiaTheme="minorEastAsia" w:hAnsi="Times New Roman" w:cs="Times New Roman"/>
          <w:iCs/>
        </w:rPr>
        <w:t xml:space="preserve">то в итоге позволит более точно </w:t>
      </w:r>
      <w:r w:rsidR="00AC11DD">
        <w:rPr>
          <w:rFonts w:ascii="Times New Roman" w:eastAsiaTheme="minorEastAsia" w:hAnsi="Times New Roman" w:cs="Times New Roman"/>
          <w:iCs/>
        </w:rPr>
        <w:t>масштабировать</w:t>
      </w:r>
      <w:r w:rsidR="00F55DF2">
        <w:rPr>
          <w:rFonts w:ascii="Times New Roman" w:eastAsiaTheme="minorEastAsia" w:hAnsi="Times New Roman" w:cs="Times New Roman"/>
          <w:iCs/>
        </w:rPr>
        <w:t xml:space="preserve"> результаты лабораторных экспериментов на промышленные процессы.</w:t>
      </w:r>
    </w:p>
    <w:p w14:paraId="1EE9B9B3" w14:textId="2026B2E8" w:rsidR="00695254" w:rsidRDefault="00695254" w:rsidP="009B59D4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Литература.</w:t>
      </w:r>
    </w:p>
    <w:p w14:paraId="18034D7D" w14:textId="7D7A4D66" w:rsidR="009F4090" w:rsidRPr="009B59D4" w:rsidRDefault="009B59D4" w:rsidP="009B59D4">
      <w:p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1. </w:t>
      </w:r>
      <w:proofErr w:type="spellStart"/>
      <w:r w:rsidR="00695254" w:rsidRPr="009B59D4">
        <w:rPr>
          <w:rFonts w:ascii="Times New Roman" w:hAnsi="Times New Roman" w:cs="Times New Roman"/>
          <w:iCs/>
        </w:rPr>
        <w:t>Важов</w:t>
      </w:r>
      <w:proofErr w:type="spellEnd"/>
      <w:r w:rsidR="00695254" w:rsidRPr="009B59D4">
        <w:rPr>
          <w:rFonts w:ascii="Times New Roman" w:hAnsi="Times New Roman" w:cs="Times New Roman"/>
          <w:iCs/>
        </w:rPr>
        <w:t xml:space="preserve"> В. Ф., Лавринович В. А., Лопаткин С. А.</w:t>
      </w:r>
      <w:r w:rsidR="00A94EBE" w:rsidRPr="009B59D4">
        <w:rPr>
          <w:rFonts w:ascii="Times New Roman" w:hAnsi="Times New Roman" w:cs="Times New Roman"/>
          <w:iCs/>
        </w:rPr>
        <w:t xml:space="preserve"> Техника высоких напряжений / Курс лекций для бакалавров направления 140200 «Электроэнергетика» – Томск: Изд-во ТПУ, 2006. – 119 с.</w:t>
      </w:r>
    </w:p>
    <w:p w14:paraId="049BD125" w14:textId="4AE1DFE2" w:rsidR="00F55DF2" w:rsidRPr="009B59D4" w:rsidRDefault="009B59D4" w:rsidP="009B59D4">
      <w:pPr>
        <w:spacing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2. </w:t>
      </w:r>
      <w:proofErr w:type="spellStart"/>
      <w:r w:rsidR="009F4090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>Равичев</w:t>
      </w:r>
      <w:proofErr w:type="spellEnd"/>
      <w:r w:rsidR="009F4090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Л.В. , Ильина С.И., Ситников И.А., Ситников А.В. ЗАКОН ПАШЕНА КАК СЛЕДСТВИЕ ПОДОБИЯ В КОНВЕКТИВНОМ ЭЛЕКТРОПЕРЕНОСЕ // Донецкие чтения – 2025: образование, наука, инновации, культура и вызовы современности: Материалы X Международной научной конференции, посвященной 60-летию создания Донецкого научного центра ( (Донецк, 5–7 ноября 2025 г.). - Донецк: Изд-во </w:t>
      </w:r>
      <w:proofErr w:type="spellStart"/>
      <w:r w:rsidR="009F4090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>ДонГУ</w:t>
      </w:r>
      <w:proofErr w:type="spellEnd"/>
      <w:r w:rsidR="009F4090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2025. - Т. 2. - С. 124 </w:t>
      </w:r>
      <w:r w:rsidR="00F55DF2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="009F4090" w:rsidRPr="009B59D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126</w:t>
      </w:r>
    </w:p>
    <w:sectPr w:rsidR="00F55DF2" w:rsidRPr="009B59D4" w:rsidSect="006A27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25913"/>
    <w:multiLevelType w:val="hybridMultilevel"/>
    <w:tmpl w:val="BD5A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79A9"/>
    <w:multiLevelType w:val="hybridMultilevel"/>
    <w:tmpl w:val="F7620BE4"/>
    <w:lvl w:ilvl="0" w:tplc="78C8FDC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16445">
    <w:abstractNumId w:val="0"/>
  </w:num>
  <w:num w:numId="2" w16cid:durableId="32690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41"/>
    <w:rsid w:val="0005637C"/>
    <w:rsid w:val="001347E5"/>
    <w:rsid w:val="00152BDF"/>
    <w:rsid w:val="00187A87"/>
    <w:rsid w:val="00286D73"/>
    <w:rsid w:val="003373EC"/>
    <w:rsid w:val="0053501E"/>
    <w:rsid w:val="005D2041"/>
    <w:rsid w:val="00685781"/>
    <w:rsid w:val="00695254"/>
    <w:rsid w:val="006A2779"/>
    <w:rsid w:val="006D644A"/>
    <w:rsid w:val="00755329"/>
    <w:rsid w:val="00826138"/>
    <w:rsid w:val="00827DE2"/>
    <w:rsid w:val="008A6C0B"/>
    <w:rsid w:val="00914757"/>
    <w:rsid w:val="00930441"/>
    <w:rsid w:val="009B59D4"/>
    <w:rsid w:val="009F4090"/>
    <w:rsid w:val="00A94EBE"/>
    <w:rsid w:val="00AC11DD"/>
    <w:rsid w:val="00D51BF7"/>
    <w:rsid w:val="00F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1BFD"/>
  <w15:chartTrackingRefBased/>
  <w15:docId w15:val="{D8DB6314-D5B5-480B-BC19-5FC3946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4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4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4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4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04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277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2779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827D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91A4-2131-4405-B475-B4ACFC18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Gayмер</dc:creator>
  <cp:keywords/>
  <dc:description/>
  <cp:lastModifiedBy>Саня Gayмер</cp:lastModifiedBy>
  <cp:revision>2</cp:revision>
  <dcterms:created xsi:type="dcterms:W3CDTF">2026-03-02T09:36:00Z</dcterms:created>
  <dcterms:modified xsi:type="dcterms:W3CDTF">2026-03-02T09:36:00Z</dcterms:modified>
</cp:coreProperties>
</file>