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8E9" w:rsidRPr="007138E9" w:rsidRDefault="007138E9" w:rsidP="007138E9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7138E9">
        <w:rPr>
          <w:rFonts w:ascii="Times New Roman" w:hAnsi="Times New Roman" w:cs="Times New Roman"/>
          <w:b/>
          <w:sz w:val="24"/>
        </w:rPr>
        <w:t>Оптоволоконный лазер мощностью 3 кВт с шириной спектральной линии 0.35 нм.</w:t>
      </w:r>
    </w:p>
    <w:p w:rsidR="007138E9" w:rsidRPr="008C25B3" w:rsidRDefault="007138E9" w:rsidP="007138E9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8C25B3">
        <w:rPr>
          <w:rFonts w:ascii="Times New Roman" w:hAnsi="Times New Roman" w:cs="Times New Roman"/>
          <w:b/>
          <w:i/>
          <w:sz w:val="24"/>
        </w:rPr>
        <w:t xml:space="preserve">Сарасеко Д.В. </w:t>
      </w:r>
    </w:p>
    <w:p w:rsidR="008C25B3" w:rsidRPr="008C25B3" w:rsidRDefault="008C25B3" w:rsidP="007138E9">
      <w:pPr>
        <w:spacing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8C25B3">
        <w:rPr>
          <w:rFonts w:ascii="Times New Roman" w:hAnsi="Times New Roman" w:cs="Times New Roman"/>
          <w:i/>
          <w:sz w:val="24"/>
        </w:rPr>
        <w:t>Научный сотрудник</w:t>
      </w:r>
    </w:p>
    <w:p w:rsidR="007138E9" w:rsidRPr="008C25B3" w:rsidRDefault="008C25B3" w:rsidP="007138E9">
      <w:pPr>
        <w:spacing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8C25B3">
        <w:rPr>
          <w:rFonts w:ascii="Times New Roman" w:hAnsi="Times New Roman" w:cs="Times New Roman"/>
          <w:i/>
          <w:sz w:val="24"/>
        </w:rPr>
        <w:t>Российский Федеральный Ядерный Центр – Всероссийский научный исследовательский институт технической физики имени академика Е.И. Забабахина</w:t>
      </w:r>
    </w:p>
    <w:p w:rsidR="008C25B3" w:rsidRDefault="006D2AD8" w:rsidP="007138E9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dep5</w:t>
      </w:r>
      <w:r w:rsidR="008C25B3" w:rsidRPr="00991056">
        <w:rPr>
          <w:rFonts w:ascii="Times New Roman" w:hAnsi="Times New Roman" w:cs="Times New Roman"/>
          <w:sz w:val="24"/>
        </w:rPr>
        <w:t>@</w:t>
      </w:r>
      <w:proofErr w:type="spellStart"/>
      <w:r w:rsidR="008C25B3">
        <w:rPr>
          <w:rFonts w:ascii="Times New Roman" w:hAnsi="Times New Roman" w:cs="Times New Roman"/>
          <w:sz w:val="24"/>
          <w:lang w:val="en-US"/>
        </w:rPr>
        <w:t>vniitf</w:t>
      </w:r>
      <w:proofErr w:type="spellEnd"/>
      <w:r w:rsidR="008C25B3" w:rsidRPr="00991056">
        <w:rPr>
          <w:rFonts w:ascii="Times New Roman" w:hAnsi="Times New Roman" w:cs="Times New Roman"/>
          <w:sz w:val="24"/>
        </w:rPr>
        <w:t>.</w:t>
      </w:r>
      <w:proofErr w:type="spellStart"/>
      <w:r w:rsidR="008C25B3">
        <w:rPr>
          <w:rFonts w:ascii="Times New Roman" w:hAnsi="Times New Roman" w:cs="Times New Roman"/>
          <w:sz w:val="24"/>
          <w:lang w:val="en-US"/>
        </w:rPr>
        <w:t>ru</w:t>
      </w:r>
      <w:proofErr w:type="spellEnd"/>
    </w:p>
    <w:p w:rsidR="004B4FE7" w:rsidRDefault="00554ABE" w:rsidP="00B73413">
      <w:pPr>
        <w:spacing w:line="240" w:lineRule="auto"/>
        <w:ind w:firstLine="42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Оптоволоконные лазеры с узкой спектральной линией находят широкое применение в </w:t>
      </w:r>
      <w:r w:rsidR="00C06B7D">
        <w:rPr>
          <w:rFonts w:ascii="Times New Roman" w:hAnsi="Times New Roman" w:cs="Times New Roman"/>
          <w:sz w:val="24"/>
        </w:rPr>
        <w:t xml:space="preserve">системах спектрального </w:t>
      </w:r>
      <w:r w:rsidR="00C06B7D" w:rsidRPr="00C06B7D">
        <w:rPr>
          <w:rFonts w:ascii="Times New Roman" w:hAnsi="Times New Roman" w:cs="Times New Roman"/>
          <w:sz w:val="24"/>
        </w:rPr>
        <w:t>сложения</w:t>
      </w:r>
      <w:r w:rsidR="00880FA4" w:rsidRPr="00C06B7D">
        <w:rPr>
          <w:rFonts w:ascii="Times New Roman" w:hAnsi="Times New Roman" w:cs="Times New Roman"/>
          <w:sz w:val="24"/>
        </w:rPr>
        <w:t xml:space="preserve"> и</w:t>
      </w:r>
      <w:r w:rsidR="00C06B7D" w:rsidRPr="00C06B7D">
        <w:rPr>
          <w:rFonts w:ascii="Times New Roman" w:hAnsi="Times New Roman" w:cs="Times New Roman"/>
          <w:sz w:val="24"/>
        </w:rPr>
        <w:t xml:space="preserve"> в </w:t>
      </w:r>
      <w:r w:rsidR="00880FA4" w:rsidRPr="00C06B7D">
        <w:rPr>
          <w:rFonts w:ascii="Times New Roman" w:hAnsi="Times New Roman" w:cs="Times New Roman"/>
          <w:sz w:val="24"/>
        </w:rPr>
        <w:t>других приложениях</w:t>
      </w:r>
      <w:r w:rsidR="00880FA4">
        <w:rPr>
          <w:rFonts w:ascii="Times New Roman" w:hAnsi="Times New Roman" w:cs="Times New Roman"/>
          <w:sz w:val="24"/>
        </w:rPr>
        <w:t xml:space="preserve"> </w:t>
      </w:r>
      <w:r w:rsidR="00880FA4" w:rsidRPr="00880FA4">
        <w:rPr>
          <w:rFonts w:ascii="Times New Roman" w:hAnsi="Times New Roman" w:cs="Times New Roman"/>
          <w:sz w:val="24"/>
        </w:rPr>
        <w:t>[</w:t>
      </w:r>
      <w:r w:rsidR="00880FA4">
        <w:rPr>
          <w:rFonts w:ascii="Times New Roman" w:hAnsi="Times New Roman" w:cs="Times New Roman"/>
          <w:sz w:val="24"/>
        </w:rPr>
        <w:t>1</w:t>
      </w:r>
      <w:r w:rsidR="00880FA4" w:rsidRPr="00880FA4">
        <w:rPr>
          <w:rFonts w:ascii="Times New Roman" w:hAnsi="Times New Roman" w:cs="Times New Roman"/>
          <w:sz w:val="24"/>
        </w:rPr>
        <w:t>]</w:t>
      </w:r>
      <w:r w:rsidR="00880FA4">
        <w:rPr>
          <w:rFonts w:ascii="Times New Roman" w:hAnsi="Times New Roman" w:cs="Times New Roman"/>
          <w:sz w:val="24"/>
        </w:rPr>
        <w:t>.</w:t>
      </w:r>
      <w:r w:rsidR="0056353F">
        <w:rPr>
          <w:rFonts w:ascii="Times New Roman" w:hAnsi="Times New Roman" w:cs="Times New Roman"/>
          <w:sz w:val="24"/>
        </w:rPr>
        <w:t xml:space="preserve"> Основными факторами, </w:t>
      </w:r>
      <w:r w:rsidR="00B73413">
        <w:rPr>
          <w:rFonts w:ascii="Times New Roman" w:hAnsi="Times New Roman" w:cs="Times New Roman"/>
          <w:sz w:val="24"/>
        </w:rPr>
        <w:t>осложняющими</w:t>
      </w:r>
      <w:r w:rsidR="0056353F">
        <w:rPr>
          <w:rFonts w:ascii="Times New Roman" w:hAnsi="Times New Roman" w:cs="Times New Roman"/>
          <w:sz w:val="24"/>
        </w:rPr>
        <w:t xml:space="preserve"> разработку мощных волоконных лазеров с  узкими спектральными линиями генерации</w:t>
      </w:r>
      <w:r w:rsidR="00880FA4">
        <w:rPr>
          <w:rFonts w:ascii="Times New Roman" w:hAnsi="Times New Roman" w:cs="Times New Roman"/>
          <w:sz w:val="24"/>
        </w:rPr>
        <w:t>,</w:t>
      </w:r>
      <w:r w:rsidR="0056353F">
        <w:rPr>
          <w:rFonts w:ascii="Times New Roman" w:hAnsi="Times New Roman" w:cs="Times New Roman"/>
          <w:sz w:val="24"/>
        </w:rPr>
        <w:t xml:space="preserve"> являются нелинейные эффекты – </w:t>
      </w:r>
      <w:r w:rsidR="004F0F62">
        <w:rPr>
          <w:rFonts w:ascii="Times New Roman" w:hAnsi="Times New Roman" w:cs="Times New Roman"/>
          <w:sz w:val="24"/>
        </w:rPr>
        <w:t>вынужденное комбинационное рассеяние (</w:t>
      </w:r>
      <w:r w:rsidR="0056353F">
        <w:rPr>
          <w:rFonts w:ascii="Times New Roman" w:hAnsi="Times New Roman" w:cs="Times New Roman"/>
          <w:sz w:val="24"/>
        </w:rPr>
        <w:t>ВКР</w:t>
      </w:r>
      <w:r w:rsidR="004F0F62">
        <w:rPr>
          <w:rFonts w:ascii="Times New Roman" w:hAnsi="Times New Roman" w:cs="Times New Roman"/>
          <w:sz w:val="24"/>
        </w:rPr>
        <w:t xml:space="preserve">) </w:t>
      </w:r>
      <w:r w:rsidR="0056353F">
        <w:rPr>
          <w:rFonts w:ascii="Times New Roman" w:hAnsi="Times New Roman" w:cs="Times New Roman"/>
          <w:sz w:val="24"/>
        </w:rPr>
        <w:t xml:space="preserve">и </w:t>
      </w:r>
      <w:r w:rsidR="004254F7">
        <w:rPr>
          <w:rFonts w:ascii="Times New Roman" w:hAnsi="Times New Roman" w:cs="Times New Roman"/>
          <w:sz w:val="24"/>
        </w:rPr>
        <w:t>в</w:t>
      </w:r>
      <w:r w:rsidR="004F0F62">
        <w:rPr>
          <w:rFonts w:ascii="Times New Roman" w:hAnsi="Times New Roman" w:cs="Times New Roman"/>
          <w:sz w:val="24"/>
        </w:rPr>
        <w:t>ынужденное рассеяние Мандельштам</w:t>
      </w:r>
      <w:r w:rsidR="008E6BE4">
        <w:rPr>
          <w:rFonts w:ascii="Times New Roman" w:hAnsi="Times New Roman" w:cs="Times New Roman"/>
          <w:sz w:val="24"/>
        </w:rPr>
        <w:t>а</w:t>
      </w:r>
      <w:r w:rsidR="004F0F62">
        <w:rPr>
          <w:rFonts w:ascii="Times New Roman" w:hAnsi="Times New Roman" w:cs="Times New Roman"/>
          <w:sz w:val="24"/>
        </w:rPr>
        <w:t>-Бр</w:t>
      </w:r>
      <w:r w:rsidR="004254F7">
        <w:rPr>
          <w:rFonts w:ascii="Times New Roman" w:hAnsi="Times New Roman" w:cs="Times New Roman"/>
          <w:sz w:val="24"/>
        </w:rPr>
        <w:t>и</w:t>
      </w:r>
      <w:r w:rsidR="004F0F62">
        <w:rPr>
          <w:rFonts w:ascii="Times New Roman" w:hAnsi="Times New Roman" w:cs="Times New Roman"/>
          <w:sz w:val="24"/>
        </w:rPr>
        <w:t>лл</w:t>
      </w:r>
      <w:r w:rsidR="004254F7">
        <w:rPr>
          <w:rFonts w:ascii="Times New Roman" w:hAnsi="Times New Roman" w:cs="Times New Roman"/>
          <w:sz w:val="24"/>
        </w:rPr>
        <w:t>ю</w:t>
      </w:r>
      <w:r w:rsidR="004F0F62">
        <w:rPr>
          <w:rFonts w:ascii="Times New Roman" w:hAnsi="Times New Roman" w:cs="Times New Roman"/>
          <w:sz w:val="24"/>
        </w:rPr>
        <w:t>эна</w:t>
      </w:r>
      <w:r w:rsidR="004254F7">
        <w:rPr>
          <w:rFonts w:ascii="Times New Roman" w:hAnsi="Times New Roman" w:cs="Times New Roman"/>
          <w:sz w:val="24"/>
        </w:rPr>
        <w:t xml:space="preserve"> (ВРМБ</w:t>
      </w:r>
      <w:r w:rsidR="004F0F62">
        <w:rPr>
          <w:rFonts w:ascii="Times New Roman" w:hAnsi="Times New Roman" w:cs="Times New Roman"/>
          <w:sz w:val="24"/>
        </w:rPr>
        <w:t>)</w:t>
      </w:r>
      <w:r w:rsidR="0056353F">
        <w:rPr>
          <w:rFonts w:ascii="Times New Roman" w:hAnsi="Times New Roman" w:cs="Times New Roman"/>
          <w:sz w:val="24"/>
        </w:rPr>
        <w:t>, а также эффекты четырехволнового смешения и усиленного спонтанного излучения</w:t>
      </w:r>
      <w:r w:rsidR="004254F7">
        <w:rPr>
          <w:rFonts w:ascii="Times New Roman" w:hAnsi="Times New Roman" w:cs="Times New Roman"/>
          <w:sz w:val="24"/>
        </w:rPr>
        <w:t xml:space="preserve"> (УСИ)</w:t>
      </w:r>
      <w:r w:rsidR="0056353F">
        <w:rPr>
          <w:rFonts w:ascii="Times New Roman" w:hAnsi="Times New Roman" w:cs="Times New Roman"/>
          <w:sz w:val="24"/>
        </w:rPr>
        <w:t>, приводящие к уширению спектра генерации лазера.</w:t>
      </w:r>
      <w:r w:rsidR="004B4FE7">
        <w:rPr>
          <w:rFonts w:ascii="Times New Roman" w:hAnsi="Times New Roman" w:cs="Times New Roman"/>
          <w:sz w:val="24"/>
        </w:rPr>
        <w:t xml:space="preserve"> </w:t>
      </w:r>
      <w:r w:rsidR="006C1821">
        <w:rPr>
          <w:rFonts w:ascii="Times New Roman" w:hAnsi="Times New Roman" w:cs="Times New Roman"/>
          <w:sz w:val="24"/>
        </w:rPr>
        <w:t>Кроме того, эффекты модовой нестабильности</w:t>
      </w:r>
      <w:r w:rsidR="004254F7">
        <w:rPr>
          <w:rFonts w:ascii="Times New Roman" w:hAnsi="Times New Roman" w:cs="Times New Roman"/>
          <w:sz w:val="24"/>
        </w:rPr>
        <w:t xml:space="preserve"> (МН)</w:t>
      </w:r>
      <w:r w:rsidR="006C1821">
        <w:rPr>
          <w:rFonts w:ascii="Times New Roman" w:hAnsi="Times New Roman" w:cs="Times New Roman"/>
          <w:sz w:val="24"/>
        </w:rPr>
        <w:t xml:space="preserve"> и термальные эффекты </w:t>
      </w:r>
      <w:r w:rsidR="00C06B7D">
        <w:rPr>
          <w:rFonts w:ascii="Times New Roman" w:hAnsi="Times New Roman" w:cs="Times New Roman"/>
          <w:sz w:val="24"/>
        </w:rPr>
        <w:t xml:space="preserve">также ограничивают масштабирование </w:t>
      </w:r>
      <w:r w:rsidR="006C1821">
        <w:rPr>
          <w:rFonts w:ascii="Times New Roman" w:hAnsi="Times New Roman" w:cs="Times New Roman"/>
          <w:sz w:val="24"/>
        </w:rPr>
        <w:t xml:space="preserve">выходной мощности одноволоконных лазеров. </w:t>
      </w:r>
      <w:r w:rsidR="004B4FE7">
        <w:rPr>
          <w:rFonts w:ascii="Times New Roman" w:hAnsi="Times New Roman" w:cs="Times New Roman"/>
          <w:sz w:val="24"/>
        </w:rPr>
        <w:t xml:space="preserve">Совокупное подавление </w:t>
      </w:r>
      <w:r w:rsidR="006C1821">
        <w:rPr>
          <w:rFonts w:ascii="Times New Roman" w:hAnsi="Times New Roman" w:cs="Times New Roman"/>
          <w:sz w:val="24"/>
        </w:rPr>
        <w:t>всех</w:t>
      </w:r>
      <w:r w:rsidR="004B4FE7">
        <w:rPr>
          <w:rFonts w:ascii="Times New Roman" w:hAnsi="Times New Roman" w:cs="Times New Roman"/>
          <w:sz w:val="24"/>
        </w:rPr>
        <w:t xml:space="preserve"> нежелательных явлений является сложной задачей, поскольку </w:t>
      </w:r>
      <w:r w:rsidR="006C1821">
        <w:rPr>
          <w:rFonts w:ascii="Times New Roman" w:hAnsi="Times New Roman" w:cs="Times New Roman"/>
          <w:sz w:val="24"/>
        </w:rPr>
        <w:t>применение схемных решений для подавления</w:t>
      </w:r>
      <w:r w:rsidR="004B4FE7">
        <w:rPr>
          <w:rFonts w:ascii="Times New Roman" w:hAnsi="Times New Roman" w:cs="Times New Roman"/>
          <w:sz w:val="24"/>
        </w:rPr>
        <w:t xml:space="preserve"> одних явлений </w:t>
      </w:r>
      <w:r w:rsidR="006C1821">
        <w:rPr>
          <w:rFonts w:ascii="Times New Roman" w:hAnsi="Times New Roman" w:cs="Times New Roman"/>
          <w:sz w:val="24"/>
        </w:rPr>
        <w:t xml:space="preserve">может привести </w:t>
      </w:r>
      <w:r w:rsidR="004B4FE7">
        <w:rPr>
          <w:rFonts w:ascii="Times New Roman" w:hAnsi="Times New Roman" w:cs="Times New Roman"/>
          <w:sz w:val="24"/>
        </w:rPr>
        <w:t>к увеличению других</w:t>
      </w:r>
      <w:r w:rsidR="004B4FE7" w:rsidRPr="004B4FE7">
        <w:rPr>
          <w:rFonts w:ascii="Times New Roman" w:hAnsi="Times New Roman" w:cs="Times New Roman"/>
          <w:sz w:val="24"/>
        </w:rPr>
        <w:t>[</w:t>
      </w:r>
      <w:r w:rsidR="004B4FE7">
        <w:rPr>
          <w:rFonts w:ascii="Times New Roman" w:hAnsi="Times New Roman" w:cs="Times New Roman"/>
          <w:sz w:val="24"/>
        </w:rPr>
        <w:t>2,3,4</w:t>
      </w:r>
      <w:r w:rsidR="004B4FE7" w:rsidRPr="004B4FE7">
        <w:rPr>
          <w:rFonts w:ascii="Times New Roman" w:hAnsi="Times New Roman" w:cs="Times New Roman"/>
          <w:sz w:val="24"/>
        </w:rPr>
        <w:t>]</w:t>
      </w:r>
      <w:r w:rsidR="004B4FE7">
        <w:rPr>
          <w:rFonts w:ascii="Times New Roman" w:hAnsi="Times New Roman" w:cs="Times New Roman"/>
          <w:sz w:val="24"/>
        </w:rPr>
        <w:t xml:space="preserve">. </w:t>
      </w:r>
      <w:r w:rsidR="00B73413">
        <w:rPr>
          <w:rFonts w:ascii="Times New Roman" w:hAnsi="Times New Roman" w:cs="Times New Roman"/>
          <w:sz w:val="24"/>
        </w:rPr>
        <w:t xml:space="preserve"> </w:t>
      </w:r>
    </w:p>
    <w:p w:rsidR="00991056" w:rsidRPr="004B4FE7" w:rsidRDefault="004F0F62" w:rsidP="004B4FE7">
      <w:pPr>
        <w:spacing w:line="240" w:lineRule="auto"/>
        <w:ind w:firstLine="42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настоящей работе представлены результаты разработки лазера с выходной мощностью 3 кВт и шириной спектра на полувысоте 0.35 нм.</w:t>
      </w:r>
      <w:r w:rsidR="004B4FE7">
        <w:rPr>
          <w:rFonts w:ascii="Times New Roman" w:hAnsi="Times New Roman" w:cs="Times New Roman"/>
          <w:sz w:val="24"/>
        </w:rPr>
        <w:t xml:space="preserve"> </w:t>
      </w:r>
      <w:r w:rsidR="00B73413" w:rsidRPr="004F0F62">
        <w:rPr>
          <w:rFonts w:ascii="Times New Roman" w:eastAsia="Times New Roman" w:hAnsi="Times New Roman" w:cs="Times New Roman"/>
          <w:sz w:val="24"/>
          <w:szCs w:val="24"/>
        </w:rPr>
        <w:t>Собранны</w:t>
      </w:r>
      <w:r w:rsidR="0063290A" w:rsidRPr="004F0F6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B73413" w:rsidRPr="004F0F62">
        <w:rPr>
          <w:rFonts w:ascii="Times New Roman" w:eastAsia="Times New Roman" w:hAnsi="Times New Roman" w:cs="Times New Roman"/>
          <w:sz w:val="24"/>
          <w:szCs w:val="24"/>
        </w:rPr>
        <w:t xml:space="preserve"> лазер </w:t>
      </w:r>
      <w:r w:rsidR="00FF59D0" w:rsidRPr="004F0F62">
        <w:rPr>
          <w:rFonts w:ascii="Times New Roman" w:eastAsia="Times New Roman" w:hAnsi="Times New Roman" w:cs="Times New Roman"/>
          <w:sz w:val="24"/>
          <w:szCs w:val="24"/>
        </w:rPr>
        <w:t xml:space="preserve">построен </w:t>
      </w:r>
      <w:r w:rsidRPr="004F0F62">
        <w:rPr>
          <w:rFonts w:ascii="Times New Roman" w:eastAsia="Times New Roman" w:hAnsi="Times New Roman" w:cs="Times New Roman"/>
          <w:sz w:val="24"/>
          <w:szCs w:val="24"/>
        </w:rPr>
        <w:t xml:space="preserve">по схеме «задающий генератор – усилитель»  </w:t>
      </w:r>
      <w:r w:rsidR="00FF59D0" w:rsidRPr="004F0F62">
        <w:rPr>
          <w:rFonts w:ascii="Times New Roman" w:eastAsia="Times New Roman" w:hAnsi="Times New Roman" w:cs="Times New Roman"/>
          <w:sz w:val="24"/>
          <w:szCs w:val="24"/>
        </w:rPr>
        <w:t xml:space="preserve">на волокне </w:t>
      </w:r>
      <w:r w:rsidR="00991056" w:rsidRPr="004F0F62">
        <w:rPr>
          <w:rFonts w:ascii="Times New Roman" w:eastAsia="Times New Roman" w:hAnsi="Times New Roman" w:cs="Times New Roman"/>
          <w:sz w:val="24"/>
          <w:szCs w:val="24"/>
        </w:rPr>
        <w:t xml:space="preserve">с диаметрами сердцевины/оболочки 20 мкм/400 мкм и числовой апертурой </w:t>
      </w:r>
      <w:r w:rsidR="00991056" w:rsidRPr="004F0F62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r w:rsidR="00991056" w:rsidRPr="004F0F62">
        <w:rPr>
          <w:rFonts w:ascii="Times New Roman" w:eastAsia="Times New Roman" w:hAnsi="Times New Roman" w:cs="Times New Roman"/>
          <w:sz w:val="24"/>
          <w:szCs w:val="24"/>
        </w:rPr>
        <w:t xml:space="preserve">=0.06. Ширина спектра излучения задающего генератора на </w:t>
      </w:r>
      <w:r w:rsidRPr="004F0F62">
        <w:rPr>
          <w:rFonts w:ascii="Times New Roman" w:eastAsia="Times New Roman" w:hAnsi="Times New Roman" w:cs="Times New Roman"/>
          <w:sz w:val="24"/>
          <w:szCs w:val="24"/>
        </w:rPr>
        <w:t>полувысоте</w:t>
      </w:r>
      <w:r w:rsidR="00991056" w:rsidRPr="004F0F62">
        <w:rPr>
          <w:rFonts w:ascii="Times New Roman" w:eastAsia="Times New Roman" w:hAnsi="Times New Roman" w:cs="Times New Roman"/>
          <w:sz w:val="24"/>
          <w:szCs w:val="24"/>
        </w:rPr>
        <w:t xml:space="preserve"> составляет Δλ</w:t>
      </w:r>
      <w:r w:rsidRPr="004F0F62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FWHM</w:t>
      </w:r>
      <w:r w:rsidR="00991056" w:rsidRPr="004F0F62">
        <w:rPr>
          <w:rFonts w:ascii="Times New Roman" w:eastAsia="Times New Roman" w:hAnsi="Times New Roman" w:cs="Times New Roman"/>
          <w:sz w:val="24"/>
          <w:szCs w:val="24"/>
        </w:rPr>
        <w:t xml:space="preserve"> = 0.05 нм при выходной мощности </w:t>
      </w:r>
      <w:r w:rsidR="00991056" w:rsidRPr="004F0F62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4F0F62">
        <w:rPr>
          <w:rFonts w:ascii="Times New Roman" w:eastAsia="Times New Roman" w:hAnsi="Times New Roman" w:cs="Times New Roman"/>
          <w:sz w:val="24"/>
          <w:szCs w:val="24"/>
        </w:rPr>
        <w:t xml:space="preserve"> = 80 Вт. </w:t>
      </w:r>
      <w:r w:rsidR="00FF59D0" w:rsidRPr="004F0F62">
        <w:rPr>
          <w:rFonts w:ascii="Times New Roman" w:eastAsia="Times New Roman" w:hAnsi="Times New Roman" w:cs="Times New Roman"/>
          <w:sz w:val="24"/>
          <w:szCs w:val="24"/>
        </w:rPr>
        <w:t xml:space="preserve">На рисунке 1 представлен спектр излучения задающего генератора. </w:t>
      </w:r>
    </w:p>
    <w:p w:rsidR="00FF59D0" w:rsidRPr="004254F7" w:rsidRDefault="00141147" w:rsidP="00141147">
      <w:pPr>
        <w:tabs>
          <w:tab w:val="left" w:pos="533"/>
        </w:tabs>
        <w:spacing w:before="80" w:line="240" w:lineRule="auto"/>
        <w:jc w:val="center"/>
        <w:rPr>
          <w:rFonts w:ascii="Times New Roman" w:eastAsia="MS Mincho" w:hAnsi="Times New Roman" w:cs="Times New Roman"/>
          <w:noProof/>
          <w:sz w:val="24"/>
          <w:szCs w:val="24"/>
        </w:rPr>
      </w:pPr>
      <w:r>
        <w:rPr>
          <w:rFonts w:ascii="Times New Roman" w:eastAsia="MS Mincho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4C0F26D9">
            <wp:extent cx="4145280" cy="25679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280" cy="2567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59D0" w:rsidRPr="004254F7" w:rsidRDefault="00FF59D0" w:rsidP="00DF5462">
      <w:pPr>
        <w:tabs>
          <w:tab w:val="left" w:pos="533"/>
        </w:tabs>
        <w:spacing w:before="80" w:line="240" w:lineRule="auto"/>
        <w:jc w:val="center"/>
        <w:rPr>
          <w:rFonts w:ascii="Times New Roman" w:eastAsia="MS Mincho" w:hAnsi="Times New Roman" w:cs="Times New Roman"/>
          <w:noProof/>
          <w:sz w:val="24"/>
          <w:szCs w:val="24"/>
        </w:rPr>
      </w:pPr>
      <w:r w:rsidRPr="004254F7">
        <w:rPr>
          <w:rFonts w:ascii="Times New Roman" w:eastAsia="MS Mincho" w:hAnsi="Times New Roman" w:cs="Times New Roman"/>
          <w:noProof/>
          <w:sz w:val="24"/>
          <w:szCs w:val="24"/>
        </w:rPr>
        <w:t xml:space="preserve">Рис. 1. Спектр излучения </w:t>
      </w:r>
      <w:r w:rsidR="0063290A" w:rsidRPr="004254F7">
        <w:rPr>
          <w:rFonts w:ascii="Times New Roman" w:eastAsia="MS Mincho" w:hAnsi="Times New Roman" w:cs="Times New Roman"/>
          <w:noProof/>
          <w:sz w:val="24"/>
          <w:szCs w:val="24"/>
        </w:rPr>
        <w:t>задающего генератора</w:t>
      </w:r>
      <w:r w:rsidR="004254F7">
        <w:rPr>
          <w:rFonts w:ascii="Times New Roman" w:eastAsia="MS Mincho" w:hAnsi="Times New Roman" w:cs="Times New Roman"/>
          <w:noProof/>
          <w:sz w:val="24"/>
          <w:szCs w:val="24"/>
        </w:rPr>
        <w:t>.</w:t>
      </w:r>
    </w:p>
    <w:p w:rsidR="00991056" w:rsidRDefault="004254F7" w:rsidP="00554ABE">
      <w:pPr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54F7">
        <w:rPr>
          <w:rFonts w:ascii="Times New Roman" w:eastAsia="Times New Roman" w:hAnsi="Times New Roman" w:cs="Times New Roman"/>
          <w:sz w:val="24"/>
          <w:szCs w:val="24"/>
        </w:rPr>
        <w:t>Уровень мощности задающего генератора 80 Вт является наиболее сбалансированным значением для минимизации эффектов ВКР и УСИ в усилителе лазера</w:t>
      </w:r>
      <w:r w:rsidR="004F0F62" w:rsidRPr="004254F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254F7">
        <w:rPr>
          <w:rFonts w:ascii="Times New Roman" w:eastAsia="Times New Roman" w:hAnsi="Times New Roman" w:cs="Times New Roman"/>
          <w:sz w:val="24"/>
          <w:szCs w:val="24"/>
        </w:rPr>
        <w:t xml:space="preserve">Кроме того, минимизация эффектов ВКР и МН </w:t>
      </w:r>
      <w:r w:rsidR="00DF5462" w:rsidRPr="004254F7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путем </w:t>
      </w:r>
      <w:r w:rsidRPr="004254F7">
        <w:rPr>
          <w:rFonts w:ascii="Times New Roman" w:eastAsia="Times New Roman" w:hAnsi="Times New Roman" w:cs="Times New Roman"/>
          <w:sz w:val="24"/>
          <w:szCs w:val="24"/>
        </w:rPr>
        <w:t>использования</w:t>
      </w:r>
      <w:r w:rsidR="00991056" w:rsidRPr="00425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54F7">
        <w:rPr>
          <w:rFonts w:ascii="Times New Roman" w:eastAsia="Times New Roman" w:hAnsi="Times New Roman" w:cs="Times New Roman"/>
          <w:sz w:val="24"/>
          <w:szCs w:val="24"/>
        </w:rPr>
        <w:t xml:space="preserve">обратной </w:t>
      </w:r>
      <w:r w:rsidR="00991056" w:rsidRPr="004254F7">
        <w:rPr>
          <w:rFonts w:ascii="Times New Roman" w:eastAsia="Times New Roman" w:hAnsi="Times New Roman" w:cs="Times New Roman"/>
          <w:sz w:val="24"/>
          <w:szCs w:val="24"/>
        </w:rPr>
        <w:t>накачк</w:t>
      </w:r>
      <w:r w:rsidRPr="004254F7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991056" w:rsidRPr="004254F7">
        <w:rPr>
          <w:rFonts w:ascii="Times New Roman" w:eastAsia="Times New Roman" w:hAnsi="Times New Roman" w:cs="Times New Roman"/>
          <w:sz w:val="24"/>
          <w:szCs w:val="24"/>
        </w:rPr>
        <w:t>с нестабилизированной длиной волны</w:t>
      </w:r>
      <w:r w:rsidRPr="004254F7">
        <w:rPr>
          <w:rFonts w:ascii="Times New Roman" w:eastAsia="Times New Roman" w:hAnsi="Times New Roman" w:cs="Times New Roman"/>
          <w:sz w:val="24"/>
          <w:szCs w:val="24"/>
        </w:rPr>
        <w:t xml:space="preserve"> в усилителе</w:t>
      </w:r>
      <w:r w:rsidR="00991056" w:rsidRPr="004254F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C16F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91056" w:rsidRPr="004254F7">
        <w:rPr>
          <w:rFonts w:ascii="Times New Roman" w:eastAsia="Times New Roman" w:hAnsi="Times New Roman" w:cs="Times New Roman"/>
          <w:sz w:val="24"/>
          <w:szCs w:val="24"/>
        </w:rPr>
        <w:t>ыходная мощность лазера составляет 3050 Вт. Спектр выходного излучения лазера</w:t>
      </w:r>
      <w:r w:rsidR="001C16FF">
        <w:rPr>
          <w:rFonts w:ascii="Times New Roman" w:eastAsia="Times New Roman" w:hAnsi="Times New Roman" w:cs="Times New Roman"/>
          <w:sz w:val="24"/>
          <w:szCs w:val="24"/>
        </w:rPr>
        <w:t xml:space="preserve"> при максимальной мощности</w:t>
      </w:r>
      <w:r w:rsidR="00991056" w:rsidRPr="004254F7">
        <w:rPr>
          <w:rFonts w:ascii="Times New Roman" w:eastAsia="Times New Roman" w:hAnsi="Times New Roman" w:cs="Times New Roman"/>
          <w:sz w:val="24"/>
          <w:szCs w:val="24"/>
        </w:rPr>
        <w:t xml:space="preserve"> представлен на рисунке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991056" w:rsidRPr="004254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254F7" w:rsidRDefault="001C16FF" w:rsidP="001C16F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2680F20F">
            <wp:extent cx="4777740" cy="27660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740" cy="2766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4254F7" w:rsidRPr="004254F7" w:rsidRDefault="004254F7" w:rsidP="004254F7">
      <w:pPr>
        <w:tabs>
          <w:tab w:val="left" w:pos="533"/>
        </w:tabs>
        <w:spacing w:before="80" w:line="240" w:lineRule="auto"/>
        <w:jc w:val="center"/>
        <w:rPr>
          <w:rFonts w:ascii="Times New Roman" w:eastAsia="MS Mincho" w:hAnsi="Times New Roman" w:cs="Times New Roman"/>
          <w:noProof/>
          <w:sz w:val="24"/>
          <w:szCs w:val="24"/>
        </w:rPr>
      </w:pPr>
      <w:r w:rsidRPr="004254F7">
        <w:rPr>
          <w:rFonts w:ascii="Times New Roman" w:eastAsia="MS Mincho" w:hAnsi="Times New Roman" w:cs="Times New Roman"/>
          <w:noProof/>
          <w:sz w:val="24"/>
          <w:szCs w:val="24"/>
        </w:rPr>
        <w:t xml:space="preserve">Рис. </w:t>
      </w:r>
      <w:r>
        <w:rPr>
          <w:rFonts w:ascii="Times New Roman" w:eastAsia="MS Mincho" w:hAnsi="Times New Roman" w:cs="Times New Roman"/>
          <w:noProof/>
          <w:sz w:val="24"/>
          <w:szCs w:val="24"/>
        </w:rPr>
        <w:t>2</w:t>
      </w:r>
      <w:r w:rsidRPr="004254F7">
        <w:rPr>
          <w:rFonts w:ascii="Times New Roman" w:eastAsia="MS Mincho" w:hAnsi="Times New Roman" w:cs="Times New Roman"/>
          <w:noProof/>
          <w:sz w:val="24"/>
          <w:szCs w:val="24"/>
        </w:rPr>
        <w:t xml:space="preserve">. Спектр </w:t>
      </w:r>
      <w:r w:rsidR="001C16FF">
        <w:rPr>
          <w:rFonts w:ascii="Times New Roman" w:eastAsia="MS Mincho" w:hAnsi="Times New Roman" w:cs="Times New Roman"/>
          <w:noProof/>
          <w:sz w:val="24"/>
          <w:szCs w:val="24"/>
        </w:rPr>
        <w:t>выходного излучения лазера</w:t>
      </w:r>
      <w:r>
        <w:rPr>
          <w:rFonts w:ascii="Times New Roman" w:eastAsia="MS Mincho" w:hAnsi="Times New Roman" w:cs="Times New Roman"/>
          <w:noProof/>
          <w:sz w:val="24"/>
          <w:szCs w:val="24"/>
        </w:rPr>
        <w:t>.</w:t>
      </w:r>
    </w:p>
    <w:p w:rsidR="00F638FC" w:rsidRPr="004254F7" w:rsidRDefault="004254F7" w:rsidP="004254F7">
      <w:pPr>
        <w:tabs>
          <w:tab w:val="left" w:pos="533"/>
          <w:tab w:val="center" w:pos="4984"/>
          <w:tab w:val="right" w:pos="9184"/>
        </w:tabs>
        <w:spacing w:before="80" w:line="240" w:lineRule="auto"/>
        <w:ind w:left="360" w:firstLine="425"/>
        <w:rPr>
          <w:rFonts w:ascii="Times New Roman" w:eastAsia="MS Mincho" w:hAnsi="Times New Roman" w:cs="Times New Roman"/>
          <w:b/>
          <w:noProof/>
          <w:sz w:val="24"/>
          <w:szCs w:val="24"/>
          <w:lang w:val="en-US"/>
        </w:rPr>
      </w:pPr>
      <w:r w:rsidRPr="004254F7">
        <w:rPr>
          <w:rFonts w:ascii="Times New Roman" w:eastAsia="MS Mincho" w:hAnsi="Times New Roman" w:cs="Times New Roman"/>
          <w:b/>
          <w:noProof/>
          <w:sz w:val="24"/>
          <w:szCs w:val="24"/>
        </w:rPr>
        <w:tab/>
      </w:r>
      <w:r w:rsidR="00F638FC" w:rsidRPr="004254F7">
        <w:rPr>
          <w:rFonts w:ascii="Times New Roman" w:eastAsia="MS Mincho" w:hAnsi="Times New Roman" w:cs="Times New Roman"/>
          <w:b/>
          <w:noProof/>
          <w:sz w:val="24"/>
          <w:szCs w:val="24"/>
        </w:rPr>
        <w:t>Литература</w:t>
      </w:r>
      <w:r w:rsidRPr="00141147">
        <w:rPr>
          <w:rFonts w:ascii="Times New Roman" w:eastAsia="MS Mincho" w:hAnsi="Times New Roman" w:cs="Times New Roman"/>
          <w:b/>
          <w:noProof/>
          <w:sz w:val="24"/>
          <w:szCs w:val="24"/>
          <w:lang w:val="en-US"/>
        </w:rPr>
        <w:tab/>
      </w:r>
    </w:p>
    <w:p w:rsidR="00991056" w:rsidRPr="00497C96" w:rsidRDefault="00880FA4" w:rsidP="00497C9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97C96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497C96">
        <w:rPr>
          <w:rFonts w:ascii="Times New Roman" w:hAnsi="Times New Roman" w:cs="Times New Roman"/>
          <w:sz w:val="24"/>
          <w:szCs w:val="24"/>
          <w:lang w:val="en-US"/>
        </w:rPr>
        <w:t xml:space="preserve">H. Lin, </w:t>
      </w:r>
      <w:r w:rsidR="00920E64">
        <w:rPr>
          <w:rFonts w:ascii="Times New Roman" w:hAnsi="Times New Roman" w:cs="Times New Roman"/>
          <w:sz w:val="24"/>
          <w:szCs w:val="24"/>
          <w:lang w:val="en-US"/>
        </w:rPr>
        <w:t>et al</w:t>
      </w:r>
      <w:r w:rsidR="00497C9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97C96">
        <w:rPr>
          <w:rFonts w:ascii="Times New Roman" w:hAnsi="Times New Roman" w:cs="Times New Roman"/>
          <w:sz w:val="24"/>
          <w:szCs w:val="24"/>
          <w:lang w:val="en-US"/>
        </w:rPr>
        <w:t xml:space="preserve">3.7 kW monolithic narrow </w:t>
      </w:r>
      <w:proofErr w:type="spellStart"/>
      <w:r w:rsidRPr="00497C96">
        <w:rPr>
          <w:rFonts w:ascii="Times New Roman" w:hAnsi="Times New Roman" w:cs="Times New Roman"/>
          <w:sz w:val="24"/>
          <w:szCs w:val="24"/>
          <w:lang w:val="en-US"/>
        </w:rPr>
        <w:t>linewidth</w:t>
      </w:r>
      <w:proofErr w:type="spellEnd"/>
      <w:r w:rsidRPr="00497C96">
        <w:rPr>
          <w:rFonts w:ascii="Times New Roman" w:hAnsi="Times New Roman" w:cs="Times New Roman"/>
          <w:sz w:val="24"/>
          <w:szCs w:val="24"/>
          <w:lang w:val="en-US"/>
        </w:rPr>
        <w:t xml:space="preserve"> single mode fiber laser through simultaneously suppressing nonlinear effects and mode instability</w:t>
      </w:r>
      <w:r w:rsidR="00497C96">
        <w:rPr>
          <w:rFonts w:ascii="Times New Roman" w:hAnsi="Times New Roman" w:cs="Times New Roman"/>
          <w:sz w:val="24"/>
          <w:szCs w:val="24"/>
          <w:lang w:val="en-US"/>
        </w:rPr>
        <w:t>// Optics Express</w:t>
      </w:r>
      <w:r w:rsidR="00920E64">
        <w:rPr>
          <w:rFonts w:ascii="Times New Roman" w:hAnsi="Times New Roman" w:cs="Times New Roman"/>
          <w:sz w:val="24"/>
          <w:szCs w:val="24"/>
          <w:lang w:val="en-US"/>
        </w:rPr>
        <w:t xml:space="preserve"> 2019.</w:t>
      </w:r>
      <w:r w:rsidR="00497C96">
        <w:rPr>
          <w:rFonts w:ascii="Times New Roman" w:hAnsi="Times New Roman" w:cs="Times New Roman"/>
          <w:sz w:val="24"/>
          <w:szCs w:val="24"/>
          <w:lang w:val="en-US"/>
        </w:rPr>
        <w:t xml:space="preserve"> vol. 27, No.7</w:t>
      </w:r>
    </w:p>
    <w:p w:rsidR="00920E64" w:rsidRPr="00497C96" w:rsidRDefault="006C1821" w:rsidP="00920E6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0E64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920E64">
        <w:rPr>
          <w:rFonts w:ascii="Times New Roman" w:hAnsi="Times New Roman" w:cs="Times New Roman"/>
          <w:sz w:val="24"/>
          <w:szCs w:val="24"/>
          <w:lang w:val="en-US"/>
        </w:rPr>
        <w:t xml:space="preserve">L. Yin, et al. </w:t>
      </w:r>
      <w:r w:rsidRPr="00920E64">
        <w:rPr>
          <w:rFonts w:ascii="Times New Roman" w:hAnsi="Times New Roman" w:cs="Times New Roman"/>
          <w:sz w:val="24"/>
          <w:szCs w:val="24"/>
          <w:lang w:val="en-US"/>
        </w:rPr>
        <w:t xml:space="preserve">Theoretical and experimental studies on intermodal nonlinear effects of a high-power near-single-mode CW </w:t>
      </w:r>
      <w:proofErr w:type="spellStart"/>
      <w:r w:rsidRPr="00920E64">
        <w:rPr>
          <w:rFonts w:ascii="Times New Roman" w:hAnsi="Times New Roman" w:cs="Times New Roman"/>
          <w:sz w:val="24"/>
          <w:szCs w:val="24"/>
          <w:lang w:val="en-US"/>
        </w:rPr>
        <w:t>Yb</w:t>
      </w:r>
      <w:proofErr w:type="spellEnd"/>
      <w:r w:rsidRPr="00920E64">
        <w:rPr>
          <w:rFonts w:ascii="Times New Roman" w:hAnsi="Times New Roman" w:cs="Times New Roman"/>
          <w:sz w:val="24"/>
          <w:szCs w:val="24"/>
          <w:lang w:val="en-US"/>
        </w:rPr>
        <w:t>-doped fiber laser</w:t>
      </w:r>
      <w:r w:rsidR="00920E64">
        <w:rPr>
          <w:rFonts w:ascii="Times New Roman" w:hAnsi="Times New Roman" w:cs="Times New Roman"/>
          <w:sz w:val="24"/>
          <w:szCs w:val="24"/>
          <w:lang w:val="en-US"/>
        </w:rPr>
        <w:t>// Optics Express 2023.  vol. 31, No.6</w:t>
      </w:r>
    </w:p>
    <w:p w:rsidR="00D3207E" w:rsidRPr="00497C96" w:rsidRDefault="006C1821" w:rsidP="00D3207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207E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D3207E">
        <w:rPr>
          <w:rFonts w:ascii="Times New Roman" w:hAnsi="Times New Roman" w:cs="Times New Roman"/>
          <w:sz w:val="24"/>
          <w:szCs w:val="24"/>
          <w:lang w:val="en-US"/>
        </w:rPr>
        <w:t xml:space="preserve">Y. Liu, et al. </w:t>
      </w:r>
      <w:r w:rsidRPr="00D3207E">
        <w:rPr>
          <w:rFonts w:ascii="Times New Roman" w:hAnsi="Times New Roman" w:cs="Times New Roman"/>
          <w:sz w:val="24"/>
          <w:szCs w:val="24"/>
          <w:lang w:val="en-US"/>
        </w:rPr>
        <w:t xml:space="preserve">1.4 kW 1030 nm all-fiber amplifier with </w:t>
      </w:r>
      <w:r w:rsidRPr="00D3207E">
        <w:rPr>
          <w:rFonts w:ascii="Cambria Math" w:hAnsi="Cambria Math" w:cs="Times New Roman"/>
          <w:sz w:val="24"/>
          <w:szCs w:val="24"/>
          <w:lang w:val="en-US"/>
        </w:rPr>
        <w:t>∼</w:t>
      </w:r>
      <w:r w:rsidRPr="00D3207E">
        <w:rPr>
          <w:rFonts w:ascii="Times New Roman" w:hAnsi="Times New Roman" w:cs="Times New Roman"/>
          <w:sz w:val="24"/>
          <w:szCs w:val="24"/>
          <w:lang w:val="en-US"/>
        </w:rPr>
        <w:t xml:space="preserve">3.5 GHz </w:t>
      </w:r>
      <w:proofErr w:type="spellStart"/>
      <w:r w:rsidRPr="00D3207E">
        <w:rPr>
          <w:rFonts w:ascii="Times New Roman" w:hAnsi="Times New Roman" w:cs="Times New Roman"/>
          <w:sz w:val="24"/>
          <w:szCs w:val="24"/>
          <w:lang w:val="en-US"/>
        </w:rPr>
        <w:t>linewidth</w:t>
      </w:r>
      <w:proofErr w:type="spellEnd"/>
      <w:r w:rsidRPr="00D3207E">
        <w:rPr>
          <w:rFonts w:ascii="Times New Roman" w:hAnsi="Times New Roman" w:cs="Times New Roman"/>
          <w:sz w:val="24"/>
          <w:szCs w:val="24"/>
          <w:lang w:val="en-US"/>
        </w:rPr>
        <w:t xml:space="preserve"> assisted by confined </w:t>
      </w:r>
      <w:proofErr w:type="spellStart"/>
      <w:r w:rsidRPr="00D3207E">
        <w:rPr>
          <w:rFonts w:ascii="Times New Roman" w:hAnsi="Times New Roman" w:cs="Times New Roman"/>
          <w:sz w:val="24"/>
          <w:szCs w:val="24"/>
          <w:lang w:val="en-US"/>
        </w:rPr>
        <w:t>Yb</w:t>
      </w:r>
      <w:proofErr w:type="spellEnd"/>
      <w:r w:rsidRPr="00D3207E">
        <w:rPr>
          <w:rFonts w:ascii="Times New Roman" w:hAnsi="Times New Roman" w:cs="Times New Roman"/>
          <w:sz w:val="24"/>
          <w:szCs w:val="24"/>
          <w:lang w:val="en-US"/>
        </w:rPr>
        <w:t>-doped active fiber and cascaded phase modulation technique</w:t>
      </w:r>
      <w:r w:rsidR="00D3207E">
        <w:rPr>
          <w:rFonts w:ascii="Times New Roman" w:hAnsi="Times New Roman" w:cs="Times New Roman"/>
          <w:sz w:val="24"/>
          <w:szCs w:val="24"/>
          <w:lang w:val="en-US"/>
        </w:rPr>
        <w:t>// Optics Express 2025.  vol. 33, No.15</w:t>
      </w:r>
    </w:p>
    <w:p w:rsidR="006C1821" w:rsidRPr="00D3207E" w:rsidRDefault="006C1821" w:rsidP="00497C9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207E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="000207D7">
        <w:rPr>
          <w:rFonts w:ascii="Times New Roman" w:hAnsi="Times New Roman" w:cs="Times New Roman"/>
          <w:sz w:val="24"/>
          <w:szCs w:val="24"/>
          <w:lang w:val="en-US"/>
        </w:rPr>
        <w:t>Zh</w:t>
      </w:r>
      <w:proofErr w:type="spellEnd"/>
      <w:r w:rsidR="000207D7">
        <w:rPr>
          <w:rFonts w:ascii="Times New Roman" w:hAnsi="Times New Roman" w:cs="Times New Roman"/>
          <w:sz w:val="24"/>
          <w:szCs w:val="24"/>
          <w:lang w:val="en-US"/>
        </w:rPr>
        <w:t xml:space="preserve">. Huang, et al. </w:t>
      </w:r>
      <w:r w:rsidRPr="00D3207E">
        <w:rPr>
          <w:rFonts w:ascii="Times New Roman" w:hAnsi="Times New Roman" w:cs="Times New Roman"/>
          <w:sz w:val="24"/>
          <w:szCs w:val="24"/>
          <w:lang w:val="en-US"/>
        </w:rPr>
        <w:t>3.5 kW narrow-</w:t>
      </w:r>
      <w:proofErr w:type="spellStart"/>
      <w:r w:rsidRPr="00D3207E">
        <w:rPr>
          <w:rFonts w:ascii="Times New Roman" w:hAnsi="Times New Roman" w:cs="Times New Roman"/>
          <w:sz w:val="24"/>
          <w:szCs w:val="24"/>
          <w:lang w:val="en-US"/>
        </w:rPr>
        <w:t>linewidth</w:t>
      </w:r>
      <w:proofErr w:type="spellEnd"/>
      <w:r w:rsidRPr="00D3207E">
        <w:rPr>
          <w:rFonts w:ascii="Times New Roman" w:hAnsi="Times New Roman" w:cs="Times New Roman"/>
          <w:sz w:val="24"/>
          <w:szCs w:val="24"/>
          <w:lang w:val="en-US"/>
        </w:rPr>
        <w:t xml:space="preserve"> monolithic fiber amplifier at 1064 nm by employing a confined doping fiber</w:t>
      </w:r>
      <w:r w:rsidR="000207D7">
        <w:rPr>
          <w:rFonts w:ascii="Times New Roman" w:hAnsi="Times New Roman" w:cs="Times New Roman"/>
          <w:sz w:val="24"/>
          <w:szCs w:val="24"/>
          <w:lang w:val="en-US"/>
        </w:rPr>
        <w:t>// Journal of the Optical Society of America B 2021. Vol. 38, No. 10</w:t>
      </w:r>
    </w:p>
    <w:p w:rsidR="006C1821" w:rsidRPr="006C1821" w:rsidRDefault="006C1821" w:rsidP="00554ABE">
      <w:pPr>
        <w:tabs>
          <w:tab w:val="num" w:pos="360"/>
        </w:tabs>
        <w:spacing w:after="50" w:line="240" w:lineRule="auto"/>
        <w:ind w:left="360" w:firstLine="425"/>
        <w:jc w:val="both"/>
        <w:rPr>
          <w:rFonts w:ascii="Times New Roman" w:eastAsia="MS Mincho" w:hAnsi="Times New Roman" w:cs="Times New Roman"/>
          <w:noProof/>
          <w:sz w:val="24"/>
          <w:szCs w:val="24"/>
          <w:lang w:val="en-US"/>
        </w:rPr>
      </w:pPr>
    </w:p>
    <w:p w:rsidR="005D07C6" w:rsidRPr="000757F1" w:rsidRDefault="005D07C6" w:rsidP="00554ABE">
      <w:pPr>
        <w:spacing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5D07C6" w:rsidRPr="000757F1" w:rsidSect="007138E9"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138E9"/>
    <w:rsid w:val="000207D7"/>
    <w:rsid w:val="000757F1"/>
    <w:rsid w:val="00081A3C"/>
    <w:rsid w:val="00141147"/>
    <w:rsid w:val="00145DEA"/>
    <w:rsid w:val="001C16FF"/>
    <w:rsid w:val="004254F7"/>
    <w:rsid w:val="00497C96"/>
    <w:rsid w:val="004B4FE7"/>
    <w:rsid w:val="004E40EE"/>
    <w:rsid w:val="004F0F62"/>
    <w:rsid w:val="00554ABE"/>
    <w:rsid w:val="0056353F"/>
    <w:rsid w:val="005D07C6"/>
    <w:rsid w:val="0063290A"/>
    <w:rsid w:val="006C1821"/>
    <w:rsid w:val="006D2AD8"/>
    <w:rsid w:val="007138E9"/>
    <w:rsid w:val="00795BAC"/>
    <w:rsid w:val="008729F1"/>
    <w:rsid w:val="00880FA4"/>
    <w:rsid w:val="008C25B3"/>
    <w:rsid w:val="008E6BE4"/>
    <w:rsid w:val="00920E64"/>
    <w:rsid w:val="00921E25"/>
    <w:rsid w:val="00991056"/>
    <w:rsid w:val="009B2D51"/>
    <w:rsid w:val="00B73413"/>
    <w:rsid w:val="00BE7A4A"/>
    <w:rsid w:val="00C06B7D"/>
    <w:rsid w:val="00C4034B"/>
    <w:rsid w:val="00D3207E"/>
    <w:rsid w:val="00DD5532"/>
    <w:rsid w:val="00DF5462"/>
    <w:rsid w:val="00E07C3F"/>
    <w:rsid w:val="00F638FC"/>
    <w:rsid w:val="00FF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EB1403-9967-45C8-B074-29F82156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7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99105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91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55E4D3-486E-4E81-8947-4326A011B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</dc:creator>
  <cp:lastModifiedBy>Medogin</cp:lastModifiedBy>
  <cp:revision>11</cp:revision>
  <dcterms:created xsi:type="dcterms:W3CDTF">2026-02-15T09:55:00Z</dcterms:created>
  <dcterms:modified xsi:type="dcterms:W3CDTF">2026-02-27T02:54:00Z</dcterms:modified>
</cp:coreProperties>
</file>