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54" w:rsidRPr="00E16094" w:rsidRDefault="00311919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311919">
        <w:rPr>
          <w:b/>
          <w:bCs/>
          <w:color w:val="000000"/>
          <w:shd w:val="clear" w:color="auto" w:fill="FFFFFF"/>
        </w:rPr>
        <w:t>Формирование импульсов рентгеновских пульсаров с в</w:t>
      </w:r>
      <w:r w:rsidR="00563BC9">
        <w:rPr>
          <w:b/>
          <w:bCs/>
          <w:color w:val="000000"/>
          <w:shd w:val="clear" w:color="auto" w:fill="FFFFFF"/>
        </w:rPr>
        <w:t>ысокими аккреционными колонками</w:t>
      </w:r>
    </w:p>
    <w:p w:rsidR="00723954" w:rsidRPr="002F1A4D" w:rsidRDefault="00311919">
      <w:pPr>
        <w:ind w:firstLine="426"/>
        <w:jc w:val="center"/>
        <w:rPr>
          <w:b/>
          <w:i/>
        </w:rPr>
      </w:pPr>
      <w:proofErr w:type="spellStart"/>
      <w:r>
        <w:rPr>
          <w:b/>
          <w:i/>
        </w:rPr>
        <w:t>Мегрелишвили</w:t>
      </w:r>
      <w:proofErr w:type="spellEnd"/>
      <w:r w:rsidRPr="002F1A4D">
        <w:rPr>
          <w:b/>
          <w:i/>
        </w:rPr>
        <w:t xml:space="preserve"> </w:t>
      </w:r>
      <w:r>
        <w:rPr>
          <w:b/>
          <w:i/>
        </w:rPr>
        <w:t>Б</w:t>
      </w:r>
      <w:r w:rsidRPr="002F1A4D">
        <w:rPr>
          <w:b/>
          <w:i/>
        </w:rPr>
        <w:t>.</w:t>
      </w:r>
      <w:r>
        <w:rPr>
          <w:b/>
          <w:i/>
        </w:rPr>
        <w:t>А</w:t>
      </w:r>
      <w:r w:rsidRPr="002F1A4D">
        <w:rPr>
          <w:b/>
          <w:i/>
        </w:rPr>
        <w:t>.</w:t>
      </w:r>
      <w:r w:rsidRPr="002F1A4D">
        <w:rPr>
          <w:rStyle w:val="16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E4574D" w:rsidRPr="002F1A4D">
        <w:rPr>
          <w:rStyle w:val="16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2F1A4D">
        <w:rPr>
          <w:b/>
          <w:i/>
        </w:rPr>
        <w:t xml:space="preserve">, </w:t>
      </w:r>
      <w:proofErr w:type="spellStart"/>
      <w:r w:rsidR="002F1A4D">
        <w:rPr>
          <w:b/>
          <w:i/>
        </w:rPr>
        <w:t>Липунова</w:t>
      </w:r>
      <w:proofErr w:type="spellEnd"/>
      <w:r w:rsidR="002F1A4D" w:rsidRPr="002F1A4D">
        <w:rPr>
          <w:b/>
          <w:i/>
        </w:rPr>
        <w:t xml:space="preserve"> </w:t>
      </w:r>
      <w:r w:rsidR="002F1A4D">
        <w:rPr>
          <w:b/>
          <w:i/>
        </w:rPr>
        <w:t>Г</w:t>
      </w:r>
      <w:r w:rsidR="002F1A4D" w:rsidRPr="002F1A4D">
        <w:rPr>
          <w:rStyle w:val="16"/>
          <w:b/>
          <w:bCs/>
          <w:color w:val="000000"/>
          <w:shd w:val="clear" w:color="auto" w:fill="FFFFFF"/>
        </w:rPr>
        <w:t>.</w:t>
      </w:r>
      <w:r w:rsidR="002F1A4D">
        <w:rPr>
          <w:rStyle w:val="16"/>
          <w:b/>
          <w:bCs/>
          <w:color w:val="000000"/>
          <w:shd w:val="clear" w:color="auto" w:fill="FFFFFF"/>
        </w:rPr>
        <w:t>В</w:t>
      </w:r>
      <w:r w:rsidR="002F1A4D" w:rsidRPr="002F1A4D">
        <w:rPr>
          <w:rStyle w:val="16"/>
          <w:b/>
          <w:bCs/>
          <w:color w:val="000000"/>
          <w:shd w:val="clear" w:color="auto" w:fill="FFFFFF"/>
        </w:rPr>
        <w:t>.</w:t>
      </w:r>
      <w:r w:rsidR="002F1A4D" w:rsidRPr="002F1A4D">
        <w:rPr>
          <w:rStyle w:val="16"/>
          <w:b/>
          <w:bCs/>
          <w:i w:val="0"/>
          <w:color w:val="000000"/>
          <w:shd w:val="clear" w:color="auto" w:fill="FFFFFF"/>
          <w:vertAlign w:val="superscript"/>
        </w:rPr>
        <w:t>2</w:t>
      </w:r>
      <w:r w:rsidRPr="002F1A4D">
        <w:rPr>
          <w:b/>
          <w:i/>
        </w:rPr>
        <w:t xml:space="preserve">, </w:t>
      </w:r>
      <w:proofErr w:type="spellStart"/>
      <w:r w:rsidR="002F1A4D">
        <w:rPr>
          <w:rStyle w:val="16"/>
          <w:b/>
          <w:bCs/>
          <w:color w:val="000000"/>
          <w:shd w:val="clear" w:color="auto" w:fill="FFFFFF"/>
        </w:rPr>
        <w:t>Аболмасов</w:t>
      </w:r>
      <w:proofErr w:type="spellEnd"/>
      <w:r w:rsidRPr="002F1A4D">
        <w:rPr>
          <w:rStyle w:val="16"/>
          <w:b/>
          <w:bCs/>
          <w:color w:val="000000"/>
          <w:shd w:val="clear" w:color="auto" w:fill="FFFFFF"/>
        </w:rPr>
        <w:t xml:space="preserve"> </w:t>
      </w:r>
      <w:r w:rsidR="002F1A4D">
        <w:rPr>
          <w:rStyle w:val="16"/>
          <w:b/>
          <w:bCs/>
          <w:color w:val="000000"/>
          <w:shd w:val="clear" w:color="auto" w:fill="FFFFFF"/>
        </w:rPr>
        <w:t>П</w:t>
      </w:r>
      <w:r w:rsidRPr="002F1A4D">
        <w:rPr>
          <w:rStyle w:val="16"/>
          <w:b/>
          <w:bCs/>
          <w:color w:val="000000"/>
          <w:shd w:val="clear" w:color="auto" w:fill="FFFFFF"/>
        </w:rPr>
        <w:t>.</w:t>
      </w:r>
      <w:r w:rsidR="002F1A4D">
        <w:rPr>
          <w:rStyle w:val="16"/>
          <w:b/>
          <w:bCs/>
          <w:color w:val="000000"/>
          <w:shd w:val="clear" w:color="auto" w:fill="FFFFFF"/>
        </w:rPr>
        <w:t>К</w:t>
      </w:r>
      <w:r w:rsidRPr="002F1A4D">
        <w:rPr>
          <w:rStyle w:val="16"/>
          <w:b/>
          <w:bCs/>
          <w:color w:val="000000"/>
          <w:shd w:val="clear" w:color="auto" w:fill="FFFFFF"/>
        </w:rPr>
        <w:t>.</w:t>
      </w:r>
      <w:r w:rsidR="002F1A4D">
        <w:rPr>
          <w:rStyle w:val="16"/>
          <w:b/>
          <w:bCs/>
          <w:i w:val="0"/>
          <w:color w:val="000000"/>
          <w:shd w:val="clear" w:color="auto" w:fill="FFFFFF"/>
          <w:vertAlign w:val="superscript"/>
        </w:rPr>
        <w:t>3</w:t>
      </w:r>
    </w:p>
    <w:p w:rsidR="00723954" w:rsidRPr="002F1A4D" w:rsidRDefault="00E4574D">
      <w:pPr>
        <w:ind w:firstLine="426"/>
        <w:jc w:val="center"/>
        <w:rPr>
          <w:rStyle w:val="16"/>
          <w:color w:val="000000"/>
          <w:shd w:val="clear" w:color="auto" w:fill="FFFFFF"/>
        </w:rPr>
      </w:pPr>
      <w:r w:rsidRPr="002F1A4D">
        <w:rPr>
          <w:rStyle w:val="16"/>
          <w:bCs/>
          <w:i w:val="0"/>
          <w:color w:val="000000"/>
          <w:shd w:val="clear" w:color="auto" w:fill="FFFFFF"/>
          <w:vertAlign w:val="superscript"/>
        </w:rPr>
        <w:t>1</w:t>
      </w:r>
      <w:r w:rsidR="001666C2">
        <w:rPr>
          <w:i/>
          <w:color w:val="000000"/>
          <w:shd w:val="clear" w:color="auto" w:fill="FFFFFF"/>
        </w:rPr>
        <w:t>аспирант</w:t>
      </w:r>
      <w:r w:rsidRPr="002F1A4D">
        <w:rPr>
          <w:i/>
          <w:color w:val="000000"/>
          <w:shd w:val="clear" w:color="auto" w:fill="FFFFFF"/>
        </w:rPr>
        <w:t xml:space="preserve">, </w:t>
      </w:r>
      <w:r w:rsidR="00F271D0">
        <w:rPr>
          <w:rStyle w:val="16"/>
          <w:bCs/>
          <w:i w:val="0"/>
          <w:color w:val="000000"/>
          <w:shd w:val="clear" w:color="auto" w:fill="FFFFFF"/>
          <w:vertAlign w:val="superscript"/>
        </w:rPr>
        <w:t>2</w:t>
      </w:r>
      <w:r w:rsidR="00E16094" w:rsidRPr="00E16094">
        <w:t xml:space="preserve"> </w:t>
      </w:r>
      <w:r w:rsidR="00756B66" w:rsidRPr="00756B66">
        <w:rPr>
          <w:rStyle w:val="16"/>
          <w:color w:val="000000"/>
          <w:shd w:val="clear" w:color="auto" w:fill="FFFFFF"/>
        </w:rPr>
        <w:t>сотрудник</w:t>
      </w:r>
      <w:r w:rsidR="00756B66">
        <w:rPr>
          <w:rStyle w:val="16"/>
          <w:color w:val="000000"/>
          <w:shd w:val="clear" w:color="auto" w:fill="FFFFFF"/>
        </w:rPr>
        <w:t xml:space="preserve">, </w:t>
      </w:r>
      <w:r w:rsidR="00E16094" w:rsidRPr="00E16094">
        <w:rPr>
          <w:rStyle w:val="16"/>
          <w:color w:val="000000"/>
          <w:shd w:val="clear" w:color="auto" w:fill="FFFFFF"/>
        </w:rPr>
        <w:t>кандидат физико-математических наук</w:t>
      </w:r>
      <w:r>
        <w:rPr>
          <w:rStyle w:val="16"/>
          <w:color w:val="000000"/>
          <w:shd w:val="clear" w:color="auto" w:fill="FFFFFF"/>
        </w:rPr>
        <w:t>,</w:t>
      </w:r>
      <w:r w:rsidR="006C4B3C" w:rsidRPr="006C4B3C">
        <w:rPr>
          <w:rStyle w:val="16"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6C4B3C">
        <w:rPr>
          <w:rStyle w:val="16"/>
          <w:bCs/>
          <w:i w:val="0"/>
          <w:color w:val="000000"/>
          <w:shd w:val="clear" w:color="auto" w:fill="FFFFFF"/>
          <w:vertAlign w:val="superscript"/>
        </w:rPr>
        <w:t>3</w:t>
      </w:r>
      <w:r w:rsidR="00E16094" w:rsidRPr="00E16094">
        <w:t xml:space="preserve"> </w:t>
      </w:r>
      <w:r w:rsidR="00756B66" w:rsidRPr="00756B66">
        <w:rPr>
          <w:rStyle w:val="16"/>
          <w:color w:val="000000"/>
          <w:shd w:val="clear" w:color="auto" w:fill="FFFFFF"/>
        </w:rPr>
        <w:t>сотрудник</w:t>
      </w:r>
      <w:r w:rsidR="00756B66">
        <w:rPr>
          <w:rStyle w:val="16"/>
          <w:color w:val="000000"/>
          <w:shd w:val="clear" w:color="auto" w:fill="FFFFFF"/>
        </w:rPr>
        <w:t xml:space="preserve">, </w:t>
      </w:r>
      <w:r w:rsidR="00E16094" w:rsidRPr="00E16094">
        <w:rPr>
          <w:rStyle w:val="16"/>
          <w:color w:val="000000"/>
          <w:shd w:val="clear" w:color="auto" w:fill="FFFFFF"/>
        </w:rPr>
        <w:t>кандидат физико-математических наук</w:t>
      </w:r>
    </w:p>
    <w:p w:rsidR="0060174C" w:rsidRPr="00E16094" w:rsidRDefault="00F271D0" w:rsidP="000771EF">
      <w:pPr>
        <w:spacing w:after="200"/>
        <w:ind w:left="426"/>
        <w:jc w:val="center"/>
        <w:rPr>
          <w:rStyle w:val="16"/>
          <w:color w:val="000000"/>
          <w:shd w:val="clear" w:color="auto" w:fill="FFFFFF"/>
        </w:rPr>
      </w:pPr>
      <w:r w:rsidRPr="00F271D0">
        <w:rPr>
          <w:rStyle w:val="16"/>
          <w:bCs/>
          <w:i w:val="0"/>
          <w:color w:val="000000"/>
          <w:shd w:val="clear" w:color="auto" w:fill="FFFFFF"/>
          <w:vertAlign w:val="superscript"/>
        </w:rPr>
        <w:t>1</w:t>
      </w:r>
      <w:r w:rsidR="001666C2" w:rsidRPr="00F271D0">
        <w:rPr>
          <w:rStyle w:val="16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666C2" w:rsidRPr="00F271D0">
        <w:rPr>
          <w:rStyle w:val="16"/>
          <w:color w:val="000000"/>
          <w:shd w:val="clear" w:color="auto" w:fill="FFFFFF"/>
        </w:rPr>
        <w:t>М.В.Ломоносова</w:t>
      </w:r>
      <w:proofErr w:type="spellEnd"/>
      <w:r w:rsidR="001666C2" w:rsidRPr="00F271D0">
        <w:rPr>
          <w:rStyle w:val="16"/>
          <w:color w:val="000000"/>
          <w:shd w:val="clear" w:color="auto" w:fill="FFFFFF"/>
        </w:rPr>
        <w:t>,</w:t>
      </w:r>
      <w:r w:rsidR="001666C2" w:rsidRPr="00F271D0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666C2" w:rsidRPr="00F271D0">
        <w:rPr>
          <w:i/>
          <w:iCs/>
          <w:color w:val="000000"/>
          <w:shd w:val="clear" w:color="auto" w:fill="FFFFFF"/>
        </w:rPr>
        <w:br w:type="textWrapping" w:clear="all"/>
      </w:r>
      <w:r w:rsidR="001666C2" w:rsidRPr="00F271D0">
        <w:rPr>
          <w:rStyle w:val="16"/>
          <w:color w:val="000000"/>
          <w:shd w:val="clear" w:color="auto" w:fill="FFFFFF"/>
        </w:rPr>
        <w:t>физический факультет, Москва, Россия</w:t>
      </w:r>
      <w:r w:rsidR="00E16094">
        <w:rPr>
          <w:rStyle w:val="16"/>
          <w:color w:val="000000"/>
          <w:shd w:val="clear" w:color="auto" w:fill="FFFFFF"/>
        </w:rPr>
        <w:br/>
      </w:r>
      <w:r w:rsidRPr="00E16094">
        <w:rPr>
          <w:rStyle w:val="16"/>
          <w:bCs/>
          <w:i w:val="0"/>
          <w:color w:val="000000"/>
          <w:shd w:val="clear" w:color="auto" w:fill="FFFFFF"/>
          <w:vertAlign w:val="superscript"/>
        </w:rPr>
        <w:t>2</w:t>
      </w:r>
      <w:r w:rsidR="0060174C" w:rsidRPr="0060174C">
        <w:rPr>
          <w:rStyle w:val="16"/>
          <w:color w:val="000000"/>
          <w:shd w:val="clear" w:color="auto" w:fill="FFFFFF"/>
          <w:lang w:val="en-US"/>
        </w:rPr>
        <w:t>Max</w:t>
      </w:r>
      <w:r w:rsidR="0060174C" w:rsidRPr="00E16094">
        <w:rPr>
          <w:rStyle w:val="16"/>
          <w:color w:val="000000"/>
          <w:shd w:val="clear" w:color="auto" w:fill="FFFFFF"/>
        </w:rPr>
        <w:t>-</w:t>
      </w:r>
      <w:r w:rsidR="0060174C" w:rsidRPr="0060174C">
        <w:rPr>
          <w:rStyle w:val="16"/>
          <w:color w:val="000000"/>
          <w:shd w:val="clear" w:color="auto" w:fill="FFFFFF"/>
          <w:lang w:val="en-US"/>
        </w:rPr>
        <w:t>Planck</w:t>
      </w:r>
      <w:r w:rsidR="0060174C" w:rsidRPr="00E16094">
        <w:rPr>
          <w:rStyle w:val="16"/>
          <w:color w:val="000000"/>
          <w:shd w:val="clear" w:color="auto" w:fill="FFFFFF"/>
        </w:rPr>
        <w:t>-</w:t>
      </w:r>
      <w:proofErr w:type="spellStart"/>
      <w:r w:rsidR="0060174C" w:rsidRPr="0060174C">
        <w:rPr>
          <w:rStyle w:val="16"/>
          <w:color w:val="000000"/>
          <w:shd w:val="clear" w:color="auto" w:fill="FFFFFF"/>
          <w:lang w:val="en-US"/>
        </w:rPr>
        <w:t>Institut</w:t>
      </w:r>
      <w:proofErr w:type="spellEnd"/>
      <w:r w:rsidR="0060174C" w:rsidRPr="00E16094">
        <w:rPr>
          <w:rStyle w:val="16"/>
          <w:color w:val="000000"/>
          <w:shd w:val="clear" w:color="auto" w:fill="FFFFFF"/>
        </w:rPr>
        <w:t xml:space="preserve"> </w:t>
      </w:r>
      <w:r w:rsidR="0060174C" w:rsidRPr="0060174C">
        <w:rPr>
          <w:rStyle w:val="16"/>
          <w:color w:val="000000"/>
          <w:shd w:val="clear" w:color="auto" w:fill="FFFFFF"/>
          <w:lang w:val="en-US"/>
        </w:rPr>
        <w:t>f</w:t>
      </w:r>
      <w:r w:rsidR="0060174C" w:rsidRPr="00E16094">
        <w:rPr>
          <w:rStyle w:val="16"/>
          <w:color w:val="000000"/>
          <w:shd w:val="clear" w:color="auto" w:fill="FFFFFF"/>
        </w:rPr>
        <w:t>ü</w:t>
      </w:r>
      <w:r w:rsidR="0060174C" w:rsidRPr="0060174C">
        <w:rPr>
          <w:rStyle w:val="16"/>
          <w:color w:val="000000"/>
          <w:shd w:val="clear" w:color="auto" w:fill="FFFFFF"/>
          <w:lang w:val="en-US"/>
        </w:rPr>
        <w:t>r</w:t>
      </w:r>
      <w:r w:rsidR="0060174C" w:rsidRPr="00E16094">
        <w:rPr>
          <w:rStyle w:val="16"/>
          <w:color w:val="000000"/>
          <w:shd w:val="clear" w:color="auto" w:fill="FFFFFF"/>
        </w:rPr>
        <w:t xml:space="preserve"> </w:t>
      </w:r>
      <w:proofErr w:type="spellStart"/>
      <w:r w:rsidR="0060174C" w:rsidRPr="0060174C">
        <w:rPr>
          <w:rStyle w:val="16"/>
          <w:color w:val="000000"/>
          <w:shd w:val="clear" w:color="auto" w:fill="FFFFFF"/>
          <w:lang w:val="en-US"/>
        </w:rPr>
        <w:t>Radioastronomie</w:t>
      </w:r>
      <w:proofErr w:type="spellEnd"/>
      <w:r w:rsidR="0060174C" w:rsidRPr="00E16094">
        <w:rPr>
          <w:rStyle w:val="16"/>
          <w:color w:val="000000"/>
          <w:shd w:val="clear" w:color="auto" w:fill="FFFFFF"/>
        </w:rPr>
        <w:t xml:space="preserve">, </w:t>
      </w:r>
      <w:r w:rsidR="0060174C" w:rsidRPr="0060174C">
        <w:rPr>
          <w:rStyle w:val="16"/>
          <w:color w:val="000000"/>
          <w:shd w:val="clear" w:color="auto" w:fill="FFFFFF"/>
          <w:lang w:val="en-US"/>
        </w:rPr>
        <w:t>Auf</w:t>
      </w:r>
      <w:r w:rsidR="0060174C" w:rsidRPr="00E16094">
        <w:rPr>
          <w:rStyle w:val="16"/>
          <w:color w:val="000000"/>
          <w:shd w:val="clear" w:color="auto" w:fill="FFFFFF"/>
        </w:rPr>
        <w:t xml:space="preserve"> </w:t>
      </w:r>
      <w:proofErr w:type="spellStart"/>
      <w:r w:rsidR="0060174C" w:rsidRPr="0060174C">
        <w:rPr>
          <w:rStyle w:val="16"/>
          <w:color w:val="000000"/>
          <w:shd w:val="clear" w:color="auto" w:fill="FFFFFF"/>
          <w:lang w:val="en-US"/>
        </w:rPr>
        <w:t>dem</w:t>
      </w:r>
      <w:proofErr w:type="spellEnd"/>
      <w:r w:rsidR="0060174C" w:rsidRPr="00E16094">
        <w:rPr>
          <w:rStyle w:val="16"/>
          <w:color w:val="000000"/>
          <w:shd w:val="clear" w:color="auto" w:fill="FFFFFF"/>
        </w:rPr>
        <w:t xml:space="preserve"> </w:t>
      </w:r>
      <w:r w:rsidR="0060174C" w:rsidRPr="0060174C">
        <w:rPr>
          <w:rStyle w:val="16"/>
          <w:color w:val="000000"/>
          <w:shd w:val="clear" w:color="auto" w:fill="FFFFFF"/>
          <w:lang w:val="en-US"/>
        </w:rPr>
        <w:t>H</w:t>
      </w:r>
      <w:r w:rsidR="0060174C" w:rsidRPr="00E16094">
        <w:rPr>
          <w:rStyle w:val="16"/>
          <w:color w:val="000000"/>
          <w:shd w:val="clear" w:color="auto" w:fill="FFFFFF"/>
        </w:rPr>
        <w:t>ü</w:t>
      </w:r>
      <w:r w:rsidR="0060174C" w:rsidRPr="0060174C">
        <w:rPr>
          <w:rStyle w:val="16"/>
          <w:color w:val="000000"/>
          <w:shd w:val="clear" w:color="auto" w:fill="FFFFFF"/>
          <w:lang w:val="en-US"/>
        </w:rPr>
        <w:t>gel</w:t>
      </w:r>
      <w:r w:rsidR="0060174C" w:rsidRPr="00E16094">
        <w:rPr>
          <w:rStyle w:val="16"/>
          <w:color w:val="000000"/>
          <w:shd w:val="clear" w:color="auto" w:fill="FFFFFF"/>
        </w:rPr>
        <w:t>,</w:t>
      </w:r>
      <w:r w:rsidRPr="00E16094">
        <w:rPr>
          <w:rStyle w:val="16"/>
          <w:color w:val="000000"/>
          <w:shd w:val="clear" w:color="auto" w:fill="FFFFFF"/>
        </w:rPr>
        <w:t xml:space="preserve"> </w:t>
      </w:r>
      <w:r w:rsidR="0060174C" w:rsidRPr="0060174C">
        <w:rPr>
          <w:rStyle w:val="16"/>
          <w:color w:val="000000"/>
          <w:shd w:val="clear" w:color="auto" w:fill="FFFFFF"/>
        </w:rPr>
        <w:t>Бонн</w:t>
      </w:r>
      <w:r w:rsidRPr="00E16094">
        <w:rPr>
          <w:rStyle w:val="16"/>
          <w:color w:val="000000"/>
          <w:shd w:val="clear" w:color="auto" w:fill="FFFFFF"/>
        </w:rPr>
        <w:t xml:space="preserve">, </w:t>
      </w:r>
      <w:r w:rsidR="0060174C">
        <w:rPr>
          <w:rStyle w:val="16"/>
          <w:color w:val="000000"/>
          <w:shd w:val="clear" w:color="auto" w:fill="FFFFFF"/>
        </w:rPr>
        <w:t>Германия</w:t>
      </w:r>
      <w:r w:rsidR="00E16094">
        <w:rPr>
          <w:rStyle w:val="16"/>
          <w:color w:val="000000"/>
          <w:shd w:val="clear" w:color="auto" w:fill="FFFFFF"/>
        </w:rPr>
        <w:br/>
      </w:r>
      <w:r w:rsidRPr="00E16094">
        <w:rPr>
          <w:rStyle w:val="16"/>
          <w:bCs/>
          <w:i w:val="0"/>
          <w:color w:val="000000"/>
          <w:shd w:val="clear" w:color="auto" w:fill="FFFFFF"/>
          <w:vertAlign w:val="superscript"/>
        </w:rPr>
        <w:t>3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The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Raymond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and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Beverly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proofErr w:type="spellStart"/>
      <w:r w:rsidR="007506EC" w:rsidRPr="007506EC">
        <w:rPr>
          <w:rStyle w:val="16"/>
          <w:color w:val="000000"/>
          <w:shd w:val="clear" w:color="auto" w:fill="FFFFFF"/>
          <w:lang w:val="en-US"/>
        </w:rPr>
        <w:t>Sackler</w:t>
      </w:r>
      <w:proofErr w:type="spellEnd"/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School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of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Physics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 w:rsidRPr="007506EC">
        <w:rPr>
          <w:rStyle w:val="16"/>
          <w:color w:val="000000"/>
          <w:shd w:val="clear" w:color="auto" w:fill="FFFFFF"/>
          <w:lang w:val="en-US"/>
        </w:rPr>
        <w:t>and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>
        <w:rPr>
          <w:rStyle w:val="16"/>
          <w:color w:val="000000"/>
          <w:shd w:val="clear" w:color="auto" w:fill="FFFFFF"/>
          <w:lang w:val="en-US"/>
        </w:rPr>
        <w:t>Astronomy</w:t>
      </w:r>
      <w:r w:rsidR="007506EC" w:rsidRPr="00E16094">
        <w:rPr>
          <w:rStyle w:val="16"/>
          <w:color w:val="000000"/>
          <w:shd w:val="clear" w:color="auto" w:fill="FFFFFF"/>
        </w:rPr>
        <w:t xml:space="preserve">, </w:t>
      </w:r>
      <w:r w:rsidR="007506EC">
        <w:rPr>
          <w:rStyle w:val="16"/>
          <w:color w:val="000000"/>
          <w:shd w:val="clear" w:color="auto" w:fill="FFFFFF"/>
          <w:lang w:val="en-US"/>
        </w:rPr>
        <w:t>Tel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>
        <w:rPr>
          <w:rStyle w:val="16"/>
          <w:color w:val="000000"/>
          <w:shd w:val="clear" w:color="auto" w:fill="FFFFFF"/>
          <w:lang w:val="en-US"/>
        </w:rPr>
        <w:t>Aviv</w:t>
      </w:r>
      <w:r w:rsidR="007506EC" w:rsidRPr="00E16094">
        <w:rPr>
          <w:rStyle w:val="16"/>
          <w:color w:val="000000"/>
          <w:shd w:val="clear" w:color="auto" w:fill="FFFFFF"/>
        </w:rPr>
        <w:t xml:space="preserve"> </w:t>
      </w:r>
      <w:r w:rsidR="007506EC">
        <w:rPr>
          <w:rStyle w:val="16"/>
          <w:color w:val="000000"/>
          <w:shd w:val="clear" w:color="auto" w:fill="FFFFFF"/>
          <w:lang w:val="en-US"/>
        </w:rPr>
        <w:t>University</w:t>
      </w:r>
      <w:r w:rsidR="007506EC" w:rsidRPr="00E16094">
        <w:rPr>
          <w:rStyle w:val="16"/>
          <w:color w:val="000000"/>
          <w:shd w:val="clear" w:color="auto" w:fill="FFFFFF"/>
        </w:rPr>
        <w:t>,</w:t>
      </w:r>
      <w:r w:rsidR="00DF0925">
        <w:rPr>
          <w:rStyle w:val="16"/>
          <w:color w:val="000000"/>
          <w:shd w:val="clear" w:color="auto" w:fill="FFFFFF"/>
        </w:rPr>
        <w:t xml:space="preserve"> </w:t>
      </w:r>
      <w:r w:rsidR="0060174C" w:rsidRPr="0060174C">
        <w:rPr>
          <w:rStyle w:val="16"/>
          <w:color w:val="000000"/>
          <w:shd w:val="clear" w:color="auto" w:fill="FFFFFF"/>
        </w:rPr>
        <w:t>Тель</w:t>
      </w:r>
      <w:r w:rsidR="0060174C" w:rsidRPr="00E16094">
        <w:rPr>
          <w:rStyle w:val="16"/>
          <w:color w:val="000000"/>
          <w:shd w:val="clear" w:color="auto" w:fill="FFFFFF"/>
        </w:rPr>
        <w:t>-</w:t>
      </w:r>
      <w:r w:rsidR="0060174C" w:rsidRPr="0060174C">
        <w:rPr>
          <w:rStyle w:val="16"/>
          <w:color w:val="000000"/>
          <w:shd w:val="clear" w:color="auto" w:fill="FFFFFF"/>
        </w:rPr>
        <w:t>Авив</w:t>
      </w:r>
      <w:r w:rsidRPr="00E16094">
        <w:rPr>
          <w:rStyle w:val="16"/>
          <w:color w:val="000000"/>
          <w:shd w:val="clear" w:color="auto" w:fill="FFFFFF"/>
        </w:rPr>
        <w:t xml:space="preserve">, </w:t>
      </w:r>
      <w:r w:rsidR="00AF7DE4">
        <w:rPr>
          <w:rStyle w:val="16"/>
          <w:color w:val="000000"/>
          <w:shd w:val="clear" w:color="auto" w:fill="FFFFFF"/>
        </w:rPr>
        <w:t>Израиль</w:t>
      </w:r>
      <w:r w:rsidR="001666C2" w:rsidRPr="00E16094">
        <w:rPr>
          <w:i/>
          <w:iCs/>
          <w:color w:val="000000"/>
          <w:shd w:val="clear" w:color="auto" w:fill="FFFFFF"/>
        </w:rPr>
        <w:br w:type="textWrapping" w:clear="all"/>
      </w:r>
      <w:r w:rsidR="001666C2" w:rsidRPr="00A60CE2">
        <w:rPr>
          <w:rStyle w:val="16"/>
          <w:color w:val="000000"/>
          <w:shd w:val="clear" w:color="auto" w:fill="FFFFFF"/>
          <w:lang w:val="en-US"/>
        </w:rPr>
        <w:t>E</w:t>
      </w:r>
      <w:r w:rsidR="001666C2" w:rsidRPr="00E16094">
        <w:rPr>
          <w:rStyle w:val="16"/>
          <w:color w:val="000000"/>
          <w:shd w:val="clear" w:color="auto" w:fill="FFFFFF"/>
        </w:rPr>
        <w:t>–</w:t>
      </w:r>
      <w:r w:rsidR="001666C2" w:rsidRPr="00A60CE2">
        <w:rPr>
          <w:rStyle w:val="16"/>
          <w:color w:val="000000"/>
          <w:shd w:val="clear" w:color="auto" w:fill="FFFFFF"/>
          <w:lang w:val="en-US"/>
        </w:rPr>
        <w:t>mail</w:t>
      </w:r>
      <w:r w:rsidR="001666C2" w:rsidRPr="00E16094">
        <w:rPr>
          <w:rStyle w:val="16"/>
          <w:i w:val="0"/>
          <w:color w:val="000000"/>
          <w:shd w:val="clear" w:color="auto" w:fill="FFFFFF"/>
        </w:rPr>
        <w:t xml:space="preserve">: </w:t>
      </w:r>
      <w:r w:rsidR="0060174C" w:rsidRPr="00E16094">
        <w:rPr>
          <w:rStyle w:val="16"/>
          <w:bCs/>
          <w:i w:val="0"/>
          <w:color w:val="000000"/>
          <w:shd w:val="clear" w:color="auto" w:fill="FFFFFF"/>
          <w:vertAlign w:val="superscript"/>
        </w:rPr>
        <w:t>1</w:t>
      </w:r>
      <w:proofErr w:type="spellStart"/>
      <w:r w:rsidR="005F1A67" w:rsidRPr="005F1A67">
        <w:rPr>
          <w:rStyle w:val="16"/>
          <w:color w:val="000000"/>
          <w:shd w:val="clear" w:color="auto" w:fill="FFFFFF"/>
          <w:lang w:val="en-US"/>
        </w:rPr>
        <w:t>megrelishviliba</w:t>
      </w:r>
      <w:proofErr w:type="spellEnd"/>
      <w:r w:rsidR="005F1A67" w:rsidRPr="00E16094">
        <w:rPr>
          <w:rStyle w:val="16"/>
          <w:color w:val="000000"/>
          <w:shd w:val="clear" w:color="auto" w:fill="FFFFFF"/>
        </w:rPr>
        <w:t>@</w:t>
      </w:r>
      <w:r w:rsidR="005F1A67" w:rsidRPr="005F1A67">
        <w:rPr>
          <w:rStyle w:val="16"/>
          <w:color w:val="000000"/>
          <w:shd w:val="clear" w:color="auto" w:fill="FFFFFF"/>
          <w:lang w:val="en-US"/>
        </w:rPr>
        <w:t>my</w:t>
      </w:r>
      <w:r w:rsidR="005F1A67" w:rsidRPr="00E16094">
        <w:rPr>
          <w:rStyle w:val="16"/>
          <w:color w:val="000000"/>
          <w:shd w:val="clear" w:color="auto" w:fill="FFFFFF"/>
        </w:rPr>
        <w:t>.</w:t>
      </w:r>
      <w:proofErr w:type="spellStart"/>
      <w:r w:rsidR="005F1A67" w:rsidRPr="005F1A67">
        <w:rPr>
          <w:rStyle w:val="16"/>
          <w:color w:val="000000"/>
          <w:shd w:val="clear" w:color="auto" w:fill="FFFFFF"/>
          <w:lang w:val="en-US"/>
        </w:rPr>
        <w:t>msu</w:t>
      </w:r>
      <w:proofErr w:type="spellEnd"/>
      <w:r w:rsidR="005F1A67" w:rsidRPr="00E16094">
        <w:rPr>
          <w:rStyle w:val="16"/>
          <w:color w:val="000000"/>
          <w:shd w:val="clear" w:color="auto" w:fill="FFFFFF"/>
        </w:rPr>
        <w:t>.</w:t>
      </w:r>
      <w:proofErr w:type="spellStart"/>
      <w:r w:rsidR="005F1A67" w:rsidRPr="005F1A67">
        <w:rPr>
          <w:rStyle w:val="16"/>
          <w:color w:val="000000"/>
          <w:shd w:val="clear" w:color="auto" w:fill="FFFFFF"/>
          <w:lang w:val="en-US"/>
        </w:rPr>
        <w:t>ru</w:t>
      </w:r>
      <w:proofErr w:type="spellEnd"/>
      <w:r w:rsidR="0060174C" w:rsidRPr="00E16094">
        <w:rPr>
          <w:rStyle w:val="16"/>
          <w:color w:val="000000"/>
          <w:shd w:val="clear" w:color="auto" w:fill="FFFFFF"/>
        </w:rPr>
        <w:t xml:space="preserve">, </w:t>
      </w:r>
      <w:r w:rsidR="0060174C" w:rsidRPr="00E16094">
        <w:rPr>
          <w:rStyle w:val="16"/>
          <w:bCs/>
          <w:i w:val="0"/>
          <w:color w:val="000000"/>
          <w:shd w:val="clear" w:color="auto" w:fill="FFFFFF"/>
          <w:vertAlign w:val="superscript"/>
        </w:rPr>
        <w:t>2</w:t>
      </w:r>
      <w:proofErr w:type="spellStart"/>
      <w:r w:rsidR="001B1416" w:rsidRPr="001B1416">
        <w:rPr>
          <w:rStyle w:val="16"/>
          <w:color w:val="000000"/>
          <w:shd w:val="clear" w:color="auto" w:fill="FFFFFF"/>
          <w:lang w:val="en-US"/>
        </w:rPr>
        <w:t>gvlipunova</w:t>
      </w:r>
      <w:proofErr w:type="spellEnd"/>
      <w:r w:rsidR="001B1416" w:rsidRPr="00E16094">
        <w:rPr>
          <w:rStyle w:val="16"/>
          <w:color w:val="000000"/>
          <w:shd w:val="clear" w:color="auto" w:fill="FFFFFF"/>
        </w:rPr>
        <w:t>@</w:t>
      </w:r>
      <w:proofErr w:type="spellStart"/>
      <w:r w:rsidR="001B1416" w:rsidRPr="001B1416">
        <w:rPr>
          <w:rStyle w:val="16"/>
          <w:color w:val="000000"/>
          <w:shd w:val="clear" w:color="auto" w:fill="FFFFFF"/>
          <w:lang w:val="en-US"/>
        </w:rPr>
        <w:t>gmail</w:t>
      </w:r>
      <w:proofErr w:type="spellEnd"/>
      <w:r w:rsidR="001B1416" w:rsidRPr="00E16094">
        <w:rPr>
          <w:rStyle w:val="16"/>
          <w:color w:val="000000"/>
          <w:shd w:val="clear" w:color="auto" w:fill="FFFFFF"/>
        </w:rPr>
        <w:t>.</w:t>
      </w:r>
      <w:r w:rsidR="001B1416" w:rsidRPr="001B1416">
        <w:rPr>
          <w:rStyle w:val="16"/>
          <w:color w:val="000000"/>
          <w:shd w:val="clear" w:color="auto" w:fill="FFFFFF"/>
          <w:lang w:val="en-US"/>
        </w:rPr>
        <w:t>com</w:t>
      </w:r>
      <w:r w:rsidR="0060174C" w:rsidRPr="00E16094">
        <w:rPr>
          <w:rStyle w:val="16"/>
          <w:color w:val="000000"/>
          <w:shd w:val="clear" w:color="auto" w:fill="FFFFFF"/>
        </w:rPr>
        <w:t xml:space="preserve">, </w:t>
      </w:r>
      <w:r w:rsidR="0060174C" w:rsidRPr="00E16094">
        <w:rPr>
          <w:rStyle w:val="16"/>
          <w:bCs/>
          <w:i w:val="0"/>
          <w:color w:val="000000"/>
          <w:shd w:val="clear" w:color="auto" w:fill="FFFFFF"/>
          <w:vertAlign w:val="superscript"/>
        </w:rPr>
        <w:t>3</w:t>
      </w:r>
      <w:proofErr w:type="spellStart"/>
      <w:r w:rsidR="00023875" w:rsidRPr="00023875">
        <w:rPr>
          <w:rStyle w:val="16"/>
          <w:color w:val="000000"/>
          <w:shd w:val="clear" w:color="auto" w:fill="FFFFFF"/>
          <w:lang w:val="en-US"/>
        </w:rPr>
        <w:t>pavel</w:t>
      </w:r>
      <w:proofErr w:type="spellEnd"/>
      <w:r w:rsidR="00023875" w:rsidRPr="00E16094">
        <w:rPr>
          <w:rStyle w:val="16"/>
          <w:color w:val="000000"/>
          <w:shd w:val="clear" w:color="auto" w:fill="FFFFFF"/>
        </w:rPr>
        <w:t>.</w:t>
      </w:r>
      <w:proofErr w:type="spellStart"/>
      <w:r w:rsidR="00023875" w:rsidRPr="00023875">
        <w:rPr>
          <w:rStyle w:val="16"/>
          <w:color w:val="000000"/>
          <w:shd w:val="clear" w:color="auto" w:fill="FFFFFF"/>
          <w:lang w:val="en-US"/>
        </w:rPr>
        <w:t>abolmasov</w:t>
      </w:r>
      <w:proofErr w:type="spellEnd"/>
      <w:r w:rsidR="00E1122E" w:rsidRPr="00E16094">
        <w:rPr>
          <w:rStyle w:val="16"/>
          <w:color w:val="000000"/>
          <w:shd w:val="clear" w:color="auto" w:fill="FFFFFF"/>
        </w:rPr>
        <w:t>@</w:t>
      </w:r>
      <w:proofErr w:type="spellStart"/>
      <w:r w:rsidR="00E1122E" w:rsidRPr="001B1416">
        <w:rPr>
          <w:rStyle w:val="16"/>
          <w:color w:val="000000"/>
          <w:shd w:val="clear" w:color="auto" w:fill="FFFFFF"/>
          <w:lang w:val="en-US"/>
        </w:rPr>
        <w:t>gmail</w:t>
      </w:r>
      <w:proofErr w:type="spellEnd"/>
      <w:r w:rsidR="0060174C" w:rsidRPr="00E16094">
        <w:rPr>
          <w:rStyle w:val="16"/>
          <w:color w:val="000000"/>
          <w:shd w:val="clear" w:color="auto" w:fill="FFFFFF"/>
        </w:rPr>
        <w:t>.</w:t>
      </w:r>
      <w:proofErr w:type="spellStart"/>
      <w:r w:rsidR="0060174C" w:rsidRPr="0060174C">
        <w:rPr>
          <w:rStyle w:val="16"/>
          <w:color w:val="000000"/>
          <w:shd w:val="clear" w:color="auto" w:fill="FFFFFF"/>
          <w:lang w:val="en-US"/>
        </w:rPr>
        <w:t>ru</w:t>
      </w:r>
      <w:proofErr w:type="spellEnd"/>
    </w:p>
    <w:p w:rsidR="00282370" w:rsidRDefault="003D7166" w:rsidP="00EE7A20">
      <w:pPr>
        <w:ind w:firstLine="397"/>
        <w:jc w:val="both"/>
      </w:pPr>
      <w:r w:rsidRPr="003D7166">
        <w:t xml:space="preserve">Импульсы рентгеновских пульсаров при больших темпах </w:t>
      </w:r>
      <w:proofErr w:type="spellStart"/>
      <w:r w:rsidRPr="003D7166">
        <w:t>аккреции</w:t>
      </w:r>
      <w:proofErr w:type="spellEnd"/>
      <w:r w:rsidRPr="003D7166">
        <w:t xml:space="preserve"> могут иметь сложную, асимметричную и меняющуюся со временем форму. Это может быть следствием</w:t>
      </w:r>
      <w:r w:rsidR="00F811AB">
        <w:t xml:space="preserve"> изменений</w:t>
      </w:r>
      <w:r w:rsidRPr="003D7166">
        <w:t xml:space="preserve"> диаграммы направленности излучения, возникающего в аккреционной колонке, и отчасти сложной геометрии, в которой различные части аккреционного потока по-разному затмевают друг друга на разных фазах вращения нейтронной звезды. Используя классическую мо</w:t>
      </w:r>
      <w:r w:rsidR="00EE7A20">
        <w:t xml:space="preserve">дель колонки </w:t>
      </w:r>
      <w:proofErr w:type="spellStart"/>
      <w:r w:rsidR="00EE7A20">
        <w:t>Баско-Сюняева</w:t>
      </w:r>
      <w:proofErr w:type="spellEnd"/>
      <w:r w:rsidR="00EE7A20">
        <w:t xml:space="preserve"> [1] в дипольной геометрии магнитного поля и приближение </w:t>
      </w:r>
      <w:r w:rsidR="00EE7A20" w:rsidRPr="003D7166">
        <w:t>локально</w:t>
      </w:r>
      <w:r w:rsidR="00EE7A20">
        <w:t>го</w:t>
      </w:r>
      <w:r w:rsidR="00EE7A20" w:rsidRPr="003D7166">
        <w:t xml:space="preserve"> </w:t>
      </w:r>
      <w:proofErr w:type="spellStart"/>
      <w:r w:rsidR="00EE7A20" w:rsidRPr="003D7166">
        <w:t>чернотельного</w:t>
      </w:r>
      <w:proofErr w:type="spellEnd"/>
      <w:r w:rsidR="00EE7A20" w:rsidRPr="003D7166">
        <w:t xml:space="preserve"> спектра</w:t>
      </w:r>
      <w:r w:rsidR="00EE7A20">
        <w:t xml:space="preserve">, мы предсказываем наблюдаемый поток с учетом затмений и  </w:t>
      </w:r>
      <w:r w:rsidR="00EE7A20" w:rsidRPr="003D7166">
        <w:t>моделируем формы импульсов рентгеновских пульсаров</w:t>
      </w:r>
      <w:r w:rsidR="00EE7A20">
        <w:t xml:space="preserve">. </w:t>
      </w:r>
      <w:bookmarkStart w:id="0" w:name="_GoBack"/>
      <w:bookmarkEnd w:id="0"/>
      <w:r w:rsidR="00EE7A20">
        <w:t>Ф</w:t>
      </w:r>
      <w:r w:rsidRPr="003D7166">
        <w:t>орм</w:t>
      </w:r>
      <w:r w:rsidR="00EE7A20">
        <w:t>а</w:t>
      </w:r>
      <w:r w:rsidRPr="003D7166">
        <w:t xml:space="preserve"> импульса</w:t>
      </w:r>
      <w:r w:rsidR="00EE7A20">
        <w:t xml:space="preserve"> зависит от</w:t>
      </w:r>
      <w:r w:rsidRPr="003D7166">
        <w:t xml:space="preserve"> темп</w:t>
      </w:r>
      <w:r w:rsidR="00EE7A20">
        <w:t>а</w:t>
      </w:r>
      <w:r w:rsidRPr="003D7166">
        <w:t xml:space="preserve"> </w:t>
      </w:r>
      <w:proofErr w:type="spellStart"/>
      <w:r w:rsidRPr="003D7166">
        <w:t>аккреции</w:t>
      </w:r>
      <w:proofErr w:type="spellEnd"/>
      <w:r w:rsidRPr="003D7166">
        <w:t>, наклонени</w:t>
      </w:r>
      <w:r w:rsidR="00EE7A20">
        <w:t>я</w:t>
      </w:r>
      <w:r w:rsidRPr="003D7166">
        <w:t xml:space="preserve"> </w:t>
      </w:r>
      <w:r w:rsidR="00EE7A20" w:rsidRPr="003D7166">
        <w:t>магнитно</w:t>
      </w:r>
      <w:r w:rsidR="00EE7A20">
        <w:t>й оси, величины магнитного поля</w:t>
      </w:r>
      <w:r w:rsidR="00EE7A20" w:rsidRPr="003D7166">
        <w:t xml:space="preserve"> </w:t>
      </w:r>
      <w:r w:rsidRPr="003D7166">
        <w:t xml:space="preserve">и </w:t>
      </w:r>
      <w:r w:rsidR="00EE7A20">
        <w:t xml:space="preserve">угла наблюдения. Также существенное </w:t>
      </w:r>
      <w:r w:rsidR="00EE7A20" w:rsidRPr="003D7166">
        <w:t>влияние</w:t>
      </w:r>
      <w:r w:rsidR="00EE7A20">
        <w:t xml:space="preserve"> на форму импульса оказывает </w:t>
      </w:r>
      <w:r w:rsidR="00EE7A20" w:rsidRPr="003D7166">
        <w:t xml:space="preserve">диапазон долгот, </w:t>
      </w:r>
      <w:r w:rsidR="00EE7A20">
        <w:t>в</w:t>
      </w:r>
      <w:r w:rsidR="00EE7A20" w:rsidRPr="003D7166">
        <w:t xml:space="preserve"> котор</w:t>
      </w:r>
      <w:r w:rsidR="00EE7A20">
        <w:t xml:space="preserve">ом </w:t>
      </w:r>
      <w:proofErr w:type="spellStart"/>
      <w:r w:rsidR="00EE7A20">
        <w:t>аккрецирует</w:t>
      </w:r>
      <w:proofErr w:type="spellEnd"/>
      <w:r w:rsidR="00EE7A20">
        <w:t xml:space="preserve"> магнитосферный поток. Смещение аккреционного потока по азимуту приводит к </w:t>
      </w:r>
      <w:proofErr w:type="spellStart"/>
      <w:r w:rsidR="00EE7A20">
        <w:t>ассиметрии</w:t>
      </w:r>
      <w:proofErr w:type="spellEnd"/>
      <w:r w:rsidR="00EE7A20">
        <w:t xml:space="preserve"> импульса. </w:t>
      </w:r>
      <w:r w:rsidRPr="003D7166">
        <w:t xml:space="preserve">Это дает возможность </w:t>
      </w:r>
      <w:r w:rsidR="00EE7A20">
        <w:t>объяснить</w:t>
      </w:r>
      <w:r w:rsidRPr="003D7166">
        <w:t xml:space="preserve"> </w:t>
      </w:r>
      <w:proofErr w:type="gramStart"/>
      <w:r w:rsidRPr="003D7166">
        <w:t>существенно различные</w:t>
      </w:r>
      <w:proofErr w:type="gramEnd"/>
      <w:r w:rsidRPr="003D7166">
        <w:t xml:space="preserve"> формы импульсов при одинаковых темпах </w:t>
      </w:r>
      <w:proofErr w:type="spellStart"/>
      <w:r w:rsidRPr="003D7166">
        <w:t>аккреции</w:t>
      </w:r>
      <w:proofErr w:type="spellEnd"/>
      <w:r w:rsidRPr="003D7166">
        <w:t xml:space="preserve"> и светимостях источника.</w:t>
      </w:r>
    </w:p>
    <w:p w:rsidR="00723954" w:rsidRPr="00282370" w:rsidRDefault="001666C2" w:rsidP="00282370">
      <w:pPr>
        <w:ind w:firstLine="397"/>
        <w:jc w:val="both"/>
      </w:pPr>
      <w:r>
        <w:rPr>
          <w:color w:val="000000"/>
        </w:rPr>
        <w:t xml:space="preserve">Работа выполнена при поддержке гранта </w:t>
      </w:r>
      <w:r w:rsidR="00ED58F5" w:rsidRPr="00ED58F5">
        <w:rPr>
          <w:color w:val="000000"/>
        </w:rPr>
        <w:t xml:space="preserve">РНФ </w:t>
      </w:r>
      <w:r w:rsidR="00753536" w:rsidRPr="00753536">
        <w:rPr>
          <w:color w:val="000000"/>
        </w:rPr>
        <w:t>25-12-00012</w:t>
      </w:r>
      <w:r>
        <w:rPr>
          <w:color w:val="000000"/>
        </w:rPr>
        <w:t>.</w:t>
      </w:r>
    </w:p>
    <w:p w:rsidR="003D7166" w:rsidRPr="003D7166" w:rsidRDefault="003D7166" w:rsidP="003D7166">
      <w:pPr>
        <w:ind w:firstLine="397"/>
        <w:jc w:val="both"/>
        <w:rPr>
          <w:color w:val="000000"/>
        </w:rPr>
      </w:pPr>
    </w:p>
    <w:p w:rsidR="00723954" w:rsidRPr="003D7166" w:rsidRDefault="001666C2"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 w:rsidR="000413E2" w:rsidRPr="0035448E" w:rsidRDefault="003D7166" w:rsidP="0035448E">
      <w:pPr>
        <w:pStyle w:val="1d"/>
        <w:numPr>
          <w:ilvl w:val="0"/>
          <w:numId w:val="6"/>
        </w:numPr>
        <w:ind w:left="709" w:hanging="283"/>
        <w:rPr>
          <w:i/>
          <w:szCs w:val="20"/>
          <w:lang w:val="en-US"/>
        </w:rPr>
      </w:pPr>
      <w:proofErr w:type="spellStart"/>
      <w:r w:rsidRPr="003D7166">
        <w:rPr>
          <w:szCs w:val="20"/>
          <w:lang w:val="en-US"/>
        </w:rPr>
        <w:t>Basko</w:t>
      </w:r>
      <w:proofErr w:type="spellEnd"/>
      <w:r w:rsidRPr="003D7166">
        <w:rPr>
          <w:szCs w:val="20"/>
          <w:lang w:val="en-US"/>
        </w:rPr>
        <w:t xml:space="preserve">, M.M., </w:t>
      </w:r>
      <w:proofErr w:type="spellStart"/>
      <w:r w:rsidRPr="003D7166">
        <w:rPr>
          <w:szCs w:val="20"/>
          <w:lang w:val="en-US"/>
        </w:rPr>
        <w:t>Sunyaev</w:t>
      </w:r>
      <w:proofErr w:type="spellEnd"/>
      <w:r w:rsidRPr="003D7166">
        <w:rPr>
          <w:szCs w:val="20"/>
          <w:lang w:val="en-US"/>
        </w:rPr>
        <w:t>, R.A.,</w:t>
      </w:r>
      <w:r>
        <w:rPr>
          <w:szCs w:val="20"/>
          <w:lang w:val="en-US"/>
        </w:rPr>
        <w:t xml:space="preserve"> </w:t>
      </w:r>
      <w:r w:rsidRPr="003D7166">
        <w:rPr>
          <w:szCs w:val="20"/>
          <w:lang w:val="en-US"/>
        </w:rPr>
        <w:t>1976. The limiting luminosity of accreting neutron stars with magnetic fields. MNRAS 175, 395–417. doi:10.1093/</w:t>
      </w:r>
      <w:proofErr w:type="spellStart"/>
      <w:r w:rsidRPr="003D7166">
        <w:rPr>
          <w:szCs w:val="20"/>
          <w:lang w:val="en-US"/>
        </w:rPr>
        <w:t>mnras</w:t>
      </w:r>
      <w:proofErr w:type="spellEnd"/>
      <w:r w:rsidRPr="003D7166">
        <w:rPr>
          <w:szCs w:val="20"/>
          <w:lang w:val="en-US"/>
        </w:rPr>
        <w:t>/175.2.395</w:t>
      </w:r>
      <w:r w:rsidR="0035448E">
        <w:rPr>
          <w:szCs w:val="20"/>
        </w:rPr>
        <w:t>.</w:t>
      </w:r>
    </w:p>
    <w:p w:rsidR="003D7166" w:rsidRPr="0035448E" w:rsidRDefault="003D7166" w:rsidP="000413E2">
      <w:pPr>
        <w:pStyle w:val="1d"/>
        <w:ind w:left="709"/>
        <w:rPr>
          <w:i/>
          <w:szCs w:val="20"/>
        </w:rPr>
      </w:pPr>
    </w:p>
    <w:p w:rsidR="003D7166" w:rsidRPr="003D7166" w:rsidRDefault="003D7166" w:rsidP="003D7166">
      <w:pPr>
        <w:pStyle w:val="1d"/>
        <w:ind w:left="709"/>
        <w:rPr>
          <w:i/>
          <w:szCs w:val="20"/>
          <w:lang w:val="en-US"/>
        </w:rPr>
      </w:pPr>
    </w:p>
    <w:p w:rsidR="003D7166" w:rsidRDefault="003D7166" w:rsidP="003D7166">
      <w:pPr>
        <w:pStyle w:val="1d"/>
        <w:rPr>
          <w:i/>
          <w:szCs w:val="20"/>
          <w:lang w:val="en-US"/>
        </w:rPr>
      </w:pPr>
    </w:p>
    <w:p w:rsidR="003D7166" w:rsidRPr="003D7166" w:rsidRDefault="003D7166" w:rsidP="003D7166">
      <w:pPr>
        <w:pStyle w:val="1d"/>
        <w:rPr>
          <w:szCs w:val="20"/>
          <w:lang w:val="en-US"/>
        </w:rPr>
      </w:pPr>
    </w:p>
    <w:sectPr w:rsidR="003D7166" w:rsidRPr="003D7166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6F" w:rsidRDefault="007C646F">
      <w:r>
        <w:separator/>
      </w:r>
    </w:p>
  </w:endnote>
  <w:endnote w:type="continuationSeparator" w:id="0">
    <w:p w:rsidR="007C646F" w:rsidRDefault="007C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4" w:rsidRDefault="001666C2">
    <w:pPr>
      <w:pStyle w:val="1a"/>
      <w:framePr w:wrap="around" w:vAnchor="text" w:hAnchor="margin" w:xAlign="right" w:y="1"/>
      <w:rPr>
        <w:rStyle w:val="1b"/>
      </w:rPr>
    </w:pPr>
    <w:r>
      <w:rPr>
        <w:rStyle w:val="1b"/>
      </w:rPr>
      <w:fldChar w:fldCharType="begin"/>
    </w:r>
    <w:r>
      <w:rPr>
        <w:rStyle w:val="1b"/>
      </w:rPr>
      <w:instrText xml:space="preserve">PAGE  </w:instrText>
    </w:r>
    <w:r>
      <w:rPr>
        <w:rStyle w:val="1b"/>
      </w:rPr>
      <w:fldChar w:fldCharType="end"/>
    </w:r>
  </w:p>
  <w:p w:rsidR="00723954" w:rsidRDefault="00723954">
    <w:pPr>
      <w:pStyle w:val="1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4" w:rsidRDefault="00723954">
    <w:pPr>
      <w:pStyle w:val="1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6F" w:rsidRDefault="007C646F">
      <w:r>
        <w:separator/>
      </w:r>
    </w:p>
  </w:footnote>
  <w:footnote w:type="continuationSeparator" w:id="0">
    <w:p w:rsidR="007C646F" w:rsidRDefault="007C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3FF"/>
    <w:multiLevelType w:val="hybridMultilevel"/>
    <w:tmpl w:val="600E6898"/>
    <w:lvl w:ilvl="0" w:tplc="03E4888C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B76F4D8">
      <w:start w:val="1"/>
      <w:numFmt w:val="lowerLetter"/>
      <w:lvlText w:val="%2."/>
      <w:lvlJc w:val="left"/>
      <w:pPr>
        <w:ind w:left="1866" w:hanging="360"/>
      </w:pPr>
    </w:lvl>
    <w:lvl w:ilvl="2" w:tplc="B60C8B1C">
      <w:start w:val="1"/>
      <w:numFmt w:val="lowerRoman"/>
      <w:lvlText w:val="%3."/>
      <w:lvlJc w:val="right"/>
      <w:pPr>
        <w:ind w:left="2586" w:hanging="180"/>
      </w:pPr>
    </w:lvl>
    <w:lvl w:ilvl="3" w:tplc="50FA16E6">
      <w:start w:val="1"/>
      <w:numFmt w:val="decimal"/>
      <w:lvlText w:val="%4."/>
      <w:lvlJc w:val="left"/>
      <w:pPr>
        <w:ind w:left="3306" w:hanging="360"/>
      </w:pPr>
    </w:lvl>
    <w:lvl w:ilvl="4" w:tplc="F824416C">
      <w:start w:val="1"/>
      <w:numFmt w:val="lowerLetter"/>
      <w:lvlText w:val="%5."/>
      <w:lvlJc w:val="left"/>
      <w:pPr>
        <w:ind w:left="4026" w:hanging="360"/>
      </w:pPr>
    </w:lvl>
    <w:lvl w:ilvl="5" w:tplc="3F3C672C">
      <w:start w:val="1"/>
      <w:numFmt w:val="lowerRoman"/>
      <w:lvlText w:val="%6."/>
      <w:lvlJc w:val="right"/>
      <w:pPr>
        <w:ind w:left="4746" w:hanging="180"/>
      </w:pPr>
    </w:lvl>
    <w:lvl w:ilvl="6" w:tplc="931C247E">
      <w:start w:val="1"/>
      <w:numFmt w:val="decimal"/>
      <w:lvlText w:val="%7."/>
      <w:lvlJc w:val="left"/>
      <w:pPr>
        <w:ind w:left="5466" w:hanging="360"/>
      </w:pPr>
    </w:lvl>
    <w:lvl w:ilvl="7" w:tplc="4306B16E">
      <w:start w:val="1"/>
      <w:numFmt w:val="lowerLetter"/>
      <w:lvlText w:val="%8."/>
      <w:lvlJc w:val="left"/>
      <w:pPr>
        <w:ind w:left="6186" w:hanging="360"/>
      </w:pPr>
    </w:lvl>
    <w:lvl w:ilvl="8" w:tplc="52BA3138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631AF5"/>
    <w:multiLevelType w:val="hybridMultilevel"/>
    <w:tmpl w:val="AAB2DD6A"/>
    <w:lvl w:ilvl="0" w:tplc="B68C92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565E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78662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D69F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AC02D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0889A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3436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1A1DD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6A72B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644CBD"/>
    <w:multiLevelType w:val="hybridMultilevel"/>
    <w:tmpl w:val="71A064A6"/>
    <w:lvl w:ilvl="0" w:tplc="9E2683B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A3DCA2BA">
      <w:start w:val="1"/>
      <w:numFmt w:val="lowerLetter"/>
      <w:lvlText w:val="%2."/>
      <w:lvlJc w:val="left"/>
      <w:pPr>
        <w:ind w:left="1440" w:hanging="360"/>
      </w:pPr>
    </w:lvl>
    <w:lvl w:ilvl="2" w:tplc="2158997E">
      <w:start w:val="1"/>
      <w:numFmt w:val="lowerRoman"/>
      <w:lvlText w:val="%3."/>
      <w:lvlJc w:val="right"/>
      <w:pPr>
        <w:ind w:left="2160" w:hanging="180"/>
      </w:pPr>
    </w:lvl>
    <w:lvl w:ilvl="3" w:tplc="E7323072">
      <w:start w:val="1"/>
      <w:numFmt w:val="decimal"/>
      <w:lvlText w:val="%4."/>
      <w:lvlJc w:val="left"/>
      <w:pPr>
        <w:ind w:left="2880" w:hanging="360"/>
      </w:pPr>
    </w:lvl>
    <w:lvl w:ilvl="4" w:tplc="F842B486">
      <w:start w:val="1"/>
      <w:numFmt w:val="lowerLetter"/>
      <w:lvlText w:val="%5."/>
      <w:lvlJc w:val="left"/>
      <w:pPr>
        <w:ind w:left="3600" w:hanging="360"/>
      </w:pPr>
    </w:lvl>
    <w:lvl w:ilvl="5" w:tplc="ED4896EA">
      <w:start w:val="1"/>
      <w:numFmt w:val="lowerRoman"/>
      <w:lvlText w:val="%6."/>
      <w:lvlJc w:val="right"/>
      <w:pPr>
        <w:ind w:left="4320" w:hanging="180"/>
      </w:pPr>
    </w:lvl>
    <w:lvl w:ilvl="6" w:tplc="2AA68236">
      <w:start w:val="1"/>
      <w:numFmt w:val="decimal"/>
      <w:lvlText w:val="%7."/>
      <w:lvlJc w:val="left"/>
      <w:pPr>
        <w:ind w:left="5040" w:hanging="360"/>
      </w:pPr>
    </w:lvl>
    <w:lvl w:ilvl="7" w:tplc="E0CCA952">
      <w:start w:val="1"/>
      <w:numFmt w:val="lowerLetter"/>
      <w:lvlText w:val="%8."/>
      <w:lvlJc w:val="left"/>
      <w:pPr>
        <w:ind w:left="5760" w:hanging="360"/>
      </w:pPr>
    </w:lvl>
    <w:lvl w:ilvl="8" w:tplc="2AB01AB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36654"/>
    <w:multiLevelType w:val="hybridMultilevel"/>
    <w:tmpl w:val="D654E28E"/>
    <w:lvl w:ilvl="0" w:tplc="E84C71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25E4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275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63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CCF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4BB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E2C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01B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4EA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A0E1D"/>
    <w:multiLevelType w:val="hybridMultilevel"/>
    <w:tmpl w:val="83BC4DB4"/>
    <w:lvl w:ilvl="0" w:tplc="B58C73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26E6252"/>
    <w:multiLevelType w:val="hybridMultilevel"/>
    <w:tmpl w:val="75A001D6"/>
    <w:lvl w:ilvl="0" w:tplc="AC0238E6">
      <w:start w:val="1"/>
      <w:numFmt w:val="decimal"/>
      <w:lvlText w:val="%1.  "/>
      <w:lvlJc w:val="left"/>
      <w:pPr>
        <w:ind w:left="360" w:hanging="360"/>
      </w:pPr>
      <w:rPr>
        <w:b w:val="0"/>
        <w:color w:val="000000"/>
      </w:rPr>
    </w:lvl>
    <w:lvl w:ilvl="1" w:tplc="447822CA">
      <w:start w:val="1"/>
      <w:numFmt w:val="lowerLetter"/>
      <w:lvlText w:val="%2."/>
      <w:lvlJc w:val="left"/>
      <w:pPr>
        <w:ind w:left="2149" w:hanging="360"/>
      </w:pPr>
    </w:lvl>
    <w:lvl w:ilvl="2" w:tplc="2ABA7744">
      <w:start w:val="1"/>
      <w:numFmt w:val="lowerRoman"/>
      <w:lvlText w:val="%3."/>
      <w:lvlJc w:val="right"/>
      <w:pPr>
        <w:ind w:left="2869" w:hanging="180"/>
      </w:pPr>
    </w:lvl>
    <w:lvl w:ilvl="3" w:tplc="FD426CFA">
      <w:start w:val="1"/>
      <w:numFmt w:val="decimal"/>
      <w:lvlText w:val="%4."/>
      <w:lvlJc w:val="left"/>
      <w:pPr>
        <w:ind w:left="3589" w:hanging="360"/>
      </w:pPr>
    </w:lvl>
    <w:lvl w:ilvl="4" w:tplc="3DA6598A">
      <w:start w:val="1"/>
      <w:numFmt w:val="lowerLetter"/>
      <w:lvlText w:val="%5."/>
      <w:lvlJc w:val="left"/>
      <w:pPr>
        <w:ind w:left="4309" w:hanging="360"/>
      </w:pPr>
    </w:lvl>
    <w:lvl w:ilvl="5" w:tplc="67B4D31E">
      <w:start w:val="1"/>
      <w:numFmt w:val="lowerRoman"/>
      <w:lvlText w:val="%6."/>
      <w:lvlJc w:val="right"/>
      <w:pPr>
        <w:ind w:left="5029" w:hanging="180"/>
      </w:pPr>
    </w:lvl>
    <w:lvl w:ilvl="6" w:tplc="9EA6ED84">
      <w:start w:val="1"/>
      <w:numFmt w:val="decimal"/>
      <w:lvlText w:val="%7."/>
      <w:lvlJc w:val="left"/>
      <w:pPr>
        <w:ind w:left="5749" w:hanging="360"/>
      </w:pPr>
    </w:lvl>
    <w:lvl w:ilvl="7" w:tplc="6B9E05A8">
      <w:start w:val="1"/>
      <w:numFmt w:val="lowerLetter"/>
      <w:lvlText w:val="%8."/>
      <w:lvlJc w:val="left"/>
      <w:pPr>
        <w:ind w:left="6469" w:hanging="360"/>
      </w:pPr>
    </w:lvl>
    <w:lvl w:ilvl="8" w:tplc="41E08300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858FA"/>
    <w:multiLevelType w:val="hybridMultilevel"/>
    <w:tmpl w:val="68A04EFE"/>
    <w:lvl w:ilvl="0" w:tplc="D3C0F652">
      <w:start w:val="1"/>
      <w:numFmt w:val="decimal"/>
      <w:lvlText w:val="%1."/>
      <w:lvlJc w:val="left"/>
      <w:pPr>
        <w:ind w:left="502" w:hanging="360"/>
      </w:pPr>
    </w:lvl>
    <w:lvl w:ilvl="1" w:tplc="5AF6F696">
      <w:start w:val="1"/>
      <w:numFmt w:val="lowerLetter"/>
      <w:lvlText w:val="%2."/>
      <w:lvlJc w:val="left"/>
      <w:pPr>
        <w:ind w:left="1440" w:hanging="360"/>
      </w:pPr>
    </w:lvl>
    <w:lvl w:ilvl="2" w:tplc="85707E56">
      <w:start w:val="1"/>
      <w:numFmt w:val="lowerRoman"/>
      <w:lvlText w:val="%3."/>
      <w:lvlJc w:val="right"/>
      <w:pPr>
        <w:ind w:left="2160" w:hanging="180"/>
      </w:pPr>
    </w:lvl>
    <w:lvl w:ilvl="3" w:tplc="46E892CE">
      <w:start w:val="1"/>
      <w:numFmt w:val="decimal"/>
      <w:lvlText w:val="%4."/>
      <w:lvlJc w:val="left"/>
      <w:pPr>
        <w:ind w:left="2880" w:hanging="360"/>
      </w:pPr>
    </w:lvl>
    <w:lvl w:ilvl="4" w:tplc="7E086DD8">
      <w:start w:val="1"/>
      <w:numFmt w:val="lowerLetter"/>
      <w:lvlText w:val="%5."/>
      <w:lvlJc w:val="left"/>
      <w:pPr>
        <w:ind w:left="3600" w:hanging="360"/>
      </w:pPr>
    </w:lvl>
    <w:lvl w:ilvl="5" w:tplc="54A48B52">
      <w:start w:val="1"/>
      <w:numFmt w:val="lowerRoman"/>
      <w:lvlText w:val="%6."/>
      <w:lvlJc w:val="right"/>
      <w:pPr>
        <w:ind w:left="4320" w:hanging="180"/>
      </w:pPr>
    </w:lvl>
    <w:lvl w:ilvl="6" w:tplc="6A2EF0E8">
      <w:start w:val="1"/>
      <w:numFmt w:val="decimal"/>
      <w:lvlText w:val="%7."/>
      <w:lvlJc w:val="left"/>
      <w:pPr>
        <w:ind w:left="5040" w:hanging="360"/>
      </w:pPr>
    </w:lvl>
    <w:lvl w:ilvl="7" w:tplc="8A763412">
      <w:start w:val="1"/>
      <w:numFmt w:val="lowerLetter"/>
      <w:lvlText w:val="%8."/>
      <w:lvlJc w:val="left"/>
      <w:pPr>
        <w:ind w:left="5760" w:hanging="360"/>
      </w:pPr>
    </w:lvl>
    <w:lvl w:ilvl="8" w:tplc="0106B3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54"/>
    <w:rsid w:val="00023875"/>
    <w:rsid w:val="000413E2"/>
    <w:rsid w:val="000771EF"/>
    <w:rsid w:val="00120394"/>
    <w:rsid w:val="001666C2"/>
    <w:rsid w:val="001B1416"/>
    <w:rsid w:val="00236B63"/>
    <w:rsid w:val="00282370"/>
    <w:rsid w:val="002F1A4D"/>
    <w:rsid w:val="00311919"/>
    <w:rsid w:val="0035448E"/>
    <w:rsid w:val="00374A3C"/>
    <w:rsid w:val="003D7166"/>
    <w:rsid w:val="00563BC9"/>
    <w:rsid w:val="005E5CC4"/>
    <w:rsid w:val="005F1A67"/>
    <w:rsid w:val="0060174C"/>
    <w:rsid w:val="006C4B3C"/>
    <w:rsid w:val="00723954"/>
    <w:rsid w:val="007506EC"/>
    <w:rsid w:val="00753536"/>
    <w:rsid w:val="00756B66"/>
    <w:rsid w:val="007C646F"/>
    <w:rsid w:val="00871CDA"/>
    <w:rsid w:val="0089143C"/>
    <w:rsid w:val="00A60CE2"/>
    <w:rsid w:val="00AB1AEC"/>
    <w:rsid w:val="00AF7DE4"/>
    <w:rsid w:val="00B06496"/>
    <w:rsid w:val="00B512E6"/>
    <w:rsid w:val="00B60800"/>
    <w:rsid w:val="00D44746"/>
    <w:rsid w:val="00DC343C"/>
    <w:rsid w:val="00DF0925"/>
    <w:rsid w:val="00E1122E"/>
    <w:rsid w:val="00E16094"/>
    <w:rsid w:val="00E236B5"/>
    <w:rsid w:val="00E4574D"/>
    <w:rsid w:val="00ED58F5"/>
    <w:rsid w:val="00EE7A20"/>
    <w:rsid w:val="00F271D0"/>
    <w:rsid w:val="00F8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Accent1">
    <w:name w:val="Grid Table 1 Light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Accent2">
    <w:name w:val="Grid Table 1 Light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Accent3">
    <w:name w:val="Grid Table 1 Light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Accent4">
    <w:name w:val="Grid Table 1 Light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Accent5">
    <w:name w:val="Grid Table 1 Light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Accent6">
    <w:name w:val="Grid Table 1 Light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Accent1">
    <w:name w:val="Grid Table 2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Accent2">
    <w:name w:val="Grid Table 2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Accent3">
    <w:name w:val="Grid Table 2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Accent4">
    <w:name w:val="Grid Table 2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Accent5">
    <w:name w:val="Grid Table 2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Accent6">
    <w:name w:val="Grid Table 2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Accent1">
    <w:name w:val="Grid Table 3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Accent2">
    <w:name w:val="Grid Table 3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Accent3">
    <w:name w:val="Grid Table 3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Accent4">
    <w:name w:val="Grid Table 3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Accent5">
    <w:name w:val="Grid Table 3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Accent6">
    <w:name w:val="Grid Table 3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Accent1">
    <w:name w:val="Grid Table 4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Accent2">
    <w:name w:val="Grid Table 4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Accent3">
    <w:name w:val="Grid Table 4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Accent4">
    <w:name w:val="Grid Table 4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Accent5">
    <w:name w:val="Grid Table 4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Accent6">
    <w:name w:val="Grid Table 4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Accent2">
    <w:name w:val="Grid Table 5 Dark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Accent3">
    <w:name w:val="Grid Table 5 Dark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Accent5">
    <w:name w:val="Grid Table 5 Dark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Accent6">
    <w:name w:val="Grid Table 5 Dark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Accent1">
    <w:name w:val="Grid Table 6 Colorful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Accent2">
    <w:name w:val="Grid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Accent3">
    <w:name w:val="Grid Table 6 Colorful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Accent4">
    <w:name w:val="Grid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Accent5">
    <w:name w:val="Grid Table 6 Colorful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Accent6">
    <w:name w:val="Grid Table 6 Colorful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Accent1">
    <w:name w:val="Grid Table 7 Colorful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Accent2">
    <w:name w:val="Grid Table 7 Colorful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Accent3">
    <w:name w:val="Grid Table 7 Colorful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Accent4">
    <w:name w:val="Grid Table 7 Colorful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Accent5">
    <w:name w:val="Grid Table 7 Colorful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Accent6">
    <w:name w:val="Grid Table 7 Colorful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Accent1">
    <w:name w:val="List Table 1 Light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Accent2">
    <w:name w:val="List Table 1 Light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Accent3">
    <w:name w:val="List Table 1 Light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Accent4">
    <w:name w:val="List Table 1 Light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Accent5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Accent6">
    <w:name w:val="List Table 1 Light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Accent1">
    <w:name w:val="List Table 2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Accent2">
    <w:name w:val="List Table 2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Accent3">
    <w:name w:val="List Table 2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Accent4">
    <w:name w:val="List Table 2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Accent5">
    <w:name w:val="List Table 2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Accent6">
    <w:name w:val="List Table 2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">
    <w:name w:val="List Table 3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Accent2">
    <w:name w:val="List Table 3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Accent3">
    <w:name w:val="List Table 3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Accent4">
    <w:name w:val="List Table 3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Accent5">
    <w:name w:val="List Table 3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Accent6">
    <w:name w:val="List Table 3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Accent1">
    <w:name w:val="List Table 4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Accent2">
    <w:name w:val="List Table 4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Accent3">
    <w:name w:val="List Table 4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Accent4">
    <w:name w:val="List Table 4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Accent5">
    <w:name w:val="List Table 4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Accent6">
    <w:name w:val="List Table 4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Accent1">
    <w:name w:val="List Table 5 Dark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Accent2">
    <w:name w:val="List Table 5 Dark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Accent3">
    <w:name w:val="List Table 5 Dark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Accent4">
    <w:name w:val="List Table 5 Dark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Accent5">
    <w:name w:val="List Table 5 Dark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Accent6">
    <w:name w:val="List Table 5 Dark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Accent1">
    <w:name w:val="List Table 6 Colorful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Accent2">
    <w:name w:val="List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Accent3">
    <w:name w:val="List Table 6 Colorful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Accent4">
    <w:name w:val="List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Accent5">
    <w:name w:val="List Table 6 Colorful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Accent6">
    <w:name w:val="List Table 6 Colorful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Accent1">
    <w:name w:val="List Table 7 Colorful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Accent2">
    <w:name w:val="List Table 7 Colorful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Accent3">
    <w:name w:val="List Table 7 Colorful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Accent4">
    <w:name w:val="List Table 7 Colorful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Accent5">
    <w:name w:val="List Table 7 Colorful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Accent6">
    <w:name w:val="List Table 7 Colorful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210">
    <w:name w:val="Заголовок 21"/>
    <w:basedOn w:val="a"/>
    <w:next w:val="a"/>
    <w:link w:val="24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customStyle="1" w:styleId="13">
    <w:name w:val="Основной шрифт абзаца1"/>
    <w:uiPriority w:val="1"/>
    <w:semiHidden/>
    <w:unhideWhenUsed/>
  </w:style>
  <w:style w:type="table" w:customStyle="1" w:styleId="14">
    <w:name w:val="Обычная таблица1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uiPriority w:val="99"/>
    <w:semiHidden/>
    <w:unhideWhenUsed/>
  </w:style>
  <w:style w:type="character" w:customStyle="1" w:styleId="16">
    <w:name w:val="Выделение1"/>
    <w:qFormat/>
    <w:rPr>
      <w:i/>
      <w:iCs/>
    </w:rPr>
  </w:style>
  <w:style w:type="character" w:customStyle="1" w:styleId="apple-converted-space">
    <w:name w:val="apple-converted-space"/>
    <w:basedOn w:val="13"/>
  </w:style>
  <w:style w:type="character" w:customStyle="1" w:styleId="17">
    <w:name w:val="Гиперссылка1"/>
    <w:rPr>
      <w:color w:val="0000FF"/>
      <w:u w:val="single"/>
    </w:rPr>
  </w:style>
  <w:style w:type="paragraph" w:customStyle="1" w:styleId="18">
    <w:name w:val="Без интервала1"/>
    <w:link w:val="afa"/>
    <w:qFormat/>
    <w:rPr>
      <w:rFonts w:ascii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18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Заголовок 2 Знак"/>
    <w:link w:val="210"/>
    <w:rPr>
      <w:b/>
      <w:bCs/>
      <w:iCs/>
      <w:sz w:val="28"/>
      <w:szCs w:val="28"/>
      <w:lang w:val="ru-RU" w:eastAsia="ru-RU" w:bidi="ar-SA"/>
    </w:rPr>
  </w:style>
  <w:style w:type="paragraph" w:customStyle="1" w:styleId="19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paragraph" w:customStyle="1" w:styleId="1a">
    <w:name w:val="Нижний колонтитул1"/>
    <w:basedOn w:val="a"/>
    <w:pPr>
      <w:tabs>
        <w:tab w:val="center" w:pos="4677"/>
        <w:tab w:val="right" w:pos="9355"/>
      </w:tabs>
    </w:pPr>
  </w:style>
  <w:style w:type="character" w:customStyle="1" w:styleId="1b">
    <w:name w:val="Номер страницы1"/>
    <w:basedOn w:val="13"/>
  </w:style>
  <w:style w:type="character" w:customStyle="1" w:styleId="1c">
    <w:name w:val="Замещающий текст1"/>
    <w:uiPriority w:val="99"/>
    <w:semiHidden/>
    <w:rPr>
      <w:color w:val="808080"/>
    </w:rPr>
  </w:style>
  <w:style w:type="paragraph" w:customStyle="1" w:styleId="1d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e">
    <w:name w:val="Текст выноски1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1e"/>
    <w:rPr>
      <w:rFonts w:ascii="Tahoma" w:hAnsi="Tahoma" w:cs="Tahoma"/>
      <w:sz w:val="16"/>
      <w:szCs w:val="16"/>
    </w:rPr>
  </w:style>
  <w:style w:type="paragraph" w:customStyle="1" w:styleId="1f">
    <w:name w:val="Верхний колонтитул1"/>
    <w:basedOn w:val="a"/>
    <w:link w:val="afc"/>
    <w:semiHidden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3"/>
    <w:link w:val="1f"/>
    <w:semiHidden/>
    <w:rPr>
      <w:sz w:val="24"/>
      <w:szCs w:val="24"/>
    </w:rPr>
  </w:style>
  <w:style w:type="paragraph" w:styleId="afd">
    <w:name w:val="Balloon Text"/>
    <w:basedOn w:val="a"/>
    <w:link w:val="1f0"/>
    <w:uiPriority w:val="99"/>
    <w:semiHidden/>
    <w:unhideWhenUsed/>
    <w:rsid w:val="005E5CC4"/>
    <w:rPr>
      <w:rFonts w:ascii="Tahoma" w:hAnsi="Tahoma" w:cs="Tahoma"/>
      <w:sz w:val="16"/>
      <w:szCs w:val="16"/>
    </w:rPr>
  </w:style>
  <w:style w:type="character" w:customStyle="1" w:styleId="1f0">
    <w:name w:val="Текст выноски Знак1"/>
    <w:basedOn w:val="a0"/>
    <w:link w:val="afd"/>
    <w:uiPriority w:val="99"/>
    <w:semiHidden/>
    <w:rsid w:val="005E5C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Accent1">
    <w:name w:val="Grid Table 1 Light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Accent2">
    <w:name w:val="Grid Table 1 Light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Accent3">
    <w:name w:val="Grid Table 1 Light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Accent4">
    <w:name w:val="Grid Table 1 Light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Accent5">
    <w:name w:val="Grid Table 1 Light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Accent6">
    <w:name w:val="Grid Table 1 Light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Accent1">
    <w:name w:val="Grid Table 2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Accent2">
    <w:name w:val="Grid Table 2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Accent3">
    <w:name w:val="Grid Table 2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Accent4">
    <w:name w:val="Grid Table 2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Accent5">
    <w:name w:val="Grid Table 2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Accent6">
    <w:name w:val="Grid Table 2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Accent1">
    <w:name w:val="Grid Table 3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Accent2">
    <w:name w:val="Grid Table 3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Accent3">
    <w:name w:val="Grid Table 3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Accent4">
    <w:name w:val="Grid Table 3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Accent5">
    <w:name w:val="Grid Table 3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Accent6">
    <w:name w:val="Grid Table 3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Accent1">
    <w:name w:val="Grid Table 4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Accent2">
    <w:name w:val="Grid Table 4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Accent3">
    <w:name w:val="Grid Table 4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Accent4">
    <w:name w:val="Grid Table 4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Accent5">
    <w:name w:val="Grid Table 4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Accent6">
    <w:name w:val="Grid Table 4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Accent2">
    <w:name w:val="Grid Table 5 Dark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Accent3">
    <w:name w:val="Grid Table 5 Dark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Accent5">
    <w:name w:val="Grid Table 5 Dark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Accent6">
    <w:name w:val="Grid Table 5 Dark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Accent1">
    <w:name w:val="Grid Table 6 Colorful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Accent2">
    <w:name w:val="Grid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Accent3">
    <w:name w:val="Grid Table 6 Colorful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Accent4">
    <w:name w:val="Grid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Accent5">
    <w:name w:val="Grid Table 6 Colorful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Accent6">
    <w:name w:val="Grid Table 6 Colorful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Accent1">
    <w:name w:val="Grid Table 7 Colorful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Accent2">
    <w:name w:val="Grid Table 7 Colorful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Accent3">
    <w:name w:val="Grid Table 7 Colorful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Accent4">
    <w:name w:val="Grid Table 7 Colorful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Accent5">
    <w:name w:val="Grid Table 7 Colorful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Accent6">
    <w:name w:val="Grid Table 7 Colorful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Accent1">
    <w:name w:val="List Table 1 Light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Accent2">
    <w:name w:val="List Table 1 Light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Accent3">
    <w:name w:val="List Table 1 Light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Accent4">
    <w:name w:val="List Table 1 Light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Accent5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Accent6">
    <w:name w:val="List Table 1 Light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Accent1">
    <w:name w:val="List Table 2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Accent2">
    <w:name w:val="List Table 2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Accent3">
    <w:name w:val="List Table 2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Accent4">
    <w:name w:val="List Table 2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Accent5">
    <w:name w:val="List Table 2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Accent6">
    <w:name w:val="List Table 2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">
    <w:name w:val="List Table 3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Accent2">
    <w:name w:val="List Table 3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Accent3">
    <w:name w:val="List Table 3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Accent4">
    <w:name w:val="List Table 3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Accent5">
    <w:name w:val="List Table 3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Accent6">
    <w:name w:val="List Table 3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Accent1">
    <w:name w:val="List Table 4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Accent2">
    <w:name w:val="List Table 4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Accent3">
    <w:name w:val="List Table 4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Accent4">
    <w:name w:val="List Table 4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Accent5">
    <w:name w:val="List Table 4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Accent6">
    <w:name w:val="List Table 4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Accent1">
    <w:name w:val="List Table 5 Dark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Accent2">
    <w:name w:val="List Table 5 Dark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Accent3">
    <w:name w:val="List Table 5 Dark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Accent4">
    <w:name w:val="List Table 5 Dark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Accent5">
    <w:name w:val="List Table 5 Dark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Accent6">
    <w:name w:val="List Table 5 Dark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Accent1">
    <w:name w:val="List Table 6 Colorful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Accent2">
    <w:name w:val="List Table 6 Colorful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Accent3">
    <w:name w:val="List Table 6 Colorful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Accent4">
    <w:name w:val="List Table 6 Colorful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Accent5">
    <w:name w:val="List Table 6 Colorful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Accent6">
    <w:name w:val="List Table 6 Colorful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Accent1">
    <w:name w:val="List Table 7 Colorful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Accent2">
    <w:name w:val="List Table 7 Colorful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Accent3">
    <w:name w:val="List Table 7 Colorful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Accent4">
    <w:name w:val="List Table 7 Colorful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Accent5">
    <w:name w:val="List Table 7 Colorful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Accent6">
    <w:name w:val="List Table 7 Colorful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210">
    <w:name w:val="Заголовок 21"/>
    <w:basedOn w:val="a"/>
    <w:next w:val="a"/>
    <w:link w:val="24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customStyle="1" w:styleId="13">
    <w:name w:val="Основной шрифт абзаца1"/>
    <w:uiPriority w:val="1"/>
    <w:semiHidden/>
    <w:unhideWhenUsed/>
  </w:style>
  <w:style w:type="table" w:customStyle="1" w:styleId="14">
    <w:name w:val="Обычная таблица1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uiPriority w:val="99"/>
    <w:semiHidden/>
    <w:unhideWhenUsed/>
  </w:style>
  <w:style w:type="character" w:customStyle="1" w:styleId="16">
    <w:name w:val="Выделение1"/>
    <w:qFormat/>
    <w:rPr>
      <w:i/>
      <w:iCs/>
    </w:rPr>
  </w:style>
  <w:style w:type="character" w:customStyle="1" w:styleId="apple-converted-space">
    <w:name w:val="apple-converted-space"/>
    <w:basedOn w:val="13"/>
  </w:style>
  <w:style w:type="character" w:customStyle="1" w:styleId="17">
    <w:name w:val="Гиперссылка1"/>
    <w:rPr>
      <w:color w:val="0000FF"/>
      <w:u w:val="single"/>
    </w:rPr>
  </w:style>
  <w:style w:type="paragraph" w:customStyle="1" w:styleId="18">
    <w:name w:val="Без интервала1"/>
    <w:link w:val="afa"/>
    <w:qFormat/>
    <w:rPr>
      <w:rFonts w:ascii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18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Заголовок 2 Знак"/>
    <w:link w:val="210"/>
    <w:rPr>
      <w:b/>
      <w:bCs/>
      <w:iCs/>
      <w:sz w:val="28"/>
      <w:szCs w:val="28"/>
      <w:lang w:val="ru-RU" w:eastAsia="ru-RU" w:bidi="ar-SA"/>
    </w:rPr>
  </w:style>
  <w:style w:type="paragraph" w:customStyle="1" w:styleId="19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paragraph" w:customStyle="1" w:styleId="1a">
    <w:name w:val="Нижний колонтитул1"/>
    <w:basedOn w:val="a"/>
    <w:pPr>
      <w:tabs>
        <w:tab w:val="center" w:pos="4677"/>
        <w:tab w:val="right" w:pos="9355"/>
      </w:tabs>
    </w:pPr>
  </w:style>
  <w:style w:type="character" w:customStyle="1" w:styleId="1b">
    <w:name w:val="Номер страницы1"/>
    <w:basedOn w:val="13"/>
  </w:style>
  <w:style w:type="character" w:customStyle="1" w:styleId="1c">
    <w:name w:val="Замещающий текст1"/>
    <w:uiPriority w:val="99"/>
    <w:semiHidden/>
    <w:rPr>
      <w:color w:val="808080"/>
    </w:rPr>
  </w:style>
  <w:style w:type="paragraph" w:customStyle="1" w:styleId="1d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e">
    <w:name w:val="Текст выноски1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1e"/>
    <w:rPr>
      <w:rFonts w:ascii="Tahoma" w:hAnsi="Tahoma" w:cs="Tahoma"/>
      <w:sz w:val="16"/>
      <w:szCs w:val="16"/>
    </w:rPr>
  </w:style>
  <w:style w:type="paragraph" w:customStyle="1" w:styleId="1f">
    <w:name w:val="Верхний колонтитул1"/>
    <w:basedOn w:val="a"/>
    <w:link w:val="afc"/>
    <w:semiHidden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3"/>
    <w:link w:val="1f"/>
    <w:semiHidden/>
    <w:rPr>
      <w:sz w:val="24"/>
      <w:szCs w:val="24"/>
    </w:rPr>
  </w:style>
  <w:style w:type="paragraph" w:styleId="afd">
    <w:name w:val="Balloon Text"/>
    <w:basedOn w:val="a"/>
    <w:link w:val="1f0"/>
    <w:uiPriority w:val="99"/>
    <w:semiHidden/>
    <w:unhideWhenUsed/>
    <w:rsid w:val="005E5CC4"/>
    <w:rPr>
      <w:rFonts w:ascii="Tahoma" w:hAnsi="Tahoma" w:cs="Tahoma"/>
      <w:sz w:val="16"/>
      <w:szCs w:val="16"/>
    </w:rPr>
  </w:style>
  <w:style w:type="character" w:customStyle="1" w:styleId="1f0">
    <w:name w:val="Текст выноски Знак1"/>
    <w:basedOn w:val="a0"/>
    <w:link w:val="afd"/>
    <w:uiPriority w:val="99"/>
    <w:semiHidden/>
    <w:rsid w:val="005E5C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Pochapil</cp:lastModifiedBy>
  <cp:revision>3</cp:revision>
  <dcterms:created xsi:type="dcterms:W3CDTF">2026-03-08T18:15:00Z</dcterms:created>
  <dcterms:modified xsi:type="dcterms:W3CDTF">2026-03-08T18:23:00Z</dcterms:modified>
  <cp:version>786432</cp:version>
</cp:coreProperties>
</file>