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F08" w:rsidRPr="00AB2FD2" w:rsidRDefault="00660F9D" w:rsidP="00AB2F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Поиск признаков атмосфер по многоцветной фотометрии транзитов экзопланет</w:t>
      </w:r>
    </w:p>
    <w:p w:rsidR="00D07F08" w:rsidRPr="00AB2FD2" w:rsidRDefault="00D07F08" w:rsidP="00AB2FD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B2FD2">
        <w:rPr>
          <w:rFonts w:ascii="Times New Roman" w:hAnsi="Times New Roman" w:cs="Times New Roman"/>
          <w:b/>
          <w:bCs/>
          <w:i/>
          <w:iCs/>
        </w:rPr>
        <w:t>Дурманов С.Н.</w:t>
      </w:r>
    </w:p>
    <w:p w:rsidR="00AB2FD2" w:rsidRPr="00AB2FD2" w:rsidRDefault="00AB2FD2" w:rsidP="00AB2FD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AB2FD2">
        <w:rPr>
          <w:rFonts w:ascii="Times New Roman" w:hAnsi="Times New Roman" w:cs="Times New Roman"/>
          <w:i/>
          <w:iCs/>
        </w:rPr>
        <w:t>Студент</w:t>
      </w:r>
    </w:p>
    <w:p w:rsidR="00AB2FD2" w:rsidRPr="00AB2FD2" w:rsidRDefault="00AB2FD2" w:rsidP="00AB2FD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AB2FD2">
        <w:rPr>
          <w:rFonts w:ascii="Times New Roman" w:hAnsi="Times New Roman" w:cs="Times New Roman"/>
          <w:i/>
          <w:iCs/>
        </w:rPr>
        <w:t>Московский государственный университет имени М.В</w:t>
      </w:r>
      <w:r w:rsidR="00684949">
        <w:rPr>
          <w:rFonts w:ascii="Times New Roman" w:hAnsi="Times New Roman" w:cs="Times New Roman"/>
          <w:i/>
          <w:iCs/>
        </w:rPr>
        <w:t>.</w:t>
      </w:r>
      <w:r w:rsidRPr="00AB2FD2">
        <w:rPr>
          <w:rFonts w:ascii="Times New Roman" w:hAnsi="Times New Roman" w:cs="Times New Roman"/>
          <w:i/>
          <w:iCs/>
        </w:rPr>
        <w:t xml:space="preserve"> Ломоносова, </w:t>
      </w:r>
    </w:p>
    <w:p w:rsidR="00AB2FD2" w:rsidRPr="00AB2FD2" w:rsidRDefault="00AB2FD2" w:rsidP="00AB2FD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AB2FD2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:rsidR="00AB2FD2" w:rsidRPr="00F0148B" w:rsidRDefault="00AB2FD2" w:rsidP="00AB2FD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AB2FD2">
        <w:rPr>
          <w:rFonts w:ascii="Times New Roman" w:hAnsi="Times New Roman" w:cs="Times New Roman"/>
          <w:i/>
          <w:iCs/>
          <w:lang w:val="en-US"/>
        </w:rPr>
        <w:t>E</w:t>
      </w:r>
      <w:r w:rsidRPr="00F0148B">
        <w:rPr>
          <w:rFonts w:ascii="Times New Roman" w:hAnsi="Times New Roman" w:cs="Times New Roman"/>
          <w:i/>
          <w:iCs/>
        </w:rPr>
        <w:t>-</w:t>
      </w:r>
      <w:r w:rsidRPr="00AB2FD2">
        <w:rPr>
          <w:rFonts w:ascii="Times New Roman" w:hAnsi="Times New Roman" w:cs="Times New Roman"/>
          <w:i/>
          <w:iCs/>
          <w:lang w:val="en-US"/>
        </w:rPr>
        <w:t>mail</w:t>
      </w:r>
      <w:r w:rsidRPr="00F0148B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AB2FD2">
          <w:rPr>
            <w:rStyle w:val="ac"/>
            <w:rFonts w:ascii="Times New Roman" w:hAnsi="Times New Roman" w:cs="Times New Roman"/>
            <w:i/>
            <w:iCs/>
            <w:lang w:val="en-US"/>
          </w:rPr>
          <w:t>durmanov</w:t>
        </w:r>
        <w:r w:rsidRPr="00F0148B">
          <w:rPr>
            <w:rStyle w:val="ac"/>
            <w:rFonts w:ascii="Times New Roman" w:hAnsi="Times New Roman" w:cs="Times New Roman"/>
            <w:i/>
            <w:iCs/>
          </w:rPr>
          <w:t>.</w:t>
        </w:r>
        <w:r w:rsidRPr="00AB2FD2">
          <w:rPr>
            <w:rStyle w:val="ac"/>
            <w:rFonts w:ascii="Times New Roman" w:hAnsi="Times New Roman" w:cs="Times New Roman"/>
            <w:i/>
            <w:iCs/>
            <w:lang w:val="en-US"/>
          </w:rPr>
          <w:t>steps</w:t>
        </w:r>
        <w:r w:rsidRPr="00F0148B">
          <w:rPr>
            <w:rStyle w:val="ac"/>
            <w:rFonts w:ascii="Times New Roman" w:hAnsi="Times New Roman" w:cs="Times New Roman"/>
            <w:i/>
            <w:iCs/>
          </w:rPr>
          <w:t>@</w:t>
        </w:r>
        <w:r w:rsidRPr="00AB2FD2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Pr="00F0148B">
          <w:rPr>
            <w:rStyle w:val="ac"/>
            <w:rFonts w:ascii="Times New Roman" w:hAnsi="Times New Roman" w:cs="Times New Roman"/>
            <w:i/>
            <w:iCs/>
          </w:rPr>
          <w:t>.</w:t>
        </w:r>
        <w:r w:rsidRPr="00AB2FD2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:rsidR="005A60AC" w:rsidRDefault="005A60AC" w:rsidP="005A60A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фоне стремительного открытия новых экзопланет преимущественно методом транзита, не только обнаружение и подтверждение, но и непосредственное изучение самих экзопланет по фотометрическим данным становится вс</w:t>
      </w:r>
      <w:r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 более востребованным. Одним из способов изучения экзопланет, их параметров и характеристик, является сравнение фотометрии транзитов экзопланет в различных фотометрических фильтрах. Сравнивая данные по одной и той же планете в разных фильтрах, можно сделать ряд предположений не только о характеристиках планеты, но и о наличии у не</w:t>
      </w:r>
      <w:r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 атмосферы. </w:t>
      </w:r>
    </w:p>
    <w:p w:rsidR="005A60AC" w:rsidRDefault="005A60AC" w:rsidP="005A60AC">
      <w:pPr>
        <w:spacing w:line="240" w:lineRule="auto"/>
        <w:ind w:firstLine="70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В ходе выполнения работы с помощью </w:t>
      </w:r>
      <w:r>
        <w:rPr>
          <w:rFonts w:ascii="Times New Roman" w:hAnsi="Times New Roman" w:cs="Times New Roman"/>
          <w:lang w:val="en-US"/>
        </w:rPr>
        <w:t>python</w:t>
      </w:r>
      <w:r w:rsidRPr="005C070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пакета </w:t>
      </w:r>
      <w:r>
        <w:rPr>
          <w:rFonts w:ascii="Times New Roman" w:hAnsi="Times New Roman" w:cs="Times New Roman"/>
          <w:lang w:val="en-US"/>
        </w:rPr>
        <w:t>Juliet</w:t>
      </w:r>
      <w:r w:rsidRPr="004547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комплексной обработки транзитов экзопланет были обработаны и проанализированы транзитные кривые различных экзопланет, наблюдения которых были взяты из данных проекта </w:t>
      </w:r>
      <w:proofErr w:type="spellStart"/>
      <w:r>
        <w:rPr>
          <w:rFonts w:ascii="Times New Roman" w:hAnsi="Times New Roman" w:cs="Times New Roman"/>
          <w:lang w:val="en-US"/>
        </w:rPr>
        <w:t>ExoClock</w:t>
      </w:r>
      <w:proofErr w:type="spellEnd"/>
      <w:r>
        <w:rPr>
          <w:rFonts w:ascii="Times New Roman" w:hAnsi="Times New Roman" w:cs="Times New Roman"/>
        </w:rPr>
        <w:t xml:space="preserve">, а также из других источников. В рамках проекта </w:t>
      </w:r>
      <w:proofErr w:type="spellStart"/>
      <w:r>
        <w:rPr>
          <w:rFonts w:ascii="Times New Roman" w:hAnsi="Times New Roman" w:cs="Times New Roman"/>
          <w:lang w:val="en-US"/>
        </w:rPr>
        <w:t>ExoClock</w:t>
      </w:r>
      <w:proofErr w:type="spellEnd"/>
      <w:r>
        <w:rPr>
          <w:rFonts w:ascii="Times New Roman" w:hAnsi="Times New Roman" w:cs="Times New Roman"/>
        </w:rPr>
        <w:t xml:space="preserve"> собираются и однородно обрабатываются данные наблюдений с различных телескопов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первую очередь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целью уточнения эфемерид экзопланет для будущей космической обсерватории </w:t>
      </w:r>
      <w:r>
        <w:rPr>
          <w:rFonts w:ascii="Times New Roman" w:hAnsi="Times New Roman" w:cs="Times New Roman"/>
          <w:lang w:val="en-US"/>
        </w:rPr>
        <w:t>ARIEL</w:t>
      </w:r>
      <w:r w:rsidRPr="005C070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Совместный анализ многоцветных данных </w:t>
      </w:r>
      <w:proofErr w:type="spellStart"/>
      <w:r>
        <w:rPr>
          <w:rFonts w:ascii="Times New Roman" w:hAnsi="Times New Roman" w:cs="Times New Roman"/>
          <w:lang w:val="en-US"/>
        </w:rPr>
        <w:t>ExoClock</w:t>
      </w:r>
      <w:proofErr w:type="spellEnd"/>
      <w:r>
        <w:rPr>
          <w:rFonts w:ascii="Times New Roman" w:hAnsi="Times New Roman" w:cs="Times New Roman"/>
        </w:rPr>
        <w:t xml:space="preserve"> и данных других источников позволил в части случаев найти отличия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 фотометрических кривых транзитов</w:t>
      </w:r>
      <w:proofErr w:type="gram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предположительно свидетельствующих о наличии атмосферы. Найденные закономерности в наблюдаемых многоцветных транзитных кривых, а также их физическое обоснование позволят более эффективно отбирать кандидаты из числа экзопланет для трансмиссионной спектроскопии на крупных телескопах по многоцветным фотометрическим данным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получаемым на малых инструментах.</w:t>
      </w:r>
      <w:r w:rsidRPr="00042C70">
        <w:rPr>
          <w:rFonts w:ascii="Times New Roman" w:hAnsi="Times New Roman" w:cs="Times New Roman"/>
          <w:noProof/>
        </w:rPr>
        <w:t xml:space="preserve"> </w:t>
      </w:r>
    </w:p>
    <w:p w:rsidR="00042C70" w:rsidRDefault="00042C70" w:rsidP="00042C70">
      <w:pPr>
        <w:spacing w:line="240" w:lineRule="auto"/>
        <w:ind w:firstLine="708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2CA0CFA" wp14:editId="2C60C430">
            <wp:extent cx="5069149" cy="3801863"/>
            <wp:effectExtent l="0" t="0" r="0" b="0"/>
            <wp:docPr id="630685596" name="Рисунок 2" descr="Изображение выглядит как текст, График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85596" name="Рисунок 2" descr="Изображение выглядит как текст, График, диаграмм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270" cy="385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C70" w:rsidRPr="000C4746" w:rsidRDefault="00042C70" w:rsidP="00F16A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Литература</w:t>
      </w:r>
    </w:p>
    <w:p w:rsidR="00042C70" w:rsidRPr="00F16A16" w:rsidRDefault="00042C70" w:rsidP="00F16A1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16A16">
        <w:rPr>
          <w:rFonts w:ascii="Times New Roman" w:hAnsi="Times New Roman" w:cs="Times New Roman"/>
          <w:lang w:val="en-US"/>
        </w:rPr>
        <w:t xml:space="preserve">N. Espinoza, D. Kossakowski. </w:t>
      </w:r>
      <w:r w:rsidR="00F16A16" w:rsidRPr="00F16A16">
        <w:rPr>
          <w:rFonts w:ascii="Times New Roman" w:hAnsi="Times New Roman" w:cs="Times New Roman"/>
          <w:lang w:val="en-US"/>
        </w:rPr>
        <w:t>Juliet: a versatile modelling tool for transiting and non-transiting exoplanetary systems</w:t>
      </w:r>
      <w:r w:rsidR="00F16A16">
        <w:rPr>
          <w:rFonts w:ascii="Times New Roman" w:hAnsi="Times New Roman" w:cs="Times New Roman"/>
          <w:lang w:val="en-US"/>
        </w:rPr>
        <w:t xml:space="preserve">. </w:t>
      </w:r>
      <w:r w:rsidR="00F16A16">
        <w:rPr>
          <w:rFonts w:ascii="Times New Roman" w:hAnsi="Times New Roman" w:cs="Times New Roman"/>
        </w:rPr>
        <w:t>2019</w:t>
      </w:r>
    </w:p>
    <w:p w:rsidR="00F16A16" w:rsidRPr="00F16A16" w:rsidRDefault="00F16A16" w:rsidP="00F16A1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16A16">
        <w:rPr>
          <w:rFonts w:ascii="Times New Roman" w:hAnsi="Times New Roman" w:cs="Times New Roman"/>
          <w:lang w:val="en-US"/>
        </w:rPr>
        <w:t xml:space="preserve">W. Hayek, D. Sing. Limb darkening laws for two exoplanet host stars derived from 3D stellar model atmospheres Comparison with 1D models and HST light curve observations. </w:t>
      </w:r>
      <w:r>
        <w:rPr>
          <w:rFonts w:ascii="Times New Roman" w:hAnsi="Times New Roman" w:cs="Times New Roman"/>
        </w:rPr>
        <w:t>2012</w:t>
      </w:r>
    </w:p>
    <w:p w:rsidR="00D215FD" w:rsidRPr="00F16A16" w:rsidRDefault="00D215FD" w:rsidP="0045475B">
      <w:pPr>
        <w:spacing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sectPr w:rsidR="00D215FD" w:rsidRPr="00F16A16" w:rsidSect="00D07F0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7EC0"/>
    <w:multiLevelType w:val="hybridMultilevel"/>
    <w:tmpl w:val="D03ADD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1141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08"/>
    <w:rsid w:val="00042C70"/>
    <w:rsid w:val="000C4746"/>
    <w:rsid w:val="00257ECD"/>
    <w:rsid w:val="0045475B"/>
    <w:rsid w:val="005A60AC"/>
    <w:rsid w:val="005C5709"/>
    <w:rsid w:val="00660F9D"/>
    <w:rsid w:val="00684949"/>
    <w:rsid w:val="00AB2FD2"/>
    <w:rsid w:val="00BC0BDC"/>
    <w:rsid w:val="00D07F08"/>
    <w:rsid w:val="00D12500"/>
    <w:rsid w:val="00D215FD"/>
    <w:rsid w:val="00E7576C"/>
    <w:rsid w:val="00F0148B"/>
    <w:rsid w:val="00F16A16"/>
    <w:rsid w:val="00F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63CC"/>
  <w15:chartTrackingRefBased/>
  <w15:docId w15:val="{21DBA739-25C1-6B4B-98AD-E9AD486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F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F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F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F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F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7F0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2FD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2FD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B2F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urmanov.step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Дурманов</dc:creator>
  <cp:keywords/>
  <dc:description/>
  <cp:lastModifiedBy>Степан Дурманов</cp:lastModifiedBy>
  <cp:revision>2</cp:revision>
  <dcterms:created xsi:type="dcterms:W3CDTF">2026-03-02T17:07:00Z</dcterms:created>
  <dcterms:modified xsi:type="dcterms:W3CDTF">2026-03-02T17:07:00Z</dcterms:modified>
</cp:coreProperties>
</file>