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val="ru-RU"/>
        </w:rPr>
        <w:t>Исследование проблемы очереди в поликлинике на основе теории массового обслуживания</w:t>
      </w:r>
    </w:p>
    <w:p>
      <w:pPr>
        <w:pStyle w:val="Normal"/>
        <w:widowControl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ru-RU"/>
        </w:rPr>
        <w:t>Ма Цяньжань</w:t>
      </w:r>
    </w:p>
    <w:p>
      <w:pPr>
        <w:pStyle w:val="Normal"/>
        <w:widowControl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i/>
          <w:iCs/>
          <w:color w:val="000000"/>
          <w:kern w:val="0"/>
          <w:sz w:val="24"/>
          <w:szCs w:val="24"/>
          <w:lang w:val="ru-RU"/>
        </w:rPr>
        <w:t>Студент (</w:t>
      </w:r>
      <w:r>
        <w:rPr>
          <w:rFonts w:eastAsia="Times New Roman" w:ascii="Times New Roman" w:hAnsi="Times New Roman"/>
          <w:i/>
          <w:iCs/>
          <w:color w:val="000000"/>
          <w:kern w:val="0"/>
          <w:sz w:val="24"/>
          <w:szCs w:val="24"/>
          <w:lang w:val="ru-RU"/>
        </w:rPr>
        <w:t>м</w:t>
      </w:r>
      <w:r>
        <w:rPr>
          <w:rFonts w:eastAsia="Times New Roman" w:ascii="Times New Roman" w:hAnsi="Times New Roman"/>
          <w:i/>
          <w:iCs/>
          <w:color w:val="000000"/>
          <w:kern w:val="0"/>
          <w:sz w:val="24"/>
          <w:szCs w:val="24"/>
          <w:lang w:val="ru-RU"/>
        </w:rPr>
        <w:t>агистр)</w:t>
      </w:r>
    </w:p>
    <w:p>
      <w:pPr>
        <w:pStyle w:val="Normal"/>
        <w:widowControl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i/>
          <w:iCs/>
          <w:color w:val="000000"/>
          <w:kern w:val="0"/>
          <w:sz w:val="24"/>
          <w:szCs w:val="24"/>
          <w:lang w:val="ru-RU"/>
        </w:rPr>
        <w:t>Московский государственный университет имени М.В. Ломоносова,</w:t>
      </w:r>
    </w:p>
    <w:p>
      <w:pPr>
        <w:pStyle w:val="Normal"/>
        <w:widowControl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i/>
          <w:iCs/>
          <w:color w:val="000000"/>
          <w:kern w:val="0"/>
          <w:sz w:val="24"/>
          <w:szCs w:val="24"/>
          <w:lang w:val="ru-RU"/>
        </w:rPr>
        <w:t>Институт русского языка и культу</w:t>
      </w:r>
      <w:r>
        <w:rPr>
          <w:rFonts w:eastAsia="Times New Roman" w:ascii="Times New Roman" w:hAnsi="Times New Roman"/>
          <w:i/>
          <w:iCs/>
          <w:color w:val="000000"/>
          <w:kern w:val="0"/>
          <w:sz w:val="24"/>
          <w:szCs w:val="24"/>
          <w:lang w:val="ru-RU"/>
        </w:rPr>
        <w:t>р</w:t>
      </w:r>
      <w:r>
        <w:rPr>
          <w:rFonts w:eastAsia="Times New Roman" w:ascii="Times New Roman" w:hAnsi="Times New Roman"/>
          <w:i/>
          <w:iCs/>
          <w:color w:val="000000"/>
          <w:kern w:val="0"/>
          <w:sz w:val="24"/>
          <w:szCs w:val="24"/>
          <w:lang w:val="ru-RU"/>
        </w:rPr>
        <w:t>ы, Москва, Россия</w:t>
      </w:r>
    </w:p>
    <w:p>
      <w:pPr>
        <w:pStyle w:val="Normal"/>
        <w:widowControl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i/>
          <w:iCs/>
          <w:color w:val="000000"/>
          <w:kern w:val="0"/>
          <w:sz w:val="24"/>
          <w:szCs w:val="24"/>
        </w:rPr>
        <w:t>E</w:t>
      </w:r>
      <w:r>
        <w:rPr>
          <w:rFonts w:eastAsia="Times New Roman" w:ascii="Times New Roman" w:hAnsi="Times New Roman"/>
          <w:i/>
          <w:iCs/>
          <w:color w:val="000000"/>
          <w:kern w:val="0"/>
          <w:sz w:val="24"/>
          <w:szCs w:val="24"/>
          <w:lang w:val="ru-RU"/>
        </w:rPr>
        <w:t>-</w:t>
      </w:r>
      <w:r>
        <w:rPr>
          <w:rFonts w:eastAsia="Times New Roman" w:ascii="Times New Roman" w:hAnsi="Times New Roman"/>
          <w:i/>
          <w:iCs/>
          <w:color w:val="000000"/>
          <w:kern w:val="0"/>
          <w:sz w:val="24"/>
          <w:szCs w:val="24"/>
        </w:rPr>
        <w:t>mail</w:t>
      </w:r>
      <w:r>
        <w:rPr>
          <w:rFonts w:eastAsia="Times New Roman" w:ascii="Times New Roman" w:hAnsi="Times New Roman"/>
          <w:i/>
          <w:iCs/>
          <w:color w:val="000000"/>
          <w:kern w:val="0"/>
          <w:sz w:val="24"/>
          <w:szCs w:val="24"/>
          <w:lang w:val="ru-RU"/>
        </w:rPr>
        <w:t xml:space="preserve">: </w:t>
      </w:r>
      <w:r>
        <w:rPr>
          <w:rFonts w:eastAsia="Times New Roman" w:ascii="Times New Roman" w:hAnsi="Times New Roman"/>
          <w:i/>
          <w:iCs/>
          <w:color w:val="000000"/>
          <w:kern w:val="0"/>
          <w:sz w:val="24"/>
          <w:szCs w:val="24"/>
        </w:rPr>
        <w:t>mearacutiepie</w:t>
      </w:r>
      <w:r>
        <w:rPr>
          <w:rFonts w:eastAsia="Times New Roman" w:ascii="Times New Roman" w:hAnsi="Times New Roman"/>
          <w:i/>
          <w:iCs/>
          <w:color w:val="000000"/>
          <w:kern w:val="0"/>
          <w:sz w:val="24"/>
          <w:szCs w:val="24"/>
          <w:lang w:val="ru-RU"/>
        </w:rPr>
        <w:t>@</w:t>
      </w:r>
      <w:r>
        <w:rPr>
          <w:rFonts w:eastAsia="Times New Roman" w:ascii="Times New Roman" w:hAnsi="Times New Roman"/>
          <w:i/>
          <w:iCs/>
          <w:color w:val="000000"/>
          <w:kern w:val="0"/>
          <w:sz w:val="24"/>
          <w:szCs w:val="24"/>
        </w:rPr>
        <w:t>gmail</w:t>
      </w:r>
      <w:r>
        <w:rPr>
          <w:rFonts w:eastAsia="Times New Roman" w:ascii="Times New Roman" w:hAnsi="Times New Roman"/>
          <w:i/>
          <w:iCs/>
          <w:color w:val="000000"/>
          <w:kern w:val="0"/>
          <w:sz w:val="24"/>
          <w:szCs w:val="24"/>
          <w:lang w:val="ru-RU"/>
        </w:rPr>
        <w:t>.</w:t>
      </w:r>
      <w:r>
        <w:rPr>
          <w:rFonts w:eastAsia="Times New Roman" w:ascii="Times New Roman" w:hAnsi="Times New Roman"/>
          <w:i/>
          <w:iCs/>
          <w:color w:val="000000"/>
          <w:kern w:val="0"/>
          <w:sz w:val="24"/>
          <w:szCs w:val="24"/>
        </w:rPr>
        <w:t>com</w:t>
      </w:r>
    </w:p>
    <w:p>
      <w:pPr>
        <w:pStyle w:val="Normal"/>
        <w:widowControl/>
        <w:jc w:val="left"/>
        <w:rPr>
          <w:rFonts w:ascii="Times New Roman" w:hAnsi="Times New Roman" w:eastAsia="Times New Roman"/>
          <w:sz w:val="24"/>
          <w:szCs w:val="24"/>
          <w:lang w:val="ru-RU"/>
        </w:rPr>
      </w:pPr>
      <w:r>
        <w:rPr>
          <w:rFonts w:eastAsia="Times New Roman" w:ascii="Times New Roman" w:hAnsi="Times New Roman"/>
          <w:sz w:val="24"/>
          <w:szCs w:val="24"/>
          <w:lang w:val="ru-RU"/>
        </w:rPr>
        <mc:AlternateContent>
          <mc:Choice Requires="wps">
            <w:drawing>
              <wp:anchor behindDoc="0" distT="0" distB="0" distL="114300" distR="11303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" cy="635"/>
                <wp:effectExtent l="635" t="0" r="0" b="0"/>
                <wp:wrapNone/>
                <wp:docPr id="1" name="Control 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1" coordsize="21600,21600" o:spt="201" path="m,l,21600l21600,21600l21600,xe">
                <v:stroke joinstyle="miter"/>
                <v:path shadowok="f" o:extrusionok="f" strokeok="f" fillok="f" o:connecttype="rect"/>
                <o:lock v:ext="edit" shapetype="t"/>
              </v:shapetype>
              <v:shape id="shape_0" ID="Control 74" stroked="f" o:allowincell="f" style="position:absolute;margin-left:0.05pt;margin-top:0pt;width:0pt;height:0pt;mso-wrap-style:none;v-text-anchor:middle" type="_x0000_t201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Web"/>
        <w:widowControl/>
        <w:spacing w:beforeAutospacing="0" w:before="0" w:afterAutospacing="0" w:after="0"/>
        <w:ind w:firstLine="39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val="ru-RU"/>
        </w:rPr>
        <w:t>Теория массового обслуживания (теория очередей)</w:t>
      </w:r>
      <w:r>
        <w:rPr>
          <w:rFonts w:eastAsia="Times New Roman" w:hint="eastAsia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val="ru-RU"/>
        </w:rPr>
        <w:t>[1] – это раздел теории исследования операций. Она изучает очереди и процессы ожидания. Математические модели очередей позволяют прогнозировать длину очередей и время ожидания. В настоящее время теория очередей широко применяется в реальной жизни и научных исследованиях.</w:t>
      </w:r>
    </w:p>
    <w:p>
      <w:pPr>
        <w:pStyle w:val="NormalWeb"/>
        <w:widowControl/>
        <w:spacing w:beforeAutospacing="0" w:before="0" w:afterAutospacing="0" w:after="0"/>
        <w:ind w:firstLine="39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val="ru-RU"/>
        </w:rPr>
        <w:t xml:space="preserve">Население в мире увеличивается и стареет, экстремальные изменения происходят в окружающей среде, поэтому количество пациентов поликлиник значительно возрастает. </w:t>
      </w:r>
    </w:p>
    <w:p>
      <w:pPr>
        <w:pStyle w:val="NormalWeb"/>
        <w:widowControl/>
        <w:spacing w:beforeAutospacing="0" w:before="0" w:afterAutospacing="0" w:after="0"/>
        <w:ind w:firstLine="39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val="ru-RU"/>
        </w:rPr>
        <w:t>Проблему очередей в поликлиниках надо изучать и решать!</w:t>
      </w:r>
    </w:p>
    <w:p>
      <w:pPr>
        <w:pStyle w:val="NormalWeb"/>
        <w:widowControl/>
        <w:spacing w:beforeAutospacing="0" w:before="0" w:afterAutospacing="0" w:after="0"/>
        <w:ind w:firstLine="39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val="ru-RU"/>
        </w:rPr>
        <w:t>Все модели разделены на четыре типа: модель с одним обслуживающим устройством и очередью, модель с несколькими обслуживающими устройствами и очередью, модель с одним обслуживающим устройством смешанного типа и модель с несколькими обслуживающими устройствами смешанного типа. Для каждой из этих моделей приведены примеры применения.</w:t>
      </w:r>
    </w:p>
    <w:p>
      <w:pPr>
        <w:pStyle w:val="NormalWeb"/>
        <w:widowControl/>
        <w:spacing w:beforeAutospacing="0" w:before="0" w:afterAutospacing="0" w:after="0"/>
        <w:ind w:firstLine="39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val="ru-RU"/>
        </w:rPr>
        <w:t>Для анализа используется идеализированная математическая модель очереди в поликлинике. Модель можно использовать для изучения реальных ситуаций ожидания пациентов и повышения эффективности работы поликлиники.</w:t>
      </w:r>
    </w:p>
    <w:p>
      <w:pPr>
        <w:pStyle w:val="NormalWeb"/>
        <w:widowControl/>
        <w:spacing w:beforeAutospacing="0" w:before="0" w:afterAutospacing="0" w:after="0"/>
        <w:ind w:firstLine="39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val="ru-RU"/>
        </w:rPr>
        <w:t>Однако данная модель упрощает реальную практику и опускает ряд факторов. В будущем можно ввести больше переменных для проведения более детального анализа.</w:t>
      </w:r>
    </w:p>
    <w:p>
      <w:pPr>
        <w:pStyle w:val="NormalWeb"/>
        <w:widowControl/>
        <w:spacing w:beforeAutospacing="0" w:before="0" w:afterAutospacing="0" w:after="0"/>
        <w:ind w:firstLine="39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val="ru-RU"/>
        </w:rPr>
        <w:t>Для повышения эффективности работы поликлиники нужно улучшать информирование, проектирование и систему управления.</w:t>
      </w:r>
    </w:p>
    <w:p>
      <w:pPr>
        <w:pStyle w:val="NormalWeb"/>
        <w:widowControl/>
        <w:spacing w:beforeAutospacing="0" w:before="0" w:afterAutospacing="0" w:after="0"/>
        <w:ind w:firstLine="39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val="ru-RU"/>
        </w:rPr>
        <w:t>В настоящее время быстро развиваются системы искусственного интеллекта [2]. Поэтому можно значительно сократить затраты человеческих и материальных ресурсов и сократить длину очередей в поликлиниках. Врачи смогут принимать больше пациентов и улучшить работу поликлиники.</w:t>
      </w:r>
    </w:p>
    <w:p>
      <w:pPr>
        <w:pStyle w:val="NormalWeb"/>
        <w:widowControl/>
        <w:spacing w:beforeAutospacing="0" w:before="0" w:afterAutospacing="0" w:after="0"/>
        <w:ind w:firstLine="397"/>
        <w:jc w:val="both"/>
        <w:rPr>
          <w:rFonts w:ascii="Times New Roman" w:hAnsi="Times New Roman" w:eastAsia="Times New Roman"/>
          <w:sz w:val="24"/>
          <w:szCs w:val="24"/>
          <w:lang w:val="ru-RU"/>
        </w:rPr>
      </w:pPr>
      <w:r>
        <w:rPr>
          <w:rFonts w:eastAsia="Times New Roman" w:ascii="Times New Roman" w:hAnsi="Times New Roman"/>
          <w:sz w:val="24"/>
          <w:szCs w:val="24"/>
          <w:lang w:val="ru-RU"/>
        </w:rPr>
      </w:r>
    </w:p>
    <w:p>
      <w:pPr>
        <w:pStyle w:val="Normal"/>
        <w:widowControl/>
        <w:jc w:val="center"/>
        <w:rPr>
          <w:rFonts w:ascii="Times New Roman" w:hAnsi="Times New Roman" w:eastAsia="Times New Roman"/>
          <w:sz w:val="24"/>
          <w:szCs w:val="24"/>
          <w:lang w:val="ru-RU" w:eastAsia="zh-C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val="ru-RU" w:eastAsia="zh-CN"/>
        </w:rPr>
        <w:t>Литература</w:t>
      </w:r>
    </w:p>
    <w:p>
      <w:pPr>
        <w:pStyle w:val="NormalWeb"/>
        <w:widowControl/>
        <w:spacing w:beforeAutospacing="0" w:before="0" w:afterAutospacing="0" w:after="0"/>
        <w:jc w:val="both"/>
        <w:rPr>
          <w:rFonts w:ascii="Times New Roman" w:hAnsi="Times New Roman" w:eastAsia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 w:eastAsia="zh-CN"/>
        </w:rPr>
        <w:t xml:space="preserve">Клейнрок Л. Теория систем массового обслуживания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= Queueing Systems, Volume 1: Theory // Нью-Йорк: John Wiley &amp; Sons, 1975. [на англ. яз.].</w:t>
      </w:r>
    </w:p>
    <w:p>
      <w:pPr>
        <w:pStyle w:val="NormalWeb"/>
        <w:widowControl/>
        <w:spacing w:beforeAutospacing="0" w:before="0" w:afterAutospacing="0" w:after="0"/>
        <w:jc w:val="both"/>
        <w:rPr>
          <w:rFonts w:ascii="Times New Roman" w:hAnsi="Times New Roman" w:eastAsia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 xml:space="preserve">2.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Дреезен С.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 w:eastAsia="zh-CN"/>
        </w:rPr>
        <w:t>Использование ИИ для сокращения времени ожидания для пациентов, нуждающихся в психиатрической помощи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= Using AI to cut wait-times for patients in need of mental health care // Hospital News, 2025, 28 мая. [на англ. яз.].</w:t>
      </w:r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uiPriority="59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06ac1"/>
    <w:pPr>
      <w:widowControl w:val="false"/>
      <w:bidi w:val="0"/>
      <w:spacing w:before="0" w:after="0"/>
      <w:jc w:val="both"/>
    </w:pPr>
    <w:rPr>
      <w:rFonts w:ascii="Times New Roman" w:hAnsi="Times New Roman" w:eastAsia="SimSun" w:cs="Times New Roman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06ac1"/>
    <w:rPr>
      <w:b/>
    </w:rPr>
  </w:style>
  <w:style w:type="character" w:styleId="Emphasis">
    <w:name w:val="Emphasis"/>
    <w:basedOn w:val="DefaultParagraphFont"/>
    <w:uiPriority w:val="20"/>
    <w:qFormat/>
    <w:rsid w:val="00c06ac1"/>
    <w:rPr>
      <w:i/>
    </w:rPr>
  </w:style>
  <w:style w:type="character" w:styleId="Style14" w:customStyle="1">
    <w:name w:val="Текст выноски Знак"/>
    <w:link w:val="BalloonText"/>
    <w:uiPriority w:val="99"/>
    <w:semiHidden/>
    <w:qFormat/>
    <w:rsid w:val="00c06ac1"/>
    <w:rPr>
      <w:rFonts w:ascii="Times New Roman" w:hAnsi="Times New Roman" w:eastAsia="SimSun" w:cs="Times New Roman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unhideWhenUsed/>
    <w:qFormat/>
    <w:rsid w:val="00c06ac1"/>
    <w:pPr/>
    <w:rPr>
      <w:kern w:val="0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06ac1"/>
    <w:pPr>
      <w:spacing w:beforeAutospacing="1" w:afterAutospacing="1"/>
      <w:jc w:val="left"/>
    </w:pPr>
    <w:rPr>
      <w:kern w:val="0"/>
      <w:sz w:val="24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LibreOffice/25.8.2.2$Windows_X86_64 LibreOffice_project/d401f2107ccab8f924a8e2df40f573aab7605b6f</Application>
  <AppVersion>15.0000</AppVersion>
  <Pages>1</Pages>
  <Words>289</Words>
  <Characters>1978</Characters>
  <CharactersWithSpaces>2252</CharactersWithSpaces>
  <Paragraphs>17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2026-03-26T16:46:00Z</dcterms:created>
  <dc:creator>admin</dc:creator>
  <dc:description/>
  <dc:language>ru-RU</dc:language>
  <cp:lastModifiedBy/>
  <dcterms:modified xsi:type="dcterms:W3CDTF">2026-03-28T09:42:06Z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DAEF466976454651B719FB04EA863DB0_12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eyJoZGlkIjoiZWNjZDNjYTk2ZTM3ZDMzZGNlMGJhYzY1YmI1ZDNiMGUiLCJ1c2VySWQiOiIzMTY5MjU3OTUifQ==</vt:lpwstr>
  </property>
</Properties>
</file>