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26A1F" w14:textId="2C86289C" w:rsidR="00DE6057" w:rsidRPr="0070543D" w:rsidRDefault="008849B8" w:rsidP="00CF6B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70543D">
        <w:rPr>
          <w:rFonts w:ascii="Times New Roman" w:hAnsi="Times New Roman" w:cs="Times New Roman"/>
          <w:b/>
          <w:bCs/>
          <w:sz w:val="24"/>
          <w:lang w:val="ru-RU"/>
        </w:rPr>
        <w:t xml:space="preserve">Китайские и русские пословицы </w:t>
      </w:r>
      <w:r w:rsidR="00CF6B58">
        <w:rPr>
          <w:rFonts w:ascii="Times New Roman" w:hAnsi="Times New Roman" w:cs="Times New Roman"/>
          <w:b/>
          <w:bCs/>
          <w:sz w:val="24"/>
          <w:lang w:val="ru-RU"/>
        </w:rPr>
        <w:t>–</w:t>
      </w:r>
      <w:r w:rsidRPr="0070543D">
        <w:rPr>
          <w:rFonts w:ascii="Times New Roman" w:hAnsi="Times New Roman" w:cs="Times New Roman"/>
          <w:b/>
          <w:bCs/>
          <w:sz w:val="24"/>
          <w:lang w:val="ru-RU"/>
        </w:rPr>
        <w:t xml:space="preserve"> причины их возникновения и различия между ними</w:t>
      </w:r>
    </w:p>
    <w:p w14:paraId="68FBC763" w14:textId="3B29004F" w:rsidR="0070543D" w:rsidRPr="009F5FE6" w:rsidRDefault="0070543D" w:rsidP="00CF6B5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 w:rsidRPr="009F5FE6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Сяо Иян</w:t>
      </w:r>
    </w:p>
    <w:p w14:paraId="0832406F" w14:textId="77777777" w:rsidR="0070543D" w:rsidRPr="0070543D" w:rsidRDefault="0070543D" w:rsidP="00CF6B58">
      <w:pPr>
        <w:spacing w:after="0" w:line="240" w:lineRule="auto"/>
        <w:jc w:val="center"/>
        <w:rPr>
          <w:rFonts w:ascii="Times New Roman" w:hAnsi="Times New Roman" w:cs="Times New Roman"/>
          <w:sz w:val="24"/>
          <w:lang w:val="ru-RU"/>
        </w:rPr>
      </w:pPr>
      <w:r w:rsidRPr="0070543D">
        <w:rPr>
          <w:rFonts w:ascii="Times New Roman" w:hAnsi="Times New Roman" w:cs="Times New Roman"/>
          <w:sz w:val="24"/>
          <w:lang w:val="ru-RU"/>
        </w:rPr>
        <w:t>Студент (магистр)</w:t>
      </w:r>
    </w:p>
    <w:p w14:paraId="234D8D1A" w14:textId="54A38E6A" w:rsidR="0070543D" w:rsidRDefault="0070543D" w:rsidP="00CF6B5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70543D">
        <w:rPr>
          <w:rFonts w:ascii="Times New Roman" w:hAnsi="Times New Roman" w:cs="Times New Roman"/>
          <w:i/>
          <w:iCs/>
          <w:sz w:val="24"/>
          <w:lang w:val="ru-RU"/>
        </w:rPr>
        <w:t>Московский государственный университет имени М.В.Ломоносова,</w:t>
      </w:r>
    </w:p>
    <w:p w14:paraId="19845B5F" w14:textId="53ACB2A0" w:rsidR="0070543D" w:rsidRPr="0070543D" w:rsidRDefault="0070543D" w:rsidP="00CF6B5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70543D">
        <w:rPr>
          <w:rFonts w:ascii="Times New Roman" w:hAnsi="Times New Roman" w:cs="Times New Roman"/>
          <w:i/>
          <w:iCs/>
          <w:sz w:val="24"/>
          <w:lang w:val="ru-RU"/>
        </w:rPr>
        <w:t>Институт русского языка и культуры, Москва, Россия</w:t>
      </w:r>
    </w:p>
    <w:p w14:paraId="05B1FA7F" w14:textId="5E19A337" w:rsidR="0070543D" w:rsidRPr="0070543D" w:rsidRDefault="00D15613" w:rsidP="00CF6B5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70543D">
        <w:rPr>
          <w:rFonts w:ascii="Times New Roman" w:hAnsi="Times New Roman" w:cs="Times New Roman"/>
          <w:i/>
          <w:iCs/>
          <w:sz w:val="24"/>
          <w:lang w:val="en-GB"/>
        </w:rPr>
        <w:t>E</w:t>
      </w:r>
      <w:r w:rsidRPr="0070543D">
        <w:rPr>
          <w:rFonts w:ascii="Times New Roman" w:hAnsi="Times New Roman" w:cs="Times New Roman"/>
          <w:i/>
          <w:iCs/>
          <w:sz w:val="24"/>
          <w:lang w:val="ru-RU"/>
        </w:rPr>
        <w:t>-</w:t>
      </w:r>
      <w:r w:rsidRPr="0070543D">
        <w:rPr>
          <w:rFonts w:ascii="Times New Roman" w:hAnsi="Times New Roman" w:cs="Times New Roman"/>
          <w:i/>
          <w:iCs/>
          <w:sz w:val="24"/>
          <w:lang w:val="en-GB"/>
        </w:rPr>
        <w:t>mail</w:t>
      </w:r>
      <w:r w:rsidRPr="0070543D">
        <w:rPr>
          <w:rFonts w:ascii="Times New Roman" w:hAnsi="Times New Roman" w:cs="Times New Roman"/>
          <w:i/>
          <w:iCs/>
          <w:sz w:val="24"/>
          <w:lang w:val="ru-RU"/>
        </w:rPr>
        <w:t>:</w:t>
      </w:r>
      <w:r>
        <w:rPr>
          <w:rFonts w:ascii="Times New Roman" w:hAnsi="Times New Roman" w:cs="Times New Roman"/>
          <w:i/>
          <w:iCs/>
          <w:sz w:val="24"/>
          <w:lang w:val="ru-RU"/>
        </w:rPr>
        <w:t xml:space="preserve"> 1049980074@qq.com</w:t>
      </w:r>
    </w:p>
    <w:p w14:paraId="18EAF128" w14:textId="77777777" w:rsidR="0070543D" w:rsidRPr="0070543D" w:rsidRDefault="0070543D" w:rsidP="00CF6B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</w:p>
    <w:p w14:paraId="743A1465" w14:textId="36D01B93" w:rsidR="00CA6325" w:rsidRPr="00D00100" w:rsidRDefault="00F356A2" w:rsidP="00CF6B5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D00100">
        <w:rPr>
          <w:rFonts w:ascii="Times New Roman" w:hAnsi="Times New Roman" w:cs="Times New Roman"/>
          <w:sz w:val="24"/>
          <w:lang w:val="ru-RU"/>
        </w:rPr>
        <w:t>Пословицы представляют собой философско-культурно</w:t>
      </w:r>
      <w:r w:rsidR="00CA6325" w:rsidRPr="00D00100">
        <w:rPr>
          <w:rFonts w:ascii="Times New Roman" w:hAnsi="Times New Roman" w:cs="Times New Roman"/>
          <w:sz w:val="24"/>
          <w:lang w:val="ru-RU"/>
        </w:rPr>
        <w:t>е</w:t>
      </w:r>
      <w:r w:rsidRPr="00D00100">
        <w:rPr>
          <w:rFonts w:ascii="Times New Roman" w:hAnsi="Times New Roman" w:cs="Times New Roman"/>
          <w:sz w:val="24"/>
          <w:lang w:val="ru-RU"/>
        </w:rPr>
        <w:t xml:space="preserve"> наследие</w:t>
      </w:r>
      <w:r w:rsidR="00CA6325" w:rsidRPr="00D00100">
        <w:rPr>
          <w:rFonts w:ascii="Times New Roman" w:hAnsi="Times New Roman" w:cs="Times New Roman"/>
          <w:sz w:val="24"/>
          <w:lang w:val="ru-RU"/>
        </w:rPr>
        <w:t xml:space="preserve"> общества.  Они</w:t>
      </w:r>
      <w:r w:rsidRPr="00D00100">
        <w:rPr>
          <w:rFonts w:ascii="Times New Roman" w:hAnsi="Times New Roman" w:cs="Times New Roman"/>
          <w:sz w:val="24"/>
          <w:lang w:val="ru-RU"/>
        </w:rPr>
        <w:t xml:space="preserve"> являются обобщением многолетнего опыта и трудовой деятельности</w:t>
      </w:r>
      <w:r w:rsidR="00CA6325" w:rsidRPr="00D00100">
        <w:rPr>
          <w:rFonts w:ascii="Times New Roman" w:hAnsi="Times New Roman" w:cs="Times New Roman"/>
          <w:sz w:val="24"/>
          <w:lang w:val="ru-RU"/>
        </w:rPr>
        <w:t xml:space="preserve"> людей</w:t>
      </w:r>
      <w:r w:rsidRPr="00D00100">
        <w:rPr>
          <w:rFonts w:ascii="Times New Roman" w:hAnsi="Times New Roman" w:cs="Times New Roman"/>
          <w:sz w:val="24"/>
          <w:lang w:val="ru-RU"/>
        </w:rPr>
        <w:t>, выражая глубокие истины простым и доступным языком. В силу различий в географическом положении, общественной жизни, религиозных верованиях</w:t>
      </w:r>
      <w:r w:rsidR="002B4AC8" w:rsidRPr="00D00100">
        <w:rPr>
          <w:rFonts w:ascii="Times New Roman" w:hAnsi="Times New Roman" w:cs="Times New Roman"/>
          <w:sz w:val="24"/>
          <w:lang w:val="ru-RU"/>
        </w:rPr>
        <w:t xml:space="preserve"> </w:t>
      </w:r>
      <w:r w:rsidRPr="00D00100">
        <w:rPr>
          <w:rFonts w:ascii="Times New Roman" w:hAnsi="Times New Roman" w:cs="Times New Roman"/>
          <w:sz w:val="24"/>
          <w:lang w:val="ru-RU"/>
        </w:rPr>
        <w:t>между Россией и Китаем, существуют пословицы, различающиеся по форме выражения, но сходные по философскому смыслу.</w:t>
      </w:r>
    </w:p>
    <w:p w14:paraId="6C1053BD" w14:textId="412A04B4" w:rsidR="0039744F" w:rsidRPr="00D00100" w:rsidRDefault="000E618C" w:rsidP="00CF6B5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D00100">
        <w:rPr>
          <w:rFonts w:ascii="Times New Roman" w:hAnsi="Times New Roman" w:cs="Times New Roman"/>
          <w:sz w:val="24"/>
          <w:lang w:val="ru-RU"/>
        </w:rPr>
        <w:t>В сравнении с Китаем, климат России характеризуется суровостью и холодом, в то время как в Китае климатические условия более благоприятны и подходят для выращивания сельскохозяйственных культур.</w:t>
      </w:r>
      <w:r w:rsidR="00766291">
        <w:rPr>
          <w:rFonts w:ascii="Times New Roman" w:hAnsi="Times New Roman" w:cs="Times New Roman"/>
          <w:sz w:val="24"/>
          <w:lang w:val="ru-RU"/>
        </w:rPr>
        <w:t xml:space="preserve"> </w:t>
      </w:r>
      <w:r w:rsidR="0039744F" w:rsidRPr="00D00100">
        <w:rPr>
          <w:rFonts w:ascii="Times New Roman" w:hAnsi="Times New Roman" w:cs="Times New Roman"/>
          <w:sz w:val="24"/>
          <w:lang w:val="ru-RU"/>
        </w:rPr>
        <w:t>Россия богата лесными ресурсами</w:t>
      </w:r>
      <w:r w:rsidR="00CC6650" w:rsidRPr="00D00100">
        <w:rPr>
          <w:rFonts w:ascii="Times New Roman" w:eastAsia="SimSun" w:hAnsi="Times New Roman" w:cs="Times New Roman"/>
          <w:sz w:val="24"/>
          <w:lang w:val="ru-RU"/>
        </w:rPr>
        <w:t>, поэтому</w:t>
      </w:r>
      <w:r w:rsidR="0039744F" w:rsidRPr="00D00100">
        <w:rPr>
          <w:rFonts w:ascii="Times New Roman" w:eastAsia="SimSun" w:hAnsi="Times New Roman" w:cs="Times New Roman"/>
          <w:sz w:val="24"/>
          <w:lang w:val="ru-RU"/>
        </w:rPr>
        <w:t xml:space="preserve"> </w:t>
      </w:r>
      <w:r w:rsidR="00CC6650" w:rsidRPr="00D00100">
        <w:rPr>
          <w:rFonts w:ascii="Times New Roman" w:eastAsia="SimSun" w:hAnsi="Times New Roman" w:cs="Times New Roman"/>
          <w:sz w:val="24"/>
          <w:lang w:val="ru-RU"/>
        </w:rPr>
        <w:t xml:space="preserve">в </w:t>
      </w:r>
      <w:r w:rsidR="00CC6650" w:rsidRPr="00D00100">
        <w:rPr>
          <w:rFonts w:ascii="Times New Roman" w:hAnsi="Times New Roman" w:cs="Times New Roman"/>
          <w:sz w:val="24"/>
          <w:lang w:val="ru-RU"/>
        </w:rPr>
        <w:t>представлении русских лес ассоциируется с бескрайними, густыми массивами.</w:t>
      </w:r>
      <w:r w:rsidR="00CC6650" w:rsidRPr="00D00100">
        <w:rPr>
          <w:rFonts w:ascii="Times New Roman" w:eastAsia="SimSun" w:hAnsi="Times New Roman" w:cs="Times New Roman"/>
          <w:sz w:val="24"/>
          <w:lang w:val="ru-RU"/>
        </w:rPr>
        <w:t xml:space="preserve"> </w:t>
      </w:r>
      <w:r w:rsidR="0039744F" w:rsidRPr="00D00100">
        <w:rPr>
          <w:rFonts w:ascii="Times New Roman" w:eastAsia="SimSun" w:hAnsi="Times New Roman" w:cs="Times New Roman"/>
          <w:sz w:val="24"/>
          <w:lang w:val="ru-RU"/>
        </w:rPr>
        <w:t xml:space="preserve">В связи с этим в русском языке существует множество пословиц и поговорок о лесе, например: </w:t>
      </w:r>
      <w:r w:rsidR="00CC6650" w:rsidRPr="00D00100">
        <w:rPr>
          <w:rFonts w:ascii="Times New Roman" w:eastAsia="SimSun" w:hAnsi="Times New Roman" w:cs="Times New Roman"/>
          <w:sz w:val="24"/>
          <w:lang w:val="ru-RU"/>
        </w:rPr>
        <w:t>«</w:t>
      </w:r>
      <w:r w:rsidR="0039744F" w:rsidRPr="00D00100">
        <w:rPr>
          <w:rFonts w:ascii="Times New Roman" w:eastAsia="SimSun" w:hAnsi="Times New Roman" w:cs="Times New Roman"/>
          <w:sz w:val="24"/>
          <w:lang w:val="ru-RU"/>
        </w:rPr>
        <w:t>Волков бояться,</w:t>
      </w:r>
      <w:r w:rsidR="00CA6325" w:rsidRPr="00D00100">
        <w:rPr>
          <w:rFonts w:ascii="Times New Roman" w:eastAsia="SimSun" w:hAnsi="Times New Roman" w:cs="Times New Roman"/>
          <w:sz w:val="24"/>
          <w:lang w:val="ru-RU"/>
        </w:rPr>
        <w:t xml:space="preserve"> </w:t>
      </w:r>
      <w:r w:rsidR="0039744F" w:rsidRPr="00D00100">
        <w:rPr>
          <w:rFonts w:ascii="Times New Roman" w:eastAsia="SimSun" w:hAnsi="Times New Roman" w:cs="Times New Roman"/>
          <w:sz w:val="24"/>
          <w:lang w:val="ru-RU"/>
        </w:rPr>
        <w:t>в лес не ходить</w:t>
      </w:r>
      <w:r w:rsidR="00CC6650" w:rsidRPr="00D00100">
        <w:rPr>
          <w:rFonts w:ascii="Times New Roman" w:eastAsia="SimSun" w:hAnsi="Times New Roman" w:cs="Times New Roman"/>
          <w:sz w:val="24"/>
          <w:lang w:val="ru-RU"/>
        </w:rPr>
        <w:t>», «</w:t>
      </w:r>
      <w:r w:rsidR="0039744F" w:rsidRPr="00D00100">
        <w:rPr>
          <w:rFonts w:ascii="Times New Roman" w:eastAsia="SimSun" w:hAnsi="Times New Roman" w:cs="Times New Roman"/>
          <w:sz w:val="24"/>
          <w:lang w:val="ru-RU"/>
        </w:rPr>
        <w:t>Сколько волка ни корми, он всё в лес смотрит</w:t>
      </w:r>
      <w:r w:rsidR="00CC6650" w:rsidRPr="00D00100">
        <w:rPr>
          <w:rFonts w:ascii="Times New Roman" w:eastAsia="SimSun" w:hAnsi="Times New Roman" w:cs="Times New Roman"/>
          <w:sz w:val="24"/>
          <w:lang w:val="ru-RU"/>
        </w:rPr>
        <w:t>»</w:t>
      </w:r>
      <w:r w:rsidR="00186BD3">
        <w:rPr>
          <w:rFonts w:ascii="Times New Roman" w:eastAsia="SimSun" w:hAnsi="Times New Roman" w:cs="Times New Roman"/>
          <w:sz w:val="24"/>
          <w:lang w:val="ru-RU"/>
        </w:rPr>
        <w:t>.</w:t>
      </w:r>
    </w:p>
    <w:p w14:paraId="55E1E491" w14:textId="75029834" w:rsidR="00CF233B" w:rsidRPr="00D05644" w:rsidRDefault="00001384" w:rsidP="00CF6B5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D00100">
        <w:rPr>
          <w:rFonts w:ascii="Times New Roman" w:hAnsi="Times New Roman" w:cs="Times New Roman"/>
          <w:sz w:val="24"/>
          <w:lang w:val="ru-RU"/>
        </w:rPr>
        <w:t xml:space="preserve">В отличие от России, Китай характеризуется низкой лесистостью территории. Отношение китайцев к лесу можно охарактеризовать как покровительственное и трепетное. </w:t>
      </w:r>
      <w:r w:rsidR="00CC6650" w:rsidRPr="00D00100">
        <w:rPr>
          <w:rFonts w:ascii="Times New Roman" w:eastAsia="SimSun" w:hAnsi="Times New Roman" w:cs="Times New Roman"/>
          <w:sz w:val="24"/>
          <w:lang w:val="ru-RU"/>
        </w:rPr>
        <w:t>«</w:t>
      </w:r>
      <w:r w:rsidRPr="00D00100">
        <w:rPr>
          <w:rFonts w:ascii="Times New Roman" w:eastAsia="SimSun" w:hAnsi="Times New Roman" w:cs="Times New Roman"/>
          <w:sz w:val="24"/>
          <w:lang w:val="ru-RU"/>
        </w:rPr>
        <w:t xml:space="preserve">Лес сажать </w:t>
      </w:r>
      <w:r w:rsidR="00CF6B58" w:rsidRPr="00CF6B58">
        <w:rPr>
          <w:rFonts w:ascii="Times New Roman" w:hAnsi="Times New Roman" w:cs="Times New Roman"/>
          <w:sz w:val="24"/>
          <w:lang w:val="ru-RU"/>
        </w:rPr>
        <w:t>–</w:t>
      </w:r>
      <w:r w:rsidRPr="00D00100">
        <w:rPr>
          <w:rFonts w:ascii="Times New Roman" w:eastAsia="SimSun" w:hAnsi="Times New Roman" w:cs="Times New Roman"/>
          <w:sz w:val="24"/>
          <w:lang w:val="ru-RU"/>
        </w:rPr>
        <w:t xml:space="preserve"> страну поднимать</w:t>
      </w:r>
      <w:r w:rsidR="00CC6650" w:rsidRPr="00D00100">
        <w:rPr>
          <w:rFonts w:ascii="Times New Roman" w:eastAsia="SimSun" w:hAnsi="Times New Roman" w:cs="Times New Roman"/>
          <w:sz w:val="24"/>
          <w:lang w:val="ru-RU"/>
        </w:rPr>
        <w:t>»</w:t>
      </w:r>
      <w:r w:rsidRPr="00D00100">
        <w:rPr>
          <w:rFonts w:ascii="Times New Roman" w:eastAsia="SimSun" w:hAnsi="Times New Roman" w:cs="Times New Roman"/>
          <w:sz w:val="24"/>
          <w:lang w:val="ru-RU"/>
        </w:rPr>
        <w:t xml:space="preserve"> (</w:t>
      </w:r>
      <w:r w:rsidRPr="00D00100">
        <w:rPr>
          <w:rFonts w:ascii="Times New Roman" w:eastAsia="SimSun" w:hAnsi="Times New Roman" w:cs="Times New Roman"/>
          <w:sz w:val="24"/>
        </w:rPr>
        <w:t>植树造林</w:t>
      </w:r>
      <w:r w:rsidRPr="00D00100">
        <w:rPr>
          <w:rFonts w:ascii="Times New Roman" w:eastAsia="SimSun" w:hAnsi="Times New Roman" w:cs="Times New Roman"/>
          <w:sz w:val="24"/>
          <w:lang w:val="ru-RU"/>
        </w:rPr>
        <w:t>，</w:t>
      </w:r>
      <w:r w:rsidRPr="00D00100">
        <w:rPr>
          <w:rFonts w:ascii="Times New Roman" w:eastAsia="SimSun" w:hAnsi="Times New Roman" w:cs="Times New Roman"/>
          <w:sz w:val="24"/>
        </w:rPr>
        <w:t>富国利民</w:t>
      </w:r>
      <w:r w:rsidRPr="00D00100">
        <w:rPr>
          <w:rFonts w:ascii="Times New Roman" w:eastAsia="SimSun" w:hAnsi="Times New Roman" w:cs="Times New Roman"/>
          <w:sz w:val="24"/>
          <w:lang w:val="ru-RU"/>
        </w:rPr>
        <w:t>)</w:t>
      </w:r>
      <w:r w:rsidR="00CC6650" w:rsidRPr="00D00100">
        <w:rPr>
          <w:rFonts w:ascii="Times New Roman" w:eastAsia="SimSun" w:hAnsi="Times New Roman" w:cs="Times New Roman"/>
          <w:sz w:val="24"/>
          <w:lang w:val="ru-RU"/>
        </w:rPr>
        <w:t>, «</w:t>
      </w:r>
      <w:r w:rsidRPr="00D00100">
        <w:rPr>
          <w:rFonts w:ascii="Times New Roman" w:eastAsia="SimSun" w:hAnsi="Times New Roman" w:cs="Times New Roman"/>
          <w:sz w:val="24"/>
          <w:lang w:val="ru-RU"/>
        </w:rPr>
        <w:t xml:space="preserve">Деревья расти </w:t>
      </w:r>
      <w:r w:rsidR="00CF6B58" w:rsidRPr="00CF6B58">
        <w:rPr>
          <w:rFonts w:ascii="Times New Roman" w:hAnsi="Times New Roman" w:cs="Times New Roman"/>
          <w:sz w:val="24"/>
          <w:lang w:val="ru-RU"/>
        </w:rPr>
        <w:t>–</w:t>
      </w:r>
      <w:r w:rsidRPr="00D00100">
        <w:rPr>
          <w:rFonts w:ascii="Times New Roman" w:eastAsia="SimSun" w:hAnsi="Times New Roman" w:cs="Times New Roman"/>
          <w:sz w:val="24"/>
          <w:lang w:val="ru-RU"/>
        </w:rPr>
        <w:t xml:space="preserve"> десять лет, людей воспитывать </w:t>
      </w:r>
      <w:r w:rsidR="00CF6B58" w:rsidRPr="00CF6B58">
        <w:rPr>
          <w:rFonts w:ascii="Times New Roman" w:hAnsi="Times New Roman" w:cs="Times New Roman"/>
          <w:sz w:val="24"/>
          <w:lang w:val="ru-RU"/>
        </w:rPr>
        <w:t>–</w:t>
      </w:r>
      <w:r w:rsidRPr="00D00100">
        <w:rPr>
          <w:rFonts w:ascii="Times New Roman" w:eastAsia="SimSun" w:hAnsi="Times New Roman" w:cs="Times New Roman"/>
          <w:sz w:val="24"/>
          <w:lang w:val="ru-RU"/>
        </w:rPr>
        <w:t xml:space="preserve"> сто лет</w:t>
      </w:r>
      <w:r w:rsidR="00CC6650" w:rsidRPr="00D00100">
        <w:rPr>
          <w:rFonts w:ascii="Times New Roman" w:eastAsia="SimSun" w:hAnsi="Times New Roman" w:cs="Times New Roman"/>
          <w:sz w:val="24"/>
          <w:lang w:val="ru-RU"/>
        </w:rPr>
        <w:t>»</w:t>
      </w:r>
      <w:r w:rsidRPr="00D00100">
        <w:rPr>
          <w:rFonts w:ascii="Times New Roman" w:eastAsia="SimSun" w:hAnsi="Times New Roman" w:cs="Times New Roman"/>
          <w:sz w:val="24"/>
          <w:lang w:val="ru-RU"/>
        </w:rPr>
        <w:t xml:space="preserve"> (</w:t>
      </w:r>
      <w:r w:rsidRPr="00D00100">
        <w:rPr>
          <w:rFonts w:ascii="Times New Roman" w:eastAsia="SimSun" w:hAnsi="Times New Roman" w:cs="Times New Roman"/>
          <w:sz w:val="24"/>
        </w:rPr>
        <w:t>十年树木</w:t>
      </w:r>
      <w:r w:rsidRPr="00D00100">
        <w:rPr>
          <w:rFonts w:ascii="Times New Roman" w:eastAsia="SimSun" w:hAnsi="Times New Roman" w:cs="Times New Roman"/>
          <w:sz w:val="24"/>
          <w:lang w:val="ru-RU"/>
        </w:rPr>
        <w:t>，</w:t>
      </w:r>
      <w:r w:rsidRPr="00D00100">
        <w:rPr>
          <w:rFonts w:ascii="Times New Roman" w:eastAsia="SimSun" w:hAnsi="Times New Roman" w:cs="Times New Roman"/>
          <w:sz w:val="24"/>
        </w:rPr>
        <w:t>百年树人</w:t>
      </w:r>
      <w:r w:rsidRPr="00D00100">
        <w:rPr>
          <w:rFonts w:ascii="Times New Roman" w:eastAsia="SimSun" w:hAnsi="Times New Roman" w:cs="Times New Roman"/>
          <w:sz w:val="24"/>
          <w:lang w:val="ru-RU"/>
        </w:rPr>
        <w:t>)</w:t>
      </w:r>
      <w:r w:rsidR="00CC6650" w:rsidRPr="00D00100">
        <w:rPr>
          <w:rFonts w:ascii="Times New Roman" w:eastAsia="SimSun" w:hAnsi="Times New Roman" w:cs="Times New Roman"/>
          <w:sz w:val="24"/>
          <w:lang w:val="ru-RU"/>
        </w:rPr>
        <w:t>, «</w:t>
      </w:r>
      <w:r w:rsidR="00AF021A" w:rsidRPr="00D00100">
        <w:rPr>
          <w:rFonts w:ascii="Times New Roman" w:hAnsi="Times New Roman" w:cs="Times New Roman"/>
          <w:sz w:val="24"/>
          <w:lang w:val="ru-RU"/>
        </w:rPr>
        <w:t>Пашня даёт прибыль каждый год, а посаженное дерево приносит пользу тысячу лет. (</w:t>
      </w:r>
      <w:r w:rsidR="00AF021A" w:rsidRPr="00D00100">
        <w:rPr>
          <w:rFonts w:ascii="Times New Roman" w:eastAsia="SimSun" w:hAnsi="Times New Roman" w:cs="Times New Roman"/>
          <w:sz w:val="24"/>
        </w:rPr>
        <w:t>种地年年利</w:t>
      </w:r>
      <w:r w:rsidR="00B17DF0" w:rsidRPr="00D00100">
        <w:rPr>
          <w:rFonts w:ascii="Times New Roman" w:eastAsia="SimSun" w:hAnsi="Times New Roman" w:cs="Times New Roman"/>
          <w:sz w:val="24"/>
          <w:lang w:val="ru-RU"/>
        </w:rPr>
        <w:t>，</w:t>
      </w:r>
      <w:r w:rsidR="00AF021A" w:rsidRPr="00D00100">
        <w:rPr>
          <w:rFonts w:ascii="Times New Roman" w:eastAsia="SimSun" w:hAnsi="Times New Roman" w:cs="Times New Roman"/>
          <w:sz w:val="24"/>
        </w:rPr>
        <w:t>栽树利千年</w:t>
      </w:r>
      <w:r w:rsidR="00AF021A" w:rsidRPr="00D00100">
        <w:rPr>
          <w:rFonts w:ascii="Times New Roman" w:hAnsi="Times New Roman" w:cs="Times New Roman"/>
          <w:sz w:val="24"/>
          <w:lang w:val="ru-RU"/>
        </w:rPr>
        <w:t>)</w:t>
      </w:r>
      <w:r w:rsidR="00CC6650" w:rsidRPr="00D00100">
        <w:rPr>
          <w:rFonts w:ascii="Times New Roman" w:hAnsi="Times New Roman" w:cs="Times New Roman"/>
          <w:sz w:val="24"/>
          <w:lang w:val="ru-RU"/>
        </w:rPr>
        <w:t xml:space="preserve">». </w:t>
      </w:r>
      <w:r w:rsidR="00183E51" w:rsidRPr="00D00100">
        <w:rPr>
          <w:rFonts w:ascii="Times New Roman" w:hAnsi="Times New Roman" w:cs="Times New Roman"/>
          <w:color w:val="0F1115"/>
          <w:sz w:val="24"/>
          <w:lang w:val="ru-RU"/>
        </w:rPr>
        <w:t>Тёплый климат юга Китая благоприятствует росту бамбука. Это нашло отражение в идиомах: «расти как бамбук после дождя», «иметь бамбук в груди» (иметь готовый план). В русской культуре схожую роль играют грибы.</w:t>
      </w:r>
      <w:r w:rsidR="00183E51" w:rsidRPr="00D00100">
        <w:rPr>
          <w:rFonts w:ascii="Times New Roman" w:hAnsi="Times New Roman" w:cs="Times New Roman"/>
          <w:sz w:val="24"/>
          <w:lang w:val="ru-RU"/>
        </w:rPr>
        <w:t xml:space="preserve"> С грибами связано множество пословиц и поговорк, например: «Со счастьем х</w:t>
      </w:r>
      <w:r w:rsidR="00547A64">
        <w:rPr>
          <w:rFonts w:ascii="Times New Roman" w:hAnsi="Times New Roman" w:cs="Times New Roman"/>
          <w:sz w:val="24"/>
          <w:lang w:val="ru-RU"/>
        </w:rPr>
        <w:t>о</w:t>
      </w:r>
      <w:r w:rsidR="00183E51" w:rsidRPr="00D00100">
        <w:rPr>
          <w:rFonts w:ascii="Times New Roman" w:hAnsi="Times New Roman" w:cs="Times New Roman"/>
          <w:sz w:val="24"/>
          <w:lang w:val="ru-RU"/>
        </w:rPr>
        <w:t>рошо и по грибы ходить»</w:t>
      </w:r>
      <w:r w:rsidR="00186BD3">
        <w:rPr>
          <w:rFonts w:ascii="Times New Roman" w:hAnsi="Times New Roman" w:cs="Times New Roman"/>
          <w:sz w:val="24"/>
          <w:lang w:val="ru-RU"/>
        </w:rPr>
        <w:t xml:space="preserve">, </w:t>
      </w:r>
      <w:r w:rsidR="00183E51" w:rsidRPr="00D00100">
        <w:rPr>
          <w:rFonts w:ascii="Times New Roman" w:hAnsi="Times New Roman" w:cs="Times New Roman"/>
          <w:sz w:val="24"/>
          <w:lang w:val="ru-RU"/>
        </w:rPr>
        <w:t>«Растут детки, как грибки»</w:t>
      </w:r>
      <w:r w:rsidR="00186BD3">
        <w:rPr>
          <w:rFonts w:ascii="Times New Roman" w:hAnsi="Times New Roman" w:cs="Times New Roman"/>
          <w:sz w:val="24"/>
          <w:lang w:val="ru-RU"/>
        </w:rPr>
        <w:t>,</w:t>
      </w:r>
      <w:r w:rsidR="00183E51" w:rsidRPr="00D00100">
        <w:rPr>
          <w:rFonts w:ascii="Times New Roman" w:hAnsi="Times New Roman" w:cs="Times New Roman"/>
          <w:sz w:val="24"/>
          <w:lang w:val="ru-RU"/>
        </w:rPr>
        <w:t xml:space="preserve"> «Человек не грибок, в день не вырастет». </w:t>
      </w:r>
      <w:r w:rsidR="00183E51" w:rsidRPr="00D00100">
        <w:rPr>
          <w:rFonts w:ascii="Times New Roman" w:hAnsi="Times New Roman" w:cs="Times New Roman"/>
          <w:color w:val="0F1115"/>
          <w:sz w:val="24"/>
          <w:lang w:val="ru-RU"/>
        </w:rPr>
        <w:t xml:space="preserve">Сравнение выражений «расти как бамбук после дождя» и «грибы после дождя» показывает, что при разной образной основе они имеют одинаковое значение. </w:t>
      </w:r>
      <w:r w:rsidR="00C657D3" w:rsidRPr="00D00100">
        <w:rPr>
          <w:rFonts w:ascii="Times New Roman" w:hAnsi="Times New Roman" w:cs="Times New Roman"/>
          <w:sz w:val="24"/>
          <w:lang w:val="ru-RU"/>
        </w:rPr>
        <w:t xml:space="preserve">Таким образом, оба оборота служат для обозначения </w:t>
      </w:r>
      <w:r w:rsidR="00266469" w:rsidRPr="00266469">
        <w:rPr>
          <w:rFonts w:ascii="Times New Roman" w:hAnsi="Times New Roman" w:cs="Times New Roman"/>
          <w:sz w:val="24"/>
          <w:lang w:val="ru-RU"/>
        </w:rPr>
        <w:t>массовое появление новых лиц, предметов и их свойств</w:t>
      </w:r>
      <w:r w:rsidR="00C657D3" w:rsidRPr="00266469">
        <w:rPr>
          <w:rFonts w:ascii="Times New Roman" w:hAnsi="Times New Roman" w:cs="Times New Roman"/>
          <w:sz w:val="24"/>
          <w:lang w:val="ru-RU"/>
        </w:rPr>
        <w:t>.</w:t>
      </w:r>
    </w:p>
    <w:p w14:paraId="28006F4E" w14:textId="0B7D2877" w:rsidR="00ED6B73" w:rsidRPr="00D00100" w:rsidRDefault="00614D9E" w:rsidP="00CF6B5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D00100">
        <w:rPr>
          <w:rFonts w:ascii="Times New Roman" w:hAnsi="Times New Roman" w:cs="Times New Roman"/>
          <w:sz w:val="24"/>
          <w:lang w:val="ru-RU"/>
        </w:rPr>
        <w:t>Китай и Россия обладают собственной</w:t>
      </w:r>
      <w:r w:rsidR="00183E51" w:rsidRPr="00D00100">
        <w:rPr>
          <w:rFonts w:ascii="Times New Roman" w:hAnsi="Times New Roman" w:cs="Times New Roman"/>
          <w:sz w:val="24"/>
          <w:lang w:val="ru-RU"/>
        </w:rPr>
        <w:t xml:space="preserve"> </w:t>
      </w:r>
      <w:r w:rsidRPr="00D00100">
        <w:rPr>
          <w:rFonts w:ascii="Times New Roman" w:hAnsi="Times New Roman" w:cs="Times New Roman"/>
          <w:sz w:val="24"/>
          <w:lang w:val="ru-RU"/>
        </w:rPr>
        <w:t>уникальной историей и культурой. Многие пословицы и поговорки напрямую происходят от известных исторических событий различных эпох. Опираясь на исторический опы</w:t>
      </w:r>
      <w:r w:rsidR="00186BD3">
        <w:rPr>
          <w:rFonts w:ascii="Times New Roman" w:hAnsi="Times New Roman" w:cs="Times New Roman"/>
          <w:sz w:val="24"/>
          <w:lang w:val="ru-RU"/>
        </w:rPr>
        <w:t>т</w:t>
      </w:r>
      <w:r w:rsidRPr="00D00100">
        <w:rPr>
          <w:rFonts w:ascii="Times New Roman" w:hAnsi="Times New Roman" w:cs="Times New Roman"/>
          <w:sz w:val="24"/>
          <w:lang w:val="ru-RU"/>
        </w:rPr>
        <w:t xml:space="preserve"> народ стремится передать знания потомкам, сохраняя историко-культурное наследие, раскрывая глубокий философский смысл и указывая будущим поколениям на необходимость извлекать уроки из истории. Различия в историческом пути определяют различия в эмоциональном опыте разных народов</w:t>
      </w:r>
      <w:r w:rsidR="0070543D" w:rsidRPr="00D00100">
        <w:rPr>
          <w:rFonts w:ascii="Times New Roman" w:hAnsi="Times New Roman" w:cs="Times New Roman"/>
          <w:sz w:val="24"/>
          <w:lang w:val="ru-RU"/>
        </w:rPr>
        <w:t xml:space="preserve">. </w:t>
      </w:r>
      <w:r w:rsidR="00183E51" w:rsidRPr="00512CDD">
        <w:rPr>
          <w:rFonts w:ascii="Times New Roman" w:hAnsi="Times New Roman" w:cs="Times New Roman"/>
          <w:color w:val="0F1115"/>
          <w:sz w:val="24"/>
          <w:lang w:val="ru-RU"/>
        </w:rPr>
        <w:t>Русская поговорка «Пропал как швед под Полтавой» отражает гордость за победу в Полтавской битве 1709 год</w:t>
      </w:r>
      <w:r w:rsidR="00CF6B58">
        <w:rPr>
          <w:rFonts w:ascii="Times New Roman" w:hAnsi="Times New Roman" w:cs="Times New Roman"/>
          <w:color w:val="0F1115"/>
          <w:sz w:val="24"/>
          <w:lang w:val="ru-RU"/>
        </w:rPr>
        <w:t xml:space="preserve">а </w:t>
      </w:r>
      <w:r w:rsidR="00CF6B58" w:rsidRPr="00CF6B58">
        <w:rPr>
          <w:rFonts w:ascii="Times New Roman" w:hAnsi="Times New Roman" w:cs="Times New Roman"/>
          <w:color w:val="0F1115"/>
          <w:sz w:val="24"/>
          <w:lang w:val="ru-RU"/>
        </w:rPr>
        <w:t>[3]</w:t>
      </w:r>
      <w:r w:rsidR="00183E51" w:rsidRPr="00512CDD">
        <w:rPr>
          <w:rFonts w:ascii="Times New Roman" w:hAnsi="Times New Roman" w:cs="Times New Roman"/>
          <w:color w:val="0F1115"/>
          <w:sz w:val="24"/>
          <w:lang w:val="ru-RU"/>
        </w:rPr>
        <w:t>.</w:t>
      </w:r>
      <w:r w:rsidR="00CF6B58">
        <w:rPr>
          <w:rFonts w:ascii="Times New Roman" w:hAnsi="Times New Roman" w:cs="Times New Roman"/>
          <w:color w:val="0F1115"/>
          <w:sz w:val="24"/>
          <w:lang w:val="ru-RU"/>
        </w:rPr>
        <w:t xml:space="preserve"> </w:t>
      </w:r>
      <w:r w:rsidR="00183E51" w:rsidRPr="00D00100">
        <w:rPr>
          <w:rFonts w:ascii="Times New Roman" w:hAnsi="Times New Roman" w:cs="Times New Roman"/>
          <w:sz w:val="24"/>
          <w:lang w:val="ru-RU"/>
        </w:rPr>
        <w:t>С этим же событием связано и выражение «Было дело под Полтавой». Поговорка «Незваный гость хуже татарина» отражает</w:t>
      </w:r>
      <w:r w:rsidR="00E671A0"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="00E671A0" w:rsidRPr="00E671A0">
        <w:rPr>
          <w:rFonts w:ascii="Times New Roman" w:hAnsi="Times New Roman" w:cs="Times New Roman"/>
          <w:sz w:val="24"/>
          <w:lang w:val="ru-RU"/>
        </w:rPr>
        <w:t>негативное отношение к татарам.</w:t>
      </w:r>
      <w:r w:rsidR="00186BD3">
        <w:rPr>
          <w:rFonts w:ascii="Times New Roman" w:hAnsi="Times New Roman" w:cs="Times New Roman"/>
          <w:sz w:val="24"/>
          <w:lang w:val="ru-RU"/>
        </w:rPr>
        <w:t xml:space="preserve"> </w:t>
      </w:r>
      <w:r w:rsidR="00183E51" w:rsidRPr="00D00100">
        <w:rPr>
          <w:rFonts w:ascii="Times New Roman" w:hAnsi="Times New Roman" w:cs="Times New Roman"/>
          <w:sz w:val="24"/>
          <w:lang w:val="ru-RU"/>
        </w:rPr>
        <w:t xml:space="preserve">Это </w:t>
      </w:r>
      <w:r w:rsidR="00183E51" w:rsidRPr="00D00100">
        <w:rPr>
          <w:rFonts w:ascii="Times New Roman" w:hAnsi="Times New Roman" w:cs="Times New Roman"/>
          <w:color w:val="0F1115"/>
          <w:sz w:val="24"/>
          <w:lang w:val="ru-RU"/>
        </w:rPr>
        <w:t xml:space="preserve">связано с длительным периодом монголо-татарского ига. </w:t>
      </w:r>
      <w:r w:rsidR="00ED6B73" w:rsidRPr="00D00100">
        <w:rPr>
          <w:rFonts w:ascii="Times New Roman" w:hAnsi="Times New Roman" w:cs="Times New Roman"/>
          <w:sz w:val="24"/>
          <w:lang w:val="ru-RU"/>
        </w:rPr>
        <w:t xml:space="preserve">Китайская история насчитывает тысячелетия, и многие исторические события играют воспитательную роль для потомков. Опираясь на исторические факты, люди извлекают уроки и раскрывают заложенную в них глубокую философию. Выражение «Сань го цзя </w:t>
      </w:r>
      <w:r w:rsidR="00ED6B73" w:rsidRPr="00D00100">
        <w:rPr>
          <w:rFonts w:ascii="Times New Roman" w:hAnsi="Times New Roman" w:cs="Times New Roman"/>
          <w:sz w:val="24"/>
          <w:lang w:val="ru-RU"/>
        </w:rPr>
        <w:lastRenderedPageBreak/>
        <w:t>мэнь эр бу жу» (</w:t>
      </w:r>
      <w:r w:rsidR="00ED6B73" w:rsidRPr="00D00100">
        <w:rPr>
          <w:rFonts w:ascii="Times New Roman" w:eastAsia="SimSun" w:hAnsi="Times New Roman" w:cs="Times New Roman"/>
          <w:sz w:val="24"/>
        </w:rPr>
        <w:t>三过家门而不入</w:t>
      </w:r>
      <w:r w:rsidR="00ED6B73" w:rsidRPr="00D00100">
        <w:rPr>
          <w:rFonts w:ascii="Times New Roman" w:hAnsi="Times New Roman" w:cs="Times New Roman"/>
          <w:sz w:val="24"/>
          <w:lang w:val="ru-RU"/>
        </w:rPr>
        <w:t xml:space="preserve">), то есть «Трижды пройти мимо дома и не зайти», восходит к древнекитайскому преданию о </w:t>
      </w:r>
      <w:proofErr w:type="spellStart"/>
      <w:r w:rsidR="00ED6B73" w:rsidRPr="00D00100">
        <w:rPr>
          <w:rFonts w:ascii="Times New Roman" w:hAnsi="Times New Roman" w:cs="Times New Roman"/>
          <w:sz w:val="24"/>
          <w:lang w:val="ru-RU"/>
        </w:rPr>
        <w:t>Юе</w:t>
      </w:r>
      <w:proofErr w:type="spellEnd"/>
      <w:r w:rsidR="00ED6B73" w:rsidRPr="00D00100">
        <w:rPr>
          <w:rFonts w:ascii="Times New Roman" w:hAnsi="Times New Roman" w:cs="Times New Roman"/>
          <w:sz w:val="24"/>
          <w:lang w:val="ru-RU"/>
        </w:rPr>
        <w:t>, укротителе потопа. Данное выражение служит символом самоотверженного труда, когда человек, поглощенный работой, забывает о личных и семейных делах.</w:t>
      </w:r>
    </w:p>
    <w:p w14:paraId="796F3D29" w14:textId="784E2399" w:rsidR="009B475C" w:rsidRPr="00D00100" w:rsidRDefault="003D54E7" w:rsidP="00CF6B5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D00100">
        <w:rPr>
          <w:rFonts w:ascii="Times New Roman" w:hAnsi="Times New Roman" w:cs="Times New Roman"/>
          <w:sz w:val="24"/>
          <w:lang w:val="ru-RU"/>
        </w:rPr>
        <w:t xml:space="preserve">Ежедневный приём пищи </w:t>
      </w:r>
      <w:r w:rsidR="00CF6B58">
        <w:rPr>
          <w:rFonts w:ascii="Times New Roman" w:hAnsi="Times New Roman" w:cs="Times New Roman"/>
          <w:sz w:val="24"/>
          <w:lang w:val="ru-RU"/>
        </w:rPr>
        <w:t>–</w:t>
      </w:r>
      <w:r w:rsidRPr="00D00100">
        <w:rPr>
          <w:rFonts w:ascii="Times New Roman" w:hAnsi="Times New Roman" w:cs="Times New Roman"/>
          <w:sz w:val="24"/>
          <w:lang w:val="ru-RU"/>
        </w:rPr>
        <w:t xml:space="preserve"> </w:t>
      </w:r>
      <w:r w:rsidR="00D946E1" w:rsidRPr="00D00100">
        <w:rPr>
          <w:rFonts w:ascii="Times New Roman" w:hAnsi="Times New Roman" w:cs="Times New Roman"/>
          <w:sz w:val="24"/>
          <w:lang w:val="ru-RU"/>
        </w:rPr>
        <w:t>важн</w:t>
      </w:r>
      <w:r w:rsidRPr="00D00100">
        <w:rPr>
          <w:rFonts w:ascii="Times New Roman" w:hAnsi="Times New Roman" w:cs="Times New Roman"/>
          <w:sz w:val="24"/>
          <w:lang w:val="ru-RU"/>
        </w:rPr>
        <w:t xml:space="preserve">ая часть жизни человека, и именно культура питания ярко отражает национальные особенности Китая и России. </w:t>
      </w:r>
      <w:r w:rsidR="00923EE8" w:rsidRPr="00F97AA7">
        <w:rPr>
          <w:rFonts w:ascii="Times New Roman" w:hAnsi="Times New Roman" w:cs="Times New Roman"/>
          <w:sz w:val="24"/>
          <w:lang w:val="ru-RU"/>
        </w:rPr>
        <w:t>В русском языке, в русском фольклоре и письменной литературе хлеб всегда занимал исключительно высокое положение</w:t>
      </w:r>
      <w:r w:rsidR="00CF6B58" w:rsidRPr="00CF6B58">
        <w:rPr>
          <w:rFonts w:ascii="Times New Roman" w:hAnsi="Times New Roman" w:cs="Times New Roman"/>
          <w:sz w:val="24"/>
          <w:lang w:val="ru-RU"/>
        </w:rPr>
        <w:t xml:space="preserve"> [1]</w:t>
      </w:r>
      <w:r w:rsidR="00CF6B58">
        <w:rPr>
          <w:rFonts w:ascii="Times New Roman" w:hAnsi="Times New Roman" w:cs="Times New Roman"/>
          <w:sz w:val="24"/>
          <w:lang w:val="ru-RU"/>
        </w:rPr>
        <w:t>.</w:t>
      </w:r>
      <w:r w:rsidR="00186BD3">
        <w:rPr>
          <w:rFonts w:ascii="Times New Roman" w:hAnsi="Times New Roman" w:cs="Times New Roman"/>
          <w:sz w:val="24"/>
          <w:lang w:val="ru-RU"/>
        </w:rPr>
        <w:t xml:space="preserve"> </w:t>
      </w:r>
      <w:r w:rsidRPr="00D00100">
        <w:rPr>
          <w:rFonts w:ascii="Times New Roman" w:hAnsi="Times New Roman" w:cs="Times New Roman"/>
          <w:sz w:val="24"/>
          <w:lang w:val="ru-RU"/>
        </w:rPr>
        <w:t xml:space="preserve">В русских пословицах и поговорках о еде часто фигурирует «хлеб», что свидетельствует об особом отношении к нему. </w:t>
      </w:r>
      <w:r w:rsidR="009B475C" w:rsidRPr="00D00100">
        <w:rPr>
          <w:rFonts w:ascii="Times New Roman" w:hAnsi="Times New Roman" w:cs="Times New Roman"/>
          <w:color w:val="0F1115"/>
          <w:sz w:val="24"/>
          <w:lang w:val="ru-RU"/>
        </w:rPr>
        <w:t>Хлеб в русском сознании — основа жизни и символ самостоятельного существования</w:t>
      </w:r>
      <w:r w:rsidR="00186BD3">
        <w:rPr>
          <w:rFonts w:ascii="Times New Roman" w:hAnsi="Times New Roman" w:cs="Times New Roman"/>
          <w:color w:val="0F1115"/>
          <w:sz w:val="24"/>
          <w:lang w:val="ru-RU"/>
        </w:rPr>
        <w:t>, с ним</w:t>
      </w:r>
      <w:r w:rsidRPr="00D00100">
        <w:rPr>
          <w:rFonts w:ascii="Times New Roman" w:hAnsi="Times New Roman" w:cs="Times New Roman"/>
          <w:sz w:val="24"/>
          <w:lang w:val="ru-RU"/>
        </w:rPr>
        <w:t xml:space="preserve"> связано множество пословиц и поговорок, например:</w:t>
      </w:r>
      <w:r w:rsidR="009B475C" w:rsidRPr="00D00100">
        <w:rPr>
          <w:rFonts w:ascii="Times New Roman" w:hAnsi="Times New Roman" w:cs="Times New Roman"/>
          <w:color w:val="0F1115"/>
          <w:sz w:val="24"/>
          <w:lang w:val="ru-RU"/>
        </w:rPr>
        <w:t xml:space="preserve"> «Хлеб </w:t>
      </w:r>
      <w:r w:rsidR="00CF6B58">
        <w:rPr>
          <w:rFonts w:ascii="Times New Roman" w:hAnsi="Times New Roman" w:cs="Times New Roman"/>
          <w:sz w:val="24"/>
          <w:lang w:val="ru-RU"/>
        </w:rPr>
        <w:t>–</w:t>
      </w:r>
      <w:r w:rsidR="009B475C" w:rsidRPr="00D00100">
        <w:rPr>
          <w:rFonts w:ascii="Times New Roman" w:hAnsi="Times New Roman" w:cs="Times New Roman"/>
          <w:color w:val="0F1115"/>
          <w:sz w:val="24"/>
          <w:lang w:val="ru-RU"/>
        </w:rPr>
        <w:t xml:space="preserve"> всему голова», «Не единым хлебом жив человек»</w:t>
      </w:r>
      <w:r w:rsidR="0070543D" w:rsidRPr="00D00100">
        <w:rPr>
          <w:rFonts w:ascii="Times New Roman" w:hAnsi="Times New Roman" w:cs="Times New Roman"/>
          <w:color w:val="0F1115"/>
          <w:sz w:val="24"/>
          <w:lang w:val="ru-RU"/>
        </w:rPr>
        <w:t xml:space="preserve">. </w:t>
      </w:r>
      <w:r w:rsidR="003E6A29" w:rsidRPr="00D00100">
        <w:rPr>
          <w:rFonts w:ascii="Times New Roman" w:hAnsi="Times New Roman" w:cs="Times New Roman"/>
          <w:sz w:val="24"/>
          <w:lang w:val="ru-RU"/>
        </w:rPr>
        <w:t xml:space="preserve">Китайская культура питания имеет долгую историю и отличается богатством вкусов, сезонностью, эстетичностью подачи и единством пищи и лекарств. </w:t>
      </w:r>
      <w:r w:rsidR="009B475C" w:rsidRPr="00D00100">
        <w:rPr>
          <w:rFonts w:ascii="Times New Roman" w:hAnsi="Times New Roman" w:cs="Times New Roman"/>
          <w:color w:val="0F1115"/>
          <w:sz w:val="24"/>
          <w:lang w:val="ru-RU"/>
        </w:rPr>
        <w:t xml:space="preserve">В китайских пословицах конкретные продукты называются реже, но встречаются упоминания риса, тофу, лука и имбиря: «В спешке не съешь горячего тофу», </w:t>
      </w:r>
      <w:r w:rsidR="003E6A29" w:rsidRPr="00D00100">
        <w:rPr>
          <w:rFonts w:ascii="Times New Roman" w:eastAsia="SimSun" w:hAnsi="Times New Roman" w:cs="Times New Roman"/>
          <w:sz w:val="24"/>
          <w:lang w:val="ru-RU"/>
        </w:rPr>
        <w:t>«Сто видов риса питают сто типов людей» (о разнообразии характеров)</w:t>
      </w:r>
      <w:r w:rsidR="009B475C" w:rsidRPr="00D00100">
        <w:rPr>
          <w:rFonts w:ascii="Times New Roman" w:eastAsia="SimSun" w:hAnsi="Times New Roman" w:cs="Times New Roman"/>
          <w:sz w:val="24"/>
          <w:lang w:val="ru-RU"/>
        </w:rPr>
        <w:t xml:space="preserve">, </w:t>
      </w:r>
      <w:r w:rsidR="003E6A29" w:rsidRPr="00D00100">
        <w:rPr>
          <w:rFonts w:ascii="Times New Roman" w:eastAsia="SimSun" w:hAnsi="Times New Roman" w:cs="Times New Roman"/>
          <w:sz w:val="24"/>
          <w:lang w:val="ru-RU"/>
        </w:rPr>
        <w:t xml:space="preserve">«Ешь постоянно лук и имбирь </w:t>
      </w:r>
      <w:r w:rsidR="00CF6B58">
        <w:rPr>
          <w:rFonts w:ascii="Times New Roman" w:hAnsi="Times New Roman" w:cs="Times New Roman"/>
          <w:sz w:val="24"/>
          <w:lang w:val="ru-RU"/>
        </w:rPr>
        <w:t>–</w:t>
      </w:r>
      <w:r w:rsidR="003E6A29" w:rsidRPr="00D00100">
        <w:rPr>
          <w:rFonts w:ascii="Times New Roman" w:eastAsia="SimSun" w:hAnsi="Times New Roman" w:cs="Times New Roman"/>
          <w:sz w:val="24"/>
          <w:lang w:val="ru-RU"/>
        </w:rPr>
        <w:t xml:space="preserve"> не понадобится вызывать врача» (о пользе этих продуктов).</w:t>
      </w:r>
    </w:p>
    <w:p w14:paraId="26E7122F" w14:textId="11E3D5FF" w:rsidR="000C2A2D" w:rsidRPr="00D00100" w:rsidRDefault="00780FDF" w:rsidP="00CF6B5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D00100">
        <w:rPr>
          <w:rFonts w:ascii="Times New Roman" w:hAnsi="Times New Roman" w:cs="Times New Roman"/>
          <w:sz w:val="24"/>
          <w:lang w:val="ru-RU"/>
        </w:rPr>
        <w:t xml:space="preserve">Господствующей религией в России является православие </w:t>
      </w:r>
      <w:r w:rsidR="00CF6B58">
        <w:rPr>
          <w:rFonts w:ascii="Times New Roman" w:hAnsi="Times New Roman" w:cs="Times New Roman"/>
          <w:sz w:val="24"/>
          <w:lang w:val="ru-RU"/>
        </w:rPr>
        <w:t>–</w:t>
      </w:r>
      <w:r w:rsidRPr="00D00100">
        <w:rPr>
          <w:rFonts w:ascii="Times New Roman" w:hAnsi="Times New Roman" w:cs="Times New Roman"/>
          <w:sz w:val="24"/>
          <w:lang w:val="ru-RU"/>
        </w:rPr>
        <w:t xml:space="preserve"> более 80% верующих исповедуют именно это направление христианства. Православие оказало колоссальное влияние на формирование русского национального характера. </w:t>
      </w:r>
      <w:r w:rsidRPr="004476B1">
        <w:rPr>
          <w:rFonts w:ascii="Times New Roman" w:hAnsi="Times New Roman" w:cs="Times New Roman"/>
          <w:sz w:val="24"/>
          <w:lang w:val="ru-RU"/>
        </w:rPr>
        <w:t>Такие черты, как доброта, бескорыстие, долготерпение и самоограничение, во многом были воспитаны под воздействием православной традиции</w:t>
      </w:r>
      <w:r w:rsidR="00CF6B58" w:rsidRPr="00CF6B58">
        <w:rPr>
          <w:rFonts w:ascii="Times New Roman" w:hAnsi="Times New Roman" w:cs="Times New Roman"/>
          <w:sz w:val="24"/>
          <w:lang w:val="ru-RU"/>
        </w:rPr>
        <w:t xml:space="preserve"> [2]</w:t>
      </w:r>
      <w:r w:rsidRPr="004476B1">
        <w:rPr>
          <w:rFonts w:ascii="Times New Roman" w:hAnsi="Times New Roman" w:cs="Times New Roman"/>
          <w:sz w:val="24"/>
          <w:lang w:val="ru-RU"/>
        </w:rPr>
        <w:t>.</w:t>
      </w:r>
      <w:r w:rsidR="005E5638" w:rsidRPr="005E5638">
        <w:rPr>
          <w:lang w:val="ru-RU"/>
        </w:rPr>
        <w:t xml:space="preserve"> </w:t>
      </w:r>
      <w:r w:rsidR="009B475C" w:rsidRPr="00D00100">
        <w:rPr>
          <w:rFonts w:ascii="Times New Roman" w:hAnsi="Times New Roman" w:cs="Times New Roman"/>
          <w:sz w:val="24"/>
          <w:lang w:val="ru-RU"/>
        </w:rPr>
        <w:t xml:space="preserve">Библейские сюжеты легли в основу многих выражений, </w:t>
      </w:r>
      <w:r w:rsidRPr="00D00100">
        <w:rPr>
          <w:rFonts w:ascii="Times New Roman" w:hAnsi="Times New Roman" w:cs="Times New Roman"/>
          <w:sz w:val="24"/>
          <w:lang w:val="ru-RU"/>
        </w:rPr>
        <w:t>фразеологизмов, раскрывающих суть православного мировоззрения.</w:t>
      </w:r>
      <w:r w:rsidR="002B1601" w:rsidRPr="00D00100">
        <w:rPr>
          <w:rFonts w:ascii="Times New Roman" w:hAnsi="Times New Roman" w:cs="Times New Roman"/>
          <w:sz w:val="24"/>
          <w:lang w:val="ru-RU"/>
        </w:rPr>
        <w:t xml:space="preserve"> </w:t>
      </w:r>
      <w:r w:rsidRPr="00D00100">
        <w:rPr>
          <w:rFonts w:ascii="Times New Roman" w:hAnsi="Times New Roman" w:cs="Times New Roman"/>
          <w:sz w:val="24"/>
          <w:lang w:val="ru-RU"/>
        </w:rPr>
        <w:t xml:space="preserve">«Козёл отпущения» </w:t>
      </w:r>
      <w:r w:rsidR="00CF6B58">
        <w:rPr>
          <w:rFonts w:ascii="Times New Roman" w:hAnsi="Times New Roman" w:cs="Times New Roman"/>
          <w:sz w:val="24"/>
          <w:lang w:val="ru-RU"/>
        </w:rPr>
        <w:t>–</w:t>
      </w:r>
      <w:r w:rsidR="00CF6B58">
        <w:rPr>
          <w:rFonts w:ascii="Times New Roman" w:hAnsi="Times New Roman" w:cs="Times New Roman"/>
          <w:sz w:val="24"/>
          <w:lang w:val="ru-RU"/>
        </w:rPr>
        <w:t xml:space="preserve"> </w:t>
      </w:r>
      <w:r w:rsidRPr="00D00100">
        <w:rPr>
          <w:rFonts w:ascii="Times New Roman" w:hAnsi="Times New Roman" w:cs="Times New Roman"/>
          <w:sz w:val="24"/>
          <w:lang w:val="ru-RU"/>
        </w:rPr>
        <w:t xml:space="preserve">это выражение восходит к ветхозаветной традиции. </w:t>
      </w:r>
      <w:r w:rsidR="000C2A2D" w:rsidRPr="00D00100">
        <w:rPr>
          <w:rFonts w:ascii="Times New Roman" w:hAnsi="Times New Roman" w:cs="Times New Roman"/>
          <w:sz w:val="24"/>
          <w:lang w:val="ru-RU"/>
        </w:rPr>
        <w:t xml:space="preserve">«Око за око, зуб за зуб» </w:t>
      </w:r>
      <w:r w:rsidR="00CF6B58">
        <w:rPr>
          <w:rFonts w:ascii="Times New Roman" w:hAnsi="Times New Roman" w:cs="Times New Roman"/>
          <w:sz w:val="24"/>
          <w:lang w:val="ru-RU"/>
        </w:rPr>
        <w:t>–</w:t>
      </w:r>
      <w:r w:rsidR="00CF6B58">
        <w:rPr>
          <w:rFonts w:ascii="Times New Roman" w:hAnsi="Times New Roman" w:cs="Times New Roman"/>
          <w:sz w:val="24"/>
          <w:lang w:val="ru-RU"/>
        </w:rPr>
        <w:t xml:space="preserve"> </w:t>
      </w:r>
      <w:r w:rsidR="000C2A2D" w:rsidRPr="00D00100">
        <w:rPr>
          <w:rFonts w:ascii="Times New Roman" w:hAnsi="Times New Roman" w:cs="Times New Roman"/>
          <w:sz w:val="24"/>
          <w:lang w:val="ru-RU"/>
        </w:rPr>
        <w:t>равное возмездие за нанесённый ущерб.</w:t>
      </w:r>
      <w:r w:rsidR="002B1601" w:rsidRPr="00D00100">
        <w:rPr>
          <w:rFonts w:ascii="Times New Roman" w:hAnsi="Times New Roman" w:cs="Times New Roman"/>
          <w:sz w:val="24"/>
          <w:lang w:val="ru-RU"/>
        </w:rPr>
        <w:t xml:space="preserve"> </w:t>
      </w:r>
      <w:r w:rsidR="000C2A2D" w:rsidRPr="00D00100">
        <w:rPr>
          <w:rFonts w:ascii="Times New Roman" w:hAnsi="Times New Roman" w:cs="Times New Roman"/>
          <w:sz w:val="24"/>
          <w:lang w:val="ru-RU"/>
        </w:rPr>
        <w:t xml:space="preserve">«Чужая душа </w:t>
      </w:r>
      <w:r w:rsidR="00CF6B58">
        <w:rPr>
          <w:rFonts w:ascii="Times New Roman" w:hAnsi="Times New Roman" w:cs="Times New Roman"/>
          <w:sz w:val="24"/>
          <w:lang w:val="ru-RU"/>
        </w:rPr>
        <w:t>–</w:t>
      </w:r>
      <w:r w:rsidR="000C2A2D" w:rsidRPr="00D00100">
        <w:rPr>
          <w:rFonts w:ascii="Times New Roman" w:hAnsi="Times New Roman" w:cs="Times New Roman"/>
          <w:sz w:val="24"/>
          <w:lang w:val="ru-RU"/>
        </w:rPr>
        <w:t xml:space="preserve"> потёмки» </w:t>
      </w:r>
      <w:r w:rsidR="00CF6B58">
        <w:rPr>
          <w:rFonts w:ascii="Times New Roman" w:hAnsi="Times New Roman" w:cs="Times New Roman"/>
          <w:sz w:val="24"/>
          <w:lang w:val="ru-RU"/>
        </w:rPr>
        <w:t>–</w:t>
      </w:r>
      <w:r w:rsidR="000C2A2D" w:rsidRPr="00D00100">
        <w:rPr>
          <w:rFonts w:ascii="Times New Roman" w:hAnsi="Times New Roman" w:cs="Times New Roman"/>
          <w:sz w:val="24"/>
          <w:lang w:val="ru-RU"/>
        </w:rPr>
        <w:t xml:space="preserve"> афоризм о непостижимости внутреннего мира другого человека.</w:t>
      </w:r>
    </w:p>
    <w:p w14:paraId="0B356F32" w14:textId="04DF3D6A" w:rsidR="0070543D" w:rsidRPr="00D00100" w:rsidRDefault="00255099" w:rsidP="00CF6B5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D00100">
        <w:rPr>
          <w:rFonts w:ascii="Times New Roman" w:hAnsi="Times New Roman" w:cs="Times New Roman"/>
          <w:sz w:val="24"/>
          <w:lang w:val="ru-RU"/>
        </w:rPr>
        <w:t>Что касается китайских пословиц, то в своём большинстве они испытали глубокое влияние конфуцианства. Учение Конфуция</w:t>
      </w:r>
      <w:r w:rsidR="00D05644">
        <w:rPr>
          <w:rFonts w:ascii="Times New Roman" w:hAnsi="Times New Roman" w:cs="Times New Roman"/>
          <w:sz w:val="24"/>
          <w:lang w:val="ru-RU"/>
        </w:rPr>
        <w:t xml:space="preserve"> </w:t>
      </w:r>
      <w:r w:rsidRPr="00D00100">
        <w:rPr>
          <w:rFonts w:ascii="Times New Roman" w:hAnsi="Times New Roman" w:cs="Times New Roman"/>
          <w:sz w:val="24"/>
          <w:lang w:val="ru-RU"/>
        </w:rPr>
        <w:t xml:space="preserve">в широком смысле это </w:t>
      </w:r>
      <w:r w:rsidR="00CF6B58">
        <w:rPr>
          <w:rFonts w:ascii="Times New Roman" w:hAnsi="Times New Roman" w:cs="Times New Roman"/>
          <w:sz w:val="24"/>
          <w:lang w:val="ru-RU"/>
        </w:rPr>
        <w:t>–</w:t>
      </w:r>
      <w:r w:rsidRPr="00D00100">
        <w:rPr>
          <w:rFonts w:ascii="Times New Roman" w:hAnsi="Times New Roman" w:cs="Times New Roman"/>
          <w:sz w:val="24"/>
          <w:lang w:val="ru-RU"/>
        </w:rPr>
        <w:t xml:space="preserve"> философско-этическая система, передающаяся из поколения в поколение на протяжении тысячелетий. Конфуцианство, прежде всего, учит тому, что есть добродетель и что есть человечность, выдвигая на первый план такие категории, как преданность государю, почитание родителей, человеколюбие и справедливость.</w:t>
      </w:r>
      <w:r w:rsidR="00D05644">
        <w:rPr>
          <w:rFonts w:ascii="Times New Roman" w:hAnsi="Times New Roman" w:cs="Times New Roman"/>
          <w:sz w:val="24"/>
          <w:lang w:val="ru-RU"/>
        </w:rPr>
        <w:t xml:space="preserve"> </w:t>
      </w:r>
      <w:r w:rsidRPr="00D00100">
        <w:rPr>
          <w:rFonts w:ascii="Times New Roman" w:hAnsi="Times New Roman" w:cs="Times New Roman"/>
          <w:sz w:val="24"/>
          <w:lang w:val="ru-RU"/>
        </w:rPr>
        <w:t>Примеры пословиц</w:t>
      </w:r>
      <w:r w:rsidR="002B1601" w:rsidRPr="00D00100">
        <w:rPr>
          <w:rFonts w:ascii="Times New Roman" w:hAnsi="Times New Roman" w:cs="Times New Roman"/>
          <w:sz w:val="24"/>
          <w:lang w:val="ru-RU"/>
        </w:rPr>
        <w:t>: «</w:t>
      </w:r>
      <w:r w:rsidR="002B1601" w:rsidRPr="00D00100">
        <w:rPr>
          <w:rFonts w:ascii="Times New Roman" w:eastAsia="SimSun" w:hAnsi="Times New Roman" w:cs="Times New Roman"/>
          <w:sz w:val="24"/>
        </w:rPr>
        <w:t>子孝双亲乐</w:t>
      </w:r>
      <w:r w:rsidR="002B1601" w:rsidRPr="00D00100">
        <w:rPr>
          <w:rFonts w:ascii="Times New Roman" w:eastAsia="SimSun" w:hAnsi="Times New Roman" w:cs="Times New Roman"/>
          <w:sz w:val="24"/>
          <w:lang w:val="ru-RU"/>
        </w:rPr>
        <w:t>，</w:t>
      </w:r>
      <w:r w:rsidR="002B1601" w:rsidRPr="00D00100">
        <w:rPr>
          <w:rFonts w:ascii="Times New Roman" w:eastAsia="SimSun" w:hAnsi="Times New Roman" w:cs="Times New Roman"/>
          <w:sz w:val="24"/>
        </w:rPr>
        <w:t>家和万事成</w:t>
      </w:r>
      <w:r w:rsidR="002B1601" w:rsidRPr="00D00100">
        <w:rPr>
          <w:rFonts w:ascii="Times New Roman" w:eastAsia="SimSun" w:hAnsi="Times New Roman" w:cs="Times New Roman"/>
          <w:sz w:val="24"/>
          <w:lang w:val="ru-RU"/>
        </w:rPr>
        <w:t xml:space="preserve">» </w:t>
      </w:r>
      <w:r w:rsidRPr="00D00100">
        <w:rPr>
          <w:rFonts w:ascii="Times New Roman" w:hAnsi="Times New Roman" w:cs="Times New Roman"/>
          <w:sz w:val="24"/>
          <w:lang w:val="ru-RU"/>
        </w:rPr>
        <w:t>(</w:t>
      </w:r>
      <w:r w:rsidR="002B1601" w:rsidRPr="00D00100">
        <w:rPr>
          <w:rFonts w:ascii="Times New Roman" w:hAnsi="Times New Roman" w:cs="Times New Roman"/>
          <w:sz w:val="24"/>
          <w:lang w:val="ru-RU"/>
        </w:rPr>
        <w:t xml:space="preserve">Сын почтителен </w:t>
      </w:r>
      <w:r w:rsidR="00CF6B58">
        <w:rPr>
          <w:rFonts w:ascii="Times New Roman" w:hAnsi="Times New Roman" w:cs="Times New Roman"/>
          <w:sz w:val="24"/>
          <w:lang w:val="ru-RU"/>
        </w:rPr>
        <w:t>–</w:t>
      </w:r>
      <w:r w:rsidR="002B1601" w:rsidRPr="00D00100">
        <w:rPr>
          <w:rFonts w:ascii="Times New Roman" w:hAnsi="Times New Roman" w:cs="Times New Roman"/>
          <w:sz w:val="24"/>
          <w:lang w:val="ru-RU"/>
        </w:rPr>
        <w:t xml:space="preserve"> родителям радость, в семье согласие </w:t>
      </w:r>
      <w:r w:rsidR="00CF6B58">
        <w:rPr>
          <w:rFonts w:ascii="Times New Roman" w:hAnsi="Times New Roman" w:cs="Times New Roman"/>
          <w:sz w:val="24"/>
          <w:lang w:val="ru-RU"/>
        </w:rPr>
        <w:t>–</w:t>
      </w:r>
      <w:r w:rsidR="002B1601" w:rsidRPr="00D00100">
        <w:rPr>
          <w:rFonts w:ascii="Times New Roman" w:hAnsi="Times New Roman" w:cs="Times New Roman"/>
          <w:sz w:val="24"/>
          <w:lang w:val="ru-RU"/>
        </w:rPr>
        <w:t xml:space="preserve"> все дела вершатся успешно</w:t>
      </w:r>
      <w:r w:rsidRPr="00D00100">
        <w:rPr>
          <w:rFonts w:ascii="Times New Roman" w:hAnsi="Times New Roman" w:cs="Times New Roman"/>
          <w:sz w:val="24"/>
          <w:lang w:val="ru-RU"/>
        </w:rPr>
        <w:t>)</w:t>
      </w:r>
      <w:r w:rsidR="002B1601" w:rsidRPr="00D00100">
        <w:rPr>
          <w:rFonts w:ascii="Times New Roman" w:hAnsi="Times New Roman" w:cs="Times New Roman"/>
          <w:sz w:val="24"/>
          <w:lang w:val="ru-RU"/>
        </w:rPr>
        <w:t>,</w:t>
      </w:r>
      <w:r w:rsidR="002B1601" w:rsidRPr="00D00100">
        <w:rPr>
          <w:rFonts w:ascii="Times New Roman" w:eastAsia="SimSun" w:hAnsi="Times New Roman" w:cs="Times New Roman"/>
          <w:sz w:val="24"/>
          <w:lang w:val="ru-RU"/>
        </w:rPr>
        <w:t xml:space="preserve"> «</w:t>
      </w:r>
      <w:r w:rsidR="002B1601" w:rsidRPr="00D00100">
        <w:rPr>
          <w:rFonts w:ascii="Times New Roman" w:eastAsia="SimSun" w:hAnsi="Times New Roman" w:cs="Times New Roman"/>
          <w:sz w:val="24"/>
        </w:rPr>
        <w:t>己所不欲</w:t>
      </w:r>
      <w:r w:rsidR="002B1601" w:rsidRPr="00D00100">
        <w:rPr>
          <w:rFonts w:ascii="Times New Roman" w:eastAsia="SimSun" w:hAnsi="Times New Roman" w:cs="Times New Roman"/>
          <w:sz w:val="24"/>
          <w:lang w:val="ru-RU"/>
        </w:rPr>
        <w:t>，</w:t>
      </w:r>
      <w:r w:rsidR="002B1601" w:rsidRPr="00D00100">
        <w:rPr>
          <w:rFonts w:ascii="Times New Roman" w:eastAsia="SimSun" w:hAnsi="Times New Roman" w:cs="Times New Roman"/>
          <w:sz w:val="24"/>
        </w:rPr>
        <w:t>勿施于人</w:t>
      </w:r>
      <w:r w:rsidR="002B1601" w:rsidRPr="00D00100">
        <w:rPr>
          <w:rFonts w:ascii="Times New Roman" w:eastAsia="SimSun" w:hAnsi="Times New Roman" w:cs="Times New Roman"/>
          <w:sz w:val="24"/>
          <w:lang w:val="ru-RU"/>
        </w:rPr>
        <w:t xml:space="preserve">» </w:t>
      </w:r>
      <w:r w:rsidR="002B1601" w:rsidRPr="00D00100">
        <w:rPr>
          <w:rFonts w:ascii="Times New Roman" w:hAnsi="Times New Roman" w:cs="Times New Roman"/>
          <w:sz w:val="24"/>
          <w:lang w:val="ru-RU"/>
        </w:rPr>
        <w:t>(</w:t>
      </w:r>
      <w:r w:rsidRPr="00D00100">
        <w:rPr>
          <w:rFonts w:ascii="Times New Roman" w:hAnsi="Times New Roman" w:cs="Times New Roman"/>
          <w:sz w:val="24"/>
          <w:lang w:val="ru-RU"/>
        </w:rPr>
        <w:t xml:space="preserve">Не делай другим того, чего себе не желаешь. </w:t>
      </w:r>
      <w:r w:rsidR="005F3D13" w:rsidRPr="00D00100">
        <w:rPr>
          <w:rFonts w:ascii="Times New Roman" w:hAnsi="Times New Roman" w:cs="Times New Roman"/>
          <w:sz w:val="24"/>
          <w:lang w:val="ru-RU"/>
        </w:rPr>
        <w:t>Пословица, призывающая ставить себя на место другого</w:t>
      </w:r>
      <w:r w:rsidRPr="00D00100">
        <w:rPr>
          <w:rFonts w:ascii="Times New Roman" w:hAnsi="Times New Roman" w:cs="Times New Roman"/>
          <w:sz w:val="24"/>
          <w:lang w:val="ru-RU"/>
        </w:rPr>
        <w:t>)</w:t>
      </w:r>
      <w:r w:rsidR="002B1601" w:rsidRPr="00D00100">
        <w:rPr>
          <w:rFonts w:ascii="Times New Roman" w:hAnsi="Times New Roman" w:cs="Times New Roman"/>
          <w:sz w:val="24"/>
          <w:lang w:val="ru-RU"/>
        </w:rPr>
        <w:t>.</w:t>
      </w:r>
    </w:p>
    <w:p w14:paraId="6CA34154" w14:textId="2C0629F5" w:rsidR="002B1601" w:rsidRPr="0070543D" w:rsidRDefault="00F51B78" w:rsidP="00CF6B5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D00100">
        <w:rPr>
          <w:rFonts w:ascii="Times New Roman" w:hAnsi="Times New Roman" w:cs="Times New Roman"/>
          <w:sz w:val="24"/>
          <w:lang w:val="ru-RU"/>
        </w:rPr>
        <w:t xml:space="preserve">Исследование различий между русскими и китайскими пословицами обладает </w:t>
      </w:r>
      <w:r w:rsidR="00D05644">
        <w:rPr>
          <w:rFonts w:ascii="Times New Roman" w:hAnsi="Times New Roman" w:cs="Times New Roman"/>
          <w:sz w:val="24"/>
          <w:lang w:val="ru-RU"/>
        </w:rPr>
        <w:t xml:space="preserve">не только </w:t>
      </w:r>
      <w:r w:rsidRPr="00D00100">
        <w:rPr>
          <w:rFonts w:ascii="Times New Roman" w:hAnsi="Times New Roman" w:cs="Times New Roman"/>
          <w:sz w:val="24"/>
          <w:lang w:val="ru-RU"/>
        </w:rPr>
        <w:t>научной ценностью</w:t>
      </w:r>
      <w:r w:rsidR="00D05644">
        <w:rPr>
          <w:rFonts w:ascii="Times New Roman" w:hAnsi="Times New Roman" w:cs="Times New Roman"/>
          <w:sz w:val="24"/>
          <w:lang w:val="ru-RU"/>
        </w:rPr>
        <w:t>, но</w:t>
      </w:r>
      <w:r w:rsidRPr="00D00100">
        <w:rPr>
          <w:rFonts w:ascii="Times New Roman" w:hAnsi="Times New Roman" w:cs="Times New Roman"/>
          <w:sz w:val="24"/>
          <w:lang w:val="ru-RU"/>
        </w:rPr>
        <w:t xml:space="preserve"> и практической значимостью. С культурологической точки зрения, пословицы представляют собой квинтэссенцию народного опыта, и их сопоставление позволяет </w:t>
      </w:r>
      <w:r w:rsidR="0070543D" w:rsidRPr="00D00100">
        <w:rPr>
          <w:rFonts w:ascii="Times New Roman" w:hAnsi="Times New Roman" w:cs="Times New Roman"/>
          <w:sz w:val="24"/>
          <w:lang w:val="ru-RU"/>
        </w:rPr>
        <w:t>продемонстрировать</w:t>
      </w:r>
      <w:r w:rsidRPr="00D00100">
        <w:rPr>
          <w:rFonts w:ascii="Times New Roman" w:hAnsi="Times New Roman" w:cs="Times New Roman"/>
          <w:sz w:val="24"/>
          <w:lang w:val="ru-RU"/>
        </w:rPr>
        <w:t xml:space="preserve"> уникальные особенности двух народов, проявляющиеся в природной среде, религиозных верованиях и исторических традициях.</w:t>
      </w:r>
      <w:r w:rsidR="00D05644">
        <w:rPr>
          <w:rFonts w:ascii="Times New Roman" w:hAnsi="Times New Roman" w:cs="Times New Roman"/>
          <w:sz w:val="24"/>
          <w:lang w:val="ru-RU"/>
        </w:rPr>
        <w:t xml:space="preserve"> </w:t>
      </w:r>
      <w:r w:rsidR="002B1601" w:rsidRPr="00D00100">
        <w:rPr>
          <w:rFonts w:ascii="Times New Roman" w:hAnsi="Times New Roman" w:cs="Times New Roman"/>
          <w:color w:val="0F1115"/>
          <w:sz w:val="24"/>
          <w:lang w:val="ru-RU"/>
        </w:rPr>
        <w:t xml:space="preserve">Данное исследование способствует </w:t>
      </w:r>
      <w:r w:rsidR="0070543D" w:rsidRPr="00D00100">
        <w:rPr>
          <w:rFonts w:ascii="Times New Roman" w:hAnsi="Times New Roman" w:cs="Times New Roman"/>
          <w:color w:val="0F1115"/>
          <w:sz w:val="24"/>
          <w:lang w:val="ru-RU"/>
        </w:rPr>
        <w:t>минимизации культурных барьеров и повышению эффективности коммуникации</w:t>
      </w:r>
      <w:r w:rsidR="002B1601" w:rsidRPr="00D00100">
        <w:rPr>
          <w:rFonts w:ascii="Times New Roman" w:hAnsi="Times New Roman" w:cs="Times New Roman"/>
          <w:color w:val="0F1115"/>
          <w:sz w:val="24"/>
          <w:lang w:val="ru-RU"/>
        </w:rPr>
        <w:t xml:space="preserve"> между Китаем и Россией</w:t>
      </w:r>
      <w:r w:rsidR="0070543D" w:rsidRPr="00D00100">
        <w:rPr>
          <w:rFonts w:ascii="Times New Roman" w:hAnsi="Times New Roman" w:cs="Times New Roman"/>
          <w:color w:val="0F1115"/>
          <w:sz w:val="24"/>
          <w:lang w:val="ru-RU"/>
        </w:rPr>
        <w:t>.</w:t>
      </w:r>
    </w:p>
    <w:p w14:paraId="4E0E11ED" w14:textId="77777777" w:rsidR="002B1601" w:rsidRPr="0070543D" w:rsidRDefault="002B1601" w:rsidP="00CF6B58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</w:p>
    <w:p w14:paraId="3E32ED82" w14:textId="6058F454" w:rsidR="003E6A29" w:rsidRDefault="00C21AD1" w:rsidP="00CF6B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C21AD1"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14:paraId="778813C3" w14:textId="124A1B4F" w:rsidR="00CF6B58" w:rsidRDefault="00CF6B58" w:rsidP="00CF6B5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lang w:val="ru-RU"/>
        </w:rPr>
      </w:pPr>
      <w:r w:rsidRPr="00CF6B58">
        <w:rPr>
          <w:rFonts w:ascii="Times New Roman" w:hAnsi="Times New Roman" w:cs="Times New Roman"/>
          <w:sz w:val="24"/>
          <w:lang w:val="ru-RU"/>
        </w:rPr>
        <w:t>1</w:t>
      </w:r>
      <w:r>
        <w:rPr>
          <w:rFonts w:ascii="Times New Roman" w:hAnsi="Times New Roman" w:cs="Times New Roman"/>
          <w:sz w:val="24"/>
          <w:lang w:val="ru-RU"/>
        </w:rPr>
        <w:t xml:space="preserve">. </w:t>
      </w:r>
      <w:r w:rsidRPr="00CF6B58">
        <w:rPr>
          <w:rFonts w:ascii="Times New Roman" w:eastAsia="SimSun" w:hAnsi="Times New Roman" w:cs="Times New Roman"/>
          <w:i/>
          <w:iCs/>
          <w:sz w:val="24"/>
          <w:lang w:val="ru-RU"/>
        </w:rPr>
        <w:t xml:space="preserve">Гусейнова </w:t>
      </w:r>
      <w:proofErr w:type="spellStart"/>
      <w:r w:rsidRPr="00CF6B58">
        <w:rPr>
          <w:rFonts w:ascii="Times New Roman" w:eastAsia="SimSun" w:hAnsi="Times New Roman" w:cs="Times New Roman"/>
          <w:i/>
          <w:iCs/>
          <w:sz w:val="24"/>
          <w:lang w:val="ru-RU"/>
        </w:rPr>
        <w:t>Ульвия</w:t>
      </w:r>
      <w:proofErr w:type="spellEnd"/>
      <w:r w:rsidRPr="00CF6B58">
        <w:rPr>
          <w:rFonts w:ascii="Times New Roman" w:eastAsia="SimSun" w:hAnsi="Times New Roman" w:cs="Times New Roman"/>
          <w:i/>
          <w:iCs/>
          <w:sz w:val="24"/>
          <w:lang w:val="ru-RU"/>
        </w:rPr>
        <w:t xml:space="preserve"> Гусейн </w:t>
      </w:r>
      <w:proofErr w:type="spellStart"/>
      <w:r w:rsidRPr="00CF6B58">
        <w:rPr>
          <w:rFonts w:ascii="Times New Roman" w:eastAsia="SimSun" w:hAnsi="Times New Roman" w:cs="Times New Roman"/>
          <w:i/>
          <w:iCs/>
          <w:sz w:val="24"/>
          <w:lang w:val="ru-RU"/>
        </w:rPr>
        <w:t>Кызы</w:t>
      </w:r>
      <w:proofErr w:type="spellEnd"/>
      <w:r>
        <w:rPr>
          <w:rFonts w:ascii="Times New Roman" w:eastAsia="SimSun" w:hAnsi="Times New Roman" w:cs="Times New Roman"/>
          <w:sz w:val="24"/>
          <w:lang w:val="ru-RU"/>
        </w:rPr>
        <w:t xml:space="preserve"> Хлеб в картине мира русского народа // Вестник Томского государственного педагогического университета. 2019. № 2(199). С. 28-33.</w:t>
      </w:r>
    </w:p>
    <w:p w14:paraId="3A70B60F" w14:textId="7CB8D959" w:rsidR="00CF6B58" w:rsidRDefault="00CF6B58" w:rsidP="00CF6B5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lastRenderedPageBreak/>
        <w:t xml:space="preserve">2. </w:t>
      </w:r>
      <w:r w:rsidRPr="00CF6B58">
        <w:rPr>
          <w:rFonts w:ascii="Times New Roman" w:eastAsia="SimSun" w:hAnsi="Times New Roman" w:cs="Times New Roman"/>
          <w:i/>
          <w:iCs/>
          <w:sz w:val="24"/>
          <w:lang w:val="ru-RU"/>
        </w:rPr>
        <w:t xml:space="preserve">Дай </w:t>
      </w:r>
      <w:proofErr w:type="spellStart"/>
      <w:r w:rsidRPr="00CF6B58">
        <w:rPr>
          <w:rFonts w:ascii="Times New Roman" w:eastAsia="SimSun" w:hAnsi="Times New Roman" w:cs="Times New Roman"/>
          <w:i/>
          <w:iCs/>
          <w:sz w:val="24"/>
          <w:lang w:val="ru-RU"/>
        </w:rPr>
        <w:t>Чжомэн</w:t>
      </w:r>
      <w:proofErr w:type="spellEnd"/>
      <w:r w:rsidRPr="00CF6B58">
        <w:rPr>
          <w:rFonts w:ascii="Times New Roman" w:eastAsia="SimSun" w:hAnsi="Times New Roman" w:cs="Times New Roman"/>
          <w:i/>
          <w:iCs/>
          <w:sz w:val="24"/>
          <w:lang w:val="ru-RU"/>
        </w:rPr>
        <w:t xml:space="preserve">, Мин </w:t>
      </w:r>
      <w:proofErr w:type="spellStart"/>
      <w:r w:rsidRPr="00CF6B58">
        <w:rPr>
          <w:rFonts w:ascii="Times New Roman" w:eastAsia="SimSun" w:hAnsi="Times New Roman" w:cs="Times New Roman"/>
          <w:i/>
          <w:iCs/>
          <w:sz w:val="24"/>
          <w:lang w:val="ru-RU"/>
        </w:rPr>
        <w:t>Инмэй</w:t>
      </w:r>
      <w:proofErr w:type="spellEnd"/>
      <w:r w:rsidRPr="008841A8">
        <w:rPr>
          <w:rFonts w:ascii="Times New Roman" w:eastAsia="SimSun" w:hAnsi="Times New Roman" w:cs="Times New Roman"/>
          <w:sz w:val="24"/>
          <w:lang w:val="ru-RU"/>
        </w:rPr>
        <w:t xml:space="preserve"> Обзор мира. Харбин: Издательство </w:t>
      </w:r>
      <w:proofErr w:type="spellStart"/>
      <w:r w:rsidRPr="008841A8">
        <w:rPr>
          <w:rFonts w:ascii="Times New Roman" w:eastAsia="SimSun" w:hAnsi="Times New Roman" w:cs="Times New Roman"/>
          <w:sz w:val="24"/>
          <w:lang w:val="ru-RU"/>
        </w:rPr>
        <w:t>Харбинского</w:t>
      </w:r>
      <w:proofErr w:type="spellEnd"/>
      <w:r w:rsidRPr="008841A8">
        <w:rPr>
          <w:rFonts w:ascii="Times New Roman" w:eastAsia="SimSun" w:hAnsi="Times New Roman" w:cs="Times New Roman"/>
          <w:sz w:val="24"/>
          <w:lang w:val="ru-RU"/>
        </w:rPr>
        <w:t xml:space="preserve"> инженерного университета, 2004</w:t>
      </w:r>
      <w:r>
        <w:rPr>
          <w:rFonts w:ascii="Times New Roman" w:eastAsia="SimSun" w:hAnsi="Times New Roman" w:cs="Times New Roman"/>
          <w:sz w:val="24"/>
          <w:lang w:val="ru-RU"/>
        </w:rPr>
        <w:t>.</w:t>
      </w:r>
      <w:r w:rsidRPr="008841A8">
        <w:rPr>
          <w:rFonts w:ascii="Times New Roman" w:eastAsia="SimSun" w:hAnsi="Times New Roman" w:cs="Times New Roman"/>
          <w:sz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lang w:val="ru-RU"/>
        </w:rPr>
        <w:t xml:space="preserve">С. </w:t>
      </w:r>
      <w:r w:rsidRPr="008841A8">
        <w:rPr>
          <w:rFonts w:ascii="Times New Roman" w:eastAsia="SimSun" w:hAnsi="Times New Roman" w:cs="Times New Roman"/>
          <w:sz w:val="24"/>
          <w:lang w:val="ru-RU"/>
        </w:rPr>
        <w:t>4</w:t>
      </w:r>
      <w:r>
        <w:rPr>
          <w:rFonts w:ascii="Times New Roman" w:eastAsia="SimSun" w:hAnsi="Times New Roman" w:cs="Times New Roman"/>
          <w:sz w:val="24"/>
          <w:lang w:val="ru-RU"/>
        </w:rPr>
        <w:t>08.</w:t>
      </w:r>
    </w:p>
    <w:p w14:paraId="5580A13C" w14:textId="5D41A047" w:rsidR="008841A8" w:rsidRDefault="00CF6B58" w:rsidP="00CF6B5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 xml:space="preserve">3. </w:t>
      </w:r>
      <w:r w:rsidRPr="00CF6B58">
        <w:rPr>
          <w:rFonts w:ascii="Times New Roman" w:eastAsia="SimSun" w:hAnsi="Times New Roman" w:cs="Times New Roman"/>
          <w:i/>
          <w:iCs/>
          <w:sz w:val="24"/>
          <w:lang w:val="ru-RU"/>
        </w:rPr>
        <w:t xml:space="preserve">Пэн </w:t>
      </w:r>
      <w:proofErr w:type="spellStart"/>
      <w:r w:rsidRPr="00CF6B58">
        <w:rPr>
          <w:rFonts w:ascii="Times New Roman" w:eastAsia="SimSun" w:hAnsi="Times New Roman" w:cs="Times New Roman"/>
          <w:i/>
          <w:iCs/>
          <w:sz w:val="24"/>
          <w:lang w:val="ru-RU"/>
        </w:rPr>
        <w:t>Вэньчжао</w:t>
      </w:r>
      <w:proofErr w:type="spellEnd"/>
      <w:r w:rsidRPr="00CF6B58">
        <w:rPr>
          <w:rFonts w:ascii="Times New Roman" w:eastAsia="SimSun" w:hAnsi="Times New Roman" w:cs="Times New Roman"/>
          <w:i/>
          <w:iCs/>
          <w:sz w:val="24"/>
          <w:lang w:val="ru-RU"/>
        </w:rPr>
        <w:t xml:space="preserve">, </w:t>
      </w:r>
      <w:proofErr w:type="spellStart"/>
      <w:r w:rsidRPr="00CF6B58">
        <w:rPr>
          <w:rFonts w:ascii="Times New Roman" w:eastAsia="SimSun" w:hAnsi="Times New Roman" w:cs="Times New Roman"/>
          <w:i/>
          <w:iCs/>
          <w:sz w:val="24"/>
          <w:lang w:val="ru-RU"/>
        </w:rPr>
        <w:t>Чжао</w:t>
      </w:r>
      <w:proofErr w:type="spellEnd"/>
      <w:r w:rsidRPr="00CF6B58">
        <w:rPr>
          <w:rFonts w:ascii="Times New Roman" w:eastAsia="SimSun" w:hAnsi="Times New Roman" w:cs="Times New Roman"/>
          <w:i/>
          <w:iCs/>
          <w:sz w:val="24"/>
          <w:lang w:val="ru-RU"/>
        </w:rPr>
        <w:t xml:space="preserve"> Лян</w:t>
      </w:r>
      <w:r w:rsidRPr="008841A8">
        <w:rPr>
          <w:rFonts w:ascii="Times New Roman" w:eastAsia="SimSun" w:hAnsi="Times New Roman" w:cs="Times New Roman"/>
          <w:sz w:val="24"/>
          <w:lang w:val="ru-RU"/>
        </w:rPr>
        <w:t xml:space="preserve"> </w:t>
      </w:r>
      <w:proofErr w:type="spellStart"/>
      <w:r w:rsidRPr="008841A8">
        <w:rPr>
          <w:rFonts w:ascii="Times New Roman" w:eastAsia="SimSun" w:hAnsi="Times New Roman" w:cs="Times New Roman"/>
          <w:sz w:val="24"/>
          <w:lang w:val="ru-RU"/>
        </w:rPr>
        <w:t>Лингвокультурология</w:t>
      </w:r>
      <w:proofErr w:type="spellEnd"/>
      <w:r w:rsidRPr="008841A8">
        <w:rPr>
          <w:rFonts w:ascii="Times New Roman" w:eastAsia="SimSun" w:hAnsi="Times New Roman" w:cs="Times New Roman"/>
          <w:sz w:val="24"/>
          <w:lang w:val="ru-RU"/>
        </w:rPr>
        <w:t>. Шанхай: Издательство "Шанхай иностранные языки", 2006</w:t>
      </w:r>
      <w:r>
        <w:rPr>
          <w:rFonts w:ascii="Times New Roman" w:eastAsia="SimSun" w:hAnsi="Times New Roman" w:cs="Times New Roman"/>
          <w:sz w:val="24"/>
          <w:lang w:val="ru-RU"/>
        </w:rPr>
        <w:t>. С.</w:t>
      </w:r>
      <w:r>
        <w:rPr>
          <w:rFonts w:ascii="Times New Roman" w:eastAsia="SimSun" w:hAnsi="Times New Roman" w:cs="Times New Roman" w:hint="eastAsia"/>
          <w:sz w:val="24"/>
          <w:lang w:val="ru-RU"/>
        </w:rPr>
        <w:t xml:space="preserve"> 31</w:t>
      </w:r>
      <w:r>
        <w:rPr>
          <w:rFonts w:ascii="Times New Roman" w:eastAsia="SimSun" w:hAnsi="Times New Roman" w:cs="Times New Roman"/>
          <w:sz w:val="24"/>
          <w:lang w:val="ru-RU"/>
        </w:rPr>
        <w:t>.</w:t>
      </w:r>
    </w:p>
    <w:p w14:paraId="38F229B0" w14:textId="77777777" w:rsidR="00CF6B58" w:rsidRPr="00CF6B58" w:rsidRDefault="00CF6B58" w:rsidP="00CF6B58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</w:p>
    <w:sectPr w:rsidR="00CF6B58" w:rsidRPr="00CF6B58" w:rsidSect="00773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361" w:bottom="1134" w:left="1361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EF290" w14:textId="77777777" w:rsidR="00284ACB" w:rsidRDefault="00284ACB" w:rsidP="008849B8">
      <w:pPr>
        <w:spacing w:after="0" w:line="240" w:lineRule="auto"/>
      </w:pPr>
      <w:r>
        <w:separator/>
      </w:r>
    </w:p>
  </w:endnote>
  <w:endnote w:type="continuationSeparator" w:id="0">
    <w:p w14:paraId="6EA3EB5A" w14:textId="77777777" w:rsidR="00284ACB" w:rsidRDefault="00284ACB" w:rsidP="00884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F57A" w14:textId="77777777" w:rsidR="00773040" w:rsidRDefault="0077304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F2600" w14:textId="77777777" w:rsidR="00773040" w:rsidRDefault="0077304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726AC" w14:textId="77777777" w:rsidR="00773040" w:rsidRDefault="0077304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826F8" w14:textId="77777777" w:rsidR="00284ACB" w:rsidRDefault="00284ACB" w:rsidP="008849B8">
      <w:pPr>
        <w:spacing w:after="0" w:line="240" w:lineRule="auto"/>
      </w:pPr>
      <w:r>
        <w:separator/>
      </w:r>
    </w:p>
  </w:footnote>
  <w:footnote w:type="continuationSeparator" w:id="0">
    <w:p w14:paraId="7246B3A6" w14:textId="77777777" w:rsidR="00284ACB" w:rsidRDefault="00284ACB" w:rsidP="00884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6C940" w14:textId="77777777" w:rsidR="00773040" w:rsidRDefault="0077304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9A3C9" w14:textId="77777777" w:rsidR="00773040" w:rsidRDefault="0077304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9EDA0" w14:textId="77777777" w:rsidR="00773040" w:rsidRDefault="0077304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3212"/>
    <w:multiLevelType w:val="multilevel"/>
    <w:tmpl w:val="5276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418E4"/>
    <w:multiLevelType w:val="multilevel"/>
    <w:tmpl w:val="3A12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40D33"/>
    <w:multiLevelType w:val="hybridMultilevel"/>
    <w:tmpl w:val="0B0C4738"/>
    <w:lvl w:ilvl="0" w:tplc="61880610">
      <w:start w:val="4"/>
      <w:numFmt w:val="decimal"/>
      <w:lvlText w:val="%1．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lowerLetter"/>
      <w:lvlText w:val="%5)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lowerLetter"/>
      <w:lvlText w:val="%8)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3" w15:restartNumberingAfterBreak="0">
    <w:nsid w:val="1CBD338D"/>
    <w:multiLevelType w:val="multilevel"/>
    <w:tmpl w:val="CB6C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15B5D"/>
    <w:multiLevelType w:val="multilevel"/>
    <w:tmpl w:val="8BDA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A7435"/>
    <w:multiLevelType w:val="multilevel"/>
    <w:tmpl w:val="C77E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166B04"/>
    <w:multiLevelType w:val="multilevel"/>
    <w:tmpl w:val="8C02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7E568D"/>
    <w:multiLevelType w:val="multilevel"/>
    <w:tmpl w:val="751AD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691A0B"/>
    <w:multiLevelType w:val="hybridMultilevel"/>
    <w:tmpl w:val="4956D148"/>
    <w:lvl w:ilvl="0" w:tplc="75084C60">
      <w:start w:val="1"/>
      <w:numFmt w:val="decimal"/>
      <w:lvlText w:val="[%1]"/>
      <w:lvlJc w:val="left"/>
      <w:pPr>
        <w:ind w:left="36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9891ACB"/>
    <w:multiLevelType w:val="multilevel"/>
    <w:tmpl w:val="1316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E10832"/>
    <w:multiLevelType w:val="multilevel"/>
    <w:tmpl w:val="1B3E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E61218"/>
    <w:multiLevelType w:val="multilevel"/>
    <w:tmpl w:val="AC28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390B68"/>
    <w:multiLevelType w:val="multilevel"/>
    <w:tmpl w:val="1A98A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3" w15:restartNumberingAfterBreak="0">
    <w:nsid w:val="6A006180"/>
    <w:multiLevelType w:val="multilevel"/>
    <w:tmpl w:val="77F0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917FEB"/>
    <w:multiLevelType w:val="multilevel"/>
    <w:tmpl w:val="6F36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79582A"/>
    <w:multiLevelType w:val="multilevel"/>
    <w:tmpl w:val="339A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6471137">
    <w:abstractNumId w:val="9"/>
  </w:num>
  <w:num w:numId="2" w16cid:durableId="81922169">
    <w:abstractNumId w:val="0"/>
  </w:num>
  <w:num w:numId="3" w16cid:durableId="676538391">
    <w:abstractNumId w:val="15"/>
  </w:num>
  <w:num w:numId="4" w16cid:durableId="499738391">
    <w:abstractNumId w:val="14"/>
  </w:num>
  <w:num w:numId="5" w16cid:durableId="952711733">
    <w:abstractNumId w:val="5"/>
  </w:num>
  <w:num w:numId="6" w16cid:durableId="1509759344">
    <w:abstractNumId w:val="3"/>
  </w:num>
  <w:num w:numId="7" w16cid:durableId="787941389">
    <w:abstractNumId w:val="4"/>
  </w:num>
  <w:num w:numId="8" w16cid:durableId="848564932">
    <w:abstractNumId w:val="11"/>
  </w:num>
  <w:num w:numId="9" w16cid:durableId="1523935377">
    <w:abstractNumId w:val="1"/>
  </w:num>
  <w:num w:numId="10" w16cid:durableId="1961302273">
    <w:abstractNumId w:val="10"/>
  </w:num>
  <w:num w:numId="11" w16cid:durableId="1141194500">
    <w:abstractNumId w:val="13"/>
  </w:num>
  <w:num w:numId="12" w16cid:durableId="1856731312">
    <w:abstractNumId w:val="6"/>
  </w:num>
  <w:num w:numId="13" w16cid:durableId="929393933">
    <w:abstractNumId w:val="12"/>
  </w:num>
  <w:num w:numId="14" w16cid:durableId="890531131">
    <w:abstractNumId w:val="2"/>
  </w:num>
  <w:num w:numId="15" w16cid:durableId="976833604">
    <w:abstractNumId w:val="8"/>
  </w:num>
  <w:num w:numId="16" w16cid:durableId="19071859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1E"/>
    <w:rsid w:val="00001384"/>
    <w:rsid w:val="00031BF3"/>
    <w:rsid w:val="00037CC5"/>
    <w:rsid w:val="000721D9"/>
    <w:rsid w:val="000C2A2D"/>
    <w:rsid w:val="000C3033"/>
    <w:rsid w:val="000E618C"/>
    <w:rsid w:val="00131F59"/>
    <w:rsid w:val="00150415"/>
    <w:rsid w:val="00181C17"/>
    <w:rsid w:val="00183E51"/>
    <w:rsid w:val="00186BD3"/>
    <w:rsid w:val="00255099"/>
    <w:rsid w:val="002600DE"/>
    <w:rsid w:val="002645BC"/>
    <w:rsid w:val="00266469"/>
    <w:rsid w:val="00267658"/>
    <w:rsid w:val="00284ACB"/>
    <w:rsid w:val="002B1601"/>
    <w:rsid w:val="002B4AC8"/>
    <w:rsid w:val="002B4F27"/>
    <w:rsid w:val="002B50E3"/>
    <w:rsid w:val="00353FEF"/>
    <w:rsid w:val="003661FE"/>
    <w:rsid w:val="0039178F"/>
    <w:rsid w:val="0039744F"/>
    <w:rsid w:val="003A4BC5"/>
    <w:rsid w:val="003C1233"/>
    <w:rsid w:val="003D54E7"/>
    <w:rsid w:val="003E6A29"/>
    <w:rsid w:val="004476B1"/>
    <w:rsid w:val="00463C80"/>
    <w:rsid w:val="004F2D7F"/>
    <w:rsid w:val="00512CDD"/>
    <w:rsid w:val="00523546"/>
    <w:rsid w:val="005278B1"/>
    <w:rsid w:val="005459E3"/>
    <w:rsid w:val="00547A64"/>
    <w:rsid w:val="005B7124"/>
    <w:rsid w:val="005E5638"/>
    <w:rsid w:val="005F3D13"/>
    <w:rsid w:val="00607B06"/>
    <w:rsid w:val="00614D9E"/>
    <w:rsid w:val="00642501"/>
    <w:rsid w:val="006447D9"/>
    <w:rsid w:val="006855C9"/>
    <w:rsid w:val="0070543D"/>
    <w:rsid w:val="00711619"/>
    <w:rsid w:val="00714CCF"/>
    <w:rsid w:val="0072703D"/>
    <w:rsid w:val="00737C44"/>
    <w:rsid w:val="00766291"/>
    <w:rsid w:val="00773040"/>
    <w:rsid w:val="007759D6"/>
    <w:rsid w:val="00780FDF"/>
    <w:rsid w:val="00790AF6"/>
    <w:rsid w:val="007D7D32"/>
    <w:rsid w:val="00800491"/>
    <w:rsid w:val="008367DF"/>
    <w:rsid w:val="00870B7E"/>
    <w:rsid w:val="00880896"/>
    <w:rsid w:val="008841A8"/>
    <w:rsid w:val="008849B8"/>
    <w:rsid w:val="00890234"/>
    <w:rsid w:val="008B1673"/>
    <w:rsid w:val="008F3537"/>
    <w:rsid w:val="00923EE8"/>
    <w:rsid w:val="009673A5"/>
    <w:rsid w:val="00993CD4"/>
    <w:rsid w:val="009B17D7"/>
    <w:rsid w:val="009B475C"/>
    <w:rsid w:val="009C64AE"/>
    <w:rsid w:val="009E0A43"/>
    <w:rsid w:val="009F5FE6"/>
    <w:rsid w:val="00AA2F99"/>
    <w:rsid w:val="00AA652C"/>
    <w:rsid w:val="00AF021A"/>
    <w:rsid w:val="00AF3269"/>
    <w:rsid w:val="00B17DF0"/>
    <w:rsid w:val="00BC45C8"/>
    <w:rsid w:val="00BC5FD0"/>
    <w:rsid w:val="00BD577B"/>
    <w:rsid w:val="00BD6E67"/>
    <w:rsid w:val="00C1490D"/>
    <w:rsid w:val="00C205CB"/>
    <w:rsid w:val="00C21AD1"/>
    <w:rsid w:val="00C22ABF"/>
    <w:rsid w:val="00C61E45"/>
    <w:rsid w:val="00C657D3"/>
    <w:rsid w:val="00C84381"/>
    <w:rsid w:val="00CA6325"/>
    <w:rsid w:val="00CC6650"/>
    <w:rsid w:val="00CC7F1E"/>
    <w:rsid w:val="00CD6C7D"/>
    <w:rsid w:val="00CF233B"/>
    <w:rsid w:val="00CF6B58"/>
    <w:rsid w:val="00D00100"/>
    <w:rsid w:val="00D05644"/>
    <w:rsid w:val="00D15613"/>
    <w:rsid w:val="00D946E1"/>
    <w:rsid w:val="00DD0ECF"/>
    <w:rsid w:val="00DE6057"/>
    <w:rsid w:val="00DE7CA6"/>
    <w:rsid w:val="00E21A70"/>
    <w:rsid w:val="00E34195"/>
    <w:rsid w:val="00E671A0"/>
    <w:rsid w:val="00E7502A"/>
    <w:rsid w:val="00EA20B6"/>
    <w:rsid w:val="00ED6B73"/>
    <w:rsid w:val="00EE7021"/>
    <w:rsid w:val="00F356A2"/>
    <w:rsid w:val="00F51B78"/>
    <w:rsid w:val="00F7406F"/>
    <w:rsid w:val="00F74E78"/>
    <w:rsid w:val="00F97AA7"/>
    <w:rsid w:val="00FA0AA5"/>
    <w:rsid w:val="00FE67E4"/>
    <w:rsid w:val="00F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7A19A94"/>
  <w15:chartTrackingRefBased/>
  <w15:docId w15:val="{729420C2-43BD-4674-A19A-AFA7F570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F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F1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F1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F1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F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F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F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F1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CC7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CC7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CC7F1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C7F1E"/>
    <w:rPr>
      <w:rFonts w:cstheme="majorBidi"/>
      <w:color w:val="0F476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C7F1E"/>
    <w:rPr>
      <w:rFonts w:cstheme="majorBidi"/>
      <w:b/>
      <w:bCs/>
      <w:color w:val="0F476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C7F1E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7F1E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CC7F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F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7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F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7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7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7F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7F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7F1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7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7F1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C7F1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849B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d">
    <w:name w:val="Верхний колонтитул Знак"/>
    <w:basedOn w:val="a0"/>
    <w:link w:val="ac"/>
    <w:uiPriority w:val="99"/>
    <w:rsid w:val="008849B8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849B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Нижний колонтитул Знак"/>
    <w:basedOn w:val="a0"/>
    <w:link w:val="ae"/>
    <w:uiPriority w:val="99"/>
    <w:rsid w:val="008849B8"/>
    <w:rPr>
      <w:sz w:val="18"/>
      <w:szCs w:val="18"/>
    </w:rPr>
  </w:style>
  <w:style w:type="paragraph" w:customStyle="1" w:styleId="ds-markdown-paragraph">
    <w:name w:val="ds-markdown-paragraph"/>
    <w:basedOn w:val="a"/>
    <w:rsid w:val="00183E5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40D16-EDCF-4371-87AB-C2206160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祎旸 肖</dc:creator>
  <cp:keywords/>
  <dc:description/>
  <cp:lastModifiedBy>Maria Efremova</cp:lastModifiedBy>
  <cp:revision>3</cp:revision>
  <dcterms:created xsi:type="dcterms:W3CDTF">2026-03-24T15:20:00Z</dcterms:created>
  <dcterms:modified xsi:type="dcterms:W3CDTF">2026-05-03T16:44:00Z</dcterms:modified>
</cp:coreProperties>
</file>