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Оценка безопасности для растений загрязненного мазутом песка Анапы через год после аварии (по данным работы лабораторного фитотестирования)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Брюхов Б., Кузнецова С.</w:t>
      </w: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1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Ученик 9 класса, ученица 7 класса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iCs/>
          <w:sz w:val="24"/>
          <w:szCs w:val="24"/>
        </w:rPr>
        <w:t>ГАОУ , г. Долгопрудный, Россия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i/>
          <w:iCs/>
          <w:sz w:val="24"/>
          <w:szCs w:val="24"/>
        </w:rPr>
        <w:t>-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boris</w:t>
      </w:r>
      <w:r>
        <w:rPr>
          <w:rFonts w:cs="Times New Roman" w:ascii="Times New Roman" w:hAnsi="Times New Roman"/>
          <w:i/>
          <w:iCs/>
          <w:sz w:val="24"/>
          <w:szCs w:val="24"/>
        </w:rPr>
        <w:t>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bryukhov</w:t>
      </w:r>
      <w:r>
        <w:rPr>
          <w:rFonts w:cs="Times New Roman" w:ascii="Times New Roman" w:hAnsi="Times New Roman"/>
          <w:i/>
          <w:iCs/>
          <w:sz w:val="24"/>
          <w:szCs w:val="24"/>
        </w:rPr>
        <w:t>.10.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iCs/>
          <w:sz w:val="24"/>
          <w:szCs w:val="24"/>
        </w:rPr>
        <w:t>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ru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15 декабря 2024 года в акватории Черного моря произошла утечка мазута из двух танкеров, перевозивших углеводороды. В результате аварии больше всего пострадали берега в районе города Анапы. Мазут — это жидкий нефтепродукт, представляющий собой смесь углеводородов, относящуюся к тяжелым фракциям нефти. Он оказывает негативное влияние на живые организмы, в частности на растения, угнетая их рост и развитие.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январе 2025 года учеными кафедры земельных ресурсов и оценки почв было проведено исследование влияния мазута на прорастание семян овса. Целью нашей работы стало сравнение показателей степени угнетения растений мазутом в 2025 и 2026 годах.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проведения опыта был выбран песок с разной степенью загрязненности мазутом: средней (с пляжа «Планета») и сильной (с пляжа «Эллада»). В качестве контроля использовали чистый песок с пляжа «Славянка». В эксперименте применяли двухкамерные планшеты: в нижнюю камеру аппликатным методом засыпали песок, накрывали его смоченной фильтровальной бумагой и раскладывали семена овса. Для каждого типа песка было подготовлено по три планшета, после чего их поместили в экостат на 96 часов. По истечении этого срока образцы тест-культуры извлекли и провели измерения.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модельного опыта было выявлено, что мазут угнетает развитие корней и ростков овса. В 2025 году фитоэффект (ФЭ) на корни для песка средней загрязненности составил 11,72%, а для песка с сильной загрязненностью - 52,51%. В 2026 году показатели изменились: для корней в песке средней загрязненности ФЭ составил 4,84%, в песке сильной загрязненности - 71,35%; для ростков в песке средней загрязненности - 73,27%, в сильно загрязненном -53,99%.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Сравнение результатов показало, что в 2026 году мазут оказывает более выраженное отрицательное воздействие (фитоэффект) на тест-культуру, чем в 2025 году. Анализ динамики показал, что длина корней в контроле уменьшилась на 30%, в песке средней загрязненности — на 42%, а в сильно загрязненном песке — на 58%. Это свидетельствует о том, что мазут со временем становится более опасным веществом и его угнетающее действие на растения усиливается. Общий фитоэффект на корни для песка средней загрязненности составил 59%, а для сильно загрязненного — 73%.</w:t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Таким образом, в ходе работы было подтверждено негативное, угнетающее воздействие мазута, пролежавшего в окружающей среде в течение года.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Результаты работы указывают на высокую опасность даже среднего уровня загрязнения песчаных грунтов мазутом для начальных стадий развития растений и могут быть использованы для оценки последствий нефтеразливов.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Загрязнение песка мазутом достоверно угнетает морфометрические показатели проростков овса (длину корней и побегов) на начальных этапах развития через год после аварии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</w:pPr>
    <w:rPr>
      <w:rFonts w:ascii="Calibri" w:hAnsi="Calibri" w:eastAsia="Calibri" w:cs="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2026-03-23T18:12:00Z</dcterms:created>
  <dc:creator>Boss</dc:creator>
  <dc:description/>
  <cp:keywords/>
  <dc:language>en-US</dc:language>
  <cp:lastModifiedBy>Boss</cp:lastModifiedBy>
  <dcterms:modified xsi:type="dcterms:W3CDTF">2026-03-23T18:12:00Z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