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4401" w:rsidRPr="00FE191D" w:rsidRDefault="00304401" w:rsidP="00914AF6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FE191D">
        <w:rPr>
          <w:rFonts w:ascii="Times New Roman" w:hAnsi="Times New Roman" w:cs="Times New Roman"/>
          <w:b/>
          <w:bCs/>
        </w:rPr>
        <w:t>Лабильное органическое вещество и ферментативная активность черноземов юга лесостепной и севера степной зон</w:t>
      </w:r>
    </w:p>
    <w:p w:rsidR="002E0370" w:rsidRPr="00FE191D" w:rsidRDefault="002E0370" w:rsidP="00914AF6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</w:rPr>
      </w:pPr>
      <w:proofErr w:type="spellStart"/>
      <w:r w:rsidRPr="00FE191D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Гарайшина</w:t>
      </w:r>
      <w:proofErr w:type="spellEnd"/>
      <w:r w:rsidR="00304401" w:rsidRPr="00FE191D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 xml:space="preserve"> Арина Вадимовна</w:t>
      </w:r>
    </w:p>
    <w:p w:rsidR="00304401" w:rsidRPr="00FE191D" w:rsidRDefault="00304401" w:rsidP="00914AF6">
      <w:pPr>
        <w:pStyle w:val="NoSpacing"/>
        <w:jc w:val="center"/>
        <w:rPr>
          <w:rFonts w:ascii="Times New Roman" w:hAnsi="Times New Roman" w:cs="Times New Roman"/>
        </w:rPr>
      </w:pPr>
      <w:r w:rsidRPr="00FE191D">
        <w:rPr>
          <w:rFonts w:ascii="Times New Roman" w:hAnsi="Times New Roman" w:cs="Times New Roman"/>
        </w:rPr>
        <w:t>Студентка 4 курса</w:t>
      </w:r>
    </w:p>
    <w:p w:rsidR="00304401" w:rsidRPr="00FE191D" w:rsidRDefault="002E0370" w:rsidP="00914AF6">
      <w:pPr>
        <w:pStyle w:val="NoSpacing"/>
        <w:jc w:val="center"/>
        <w:rPr>
          <w:rFonts w:ascii="Times New Roman" w:hAnsi="Times New Roman" w:cs="Times New Roman"/>
          <w:color w:val="000000"/>
          <w:kern w:val="0"/>
        </w:rPr>
      </w:pPr>
      <w:r w:rsidRPr="00FE191D">
        <w:rPr>
          <w:rFonts w:ascii="Times New Roman" w:hAnsi="Times New Roman" w:cs="Times New Roman"/>
          <w:color w:val="000000"/>
          <w:kern w:val="0"/>
        </w:rPr>
        <w:t>Московский государственный университет имени М.В. Ломоносо</w:t>
      </w:r>
      <w:r w:rsidR="00304401" w:rsidRPr="00FE191D">
        <w:rPr>
          <w:rFonts w:ascii="Times New Roman" w:hAnsi="Times New Roman" w:cs="Times New Roman"/>
          <w:color w:val="000000"/>
          <w:kern w:val="0"/>
        </w:rPr>
        <w:t>ва,</w:t>
      </w:r>
      <w:r w:rsidR="00304401" w:rsidRPr="00FE191D">
        <w:rPr>
          <w:rFonts w:ascii="Times New Roman" w:hAnsi="Times New Roman" w:cs="Times New Roman"/>
          <w:color w:val="000000"/>
          <w:kern w:val="0"/>
        </w:rPr>
        <w:br/>
        <w:t>факультет почвоведения, Москва, Россия</w:t>
      </w:r>
      <w:r w:rsidR="00304401" w:rsidRPr="00FE191D">
        <w:rPr>
          <w:rFonts w:ascii="Times New Roman" w:hAnsi="Times New Roman" w:cs="Times New Roman"/>
          <w:color w:val="000000"/>
          <w:kern w:val="0"/>
        </w:rPr>
        <w:br/>
      </w:r>
      <w:r w:rsidR="00304401" w:rsidRPr="00FE191D">
        <w:rPr>
          <w:rFonts w:ascii="Times New Roman" w:hAnsi="Times New Roman" w:cs="Times New Roman"/>
          <w:color w:val="000000"/>
          <w:kern w:val="0"/>
          <w:lang w:val="en-US"/>
        </w:rPr>
        <w:t>E</w:t>
      </w:r>
      <w:r w:rsidR="00304401" w:rsidRPr="00FE191D">
        <w:rPr>
          <w:rFonts w:ascii="Times New Roman" w:hAnsi="Times New Roman" w:cs="Times New Roman"/>
          <w:color w:val="000000"/>
          <w:kern w:val="0"/>
        </w:rPr>
        <w:t>-</w:t>
      </w:r>
      <w:r w:rsidR="00304401" w:rsidRPr="00FE191D">
        <w:rPr>
          <w:rFonts w:ascii="Times New Roman" w:hAnsi="Times New Roman" w:cs="Times New Roman"/>
          <w:color w:val="000000"/>
          <w:kern w:val="0"/>
          <w:lang w:val="en-US"/>
        </w:rPr>
        <w:t>mail</w:t>
      </w:r>
      <w:r w:rsidR="00304401" w:rsidRPr="00FE191D">
        <w:rPr>
          <w:rFonts w:ascii="Times New Roman" w:hAnsi="Times New Roman" w:cs="Times New Roman"/>
          <w:color w:val="000000"/>
          <w:kern w:val="0"/>
        </w:rPr>
        <w:t xml:space="preserve">: </w:t>
      </w:r>
      <w:r w:rsidRPr="00FE191D">
        <w:rPr>
          <w:rFonts w:ascii="Times New Roman" w:hAnsi="Times New Roman" w:cs="Times New Roman"/>
          <w:color w:val="000000"/>
          <w:kern w:val="0"/>
        </w:rPr>
        <w:t>podlesnova.garaishina@gmail.com</w:t>
      </w:r>
    </w:p>
    <w:p w:rsidR="002E0370" w:rsidRPr="00FE191D" w:rsidRDefault="00304401" w:rsidP="00914AF6">
      <w:pPr>
        <w:pStyle w:val="NoSpacing"/>
        <w:ind w:firstLine="397"/>
        <w:jc w:val="both"/>
        <w:rPr>
          <w:rFonts w:ascii="Times New Roman" w:hAnsi="Times New Roman" w:cs="Times New Roman"/>
        </w:rPr>
      </w:pPr>
      <w:r w:rsidRPr="00FE191D">
        <w:rPr>
          <w:rFonts w:ascii="Times New Roman" w:hAnsi="Times New Roman" w:cs="Times New Roman"/>
        </w:rPr>
        <w:t xml:space="preserve">Наиболее динамичной и биодоступной фракцией органического вещества почвы является водорастворимое органическое вещество (ВОВ), выступая чувствительным индикатором изменений процессов почвообразования в целом. Содержание и запасы ВОВ являются дополнительными показателями гумусного состояния почв, характеризуя его биологические функции. </w:t>
      </w:r>
      <w:r w:rsidR="002E0370" w:rsidRPr="00FE191D">
        <w:rPr>
          <w:rFonts w:ascii="Times New Roman" w:hAnsi="Times New Roman" w:cs="Times New Roman"/>
        </w:rPr>
        <w:t>Благодаря ферментативной активности (ФА) в почве поддерживается определенный биогеохимический гомеостаз</w:t>
      </w:r>
      <w:r w:rsidRPr="00FE191D">
        <w:rPr>
          <w:rFonts w:ascii="Times New Roman" w:hAnsi="Times New Roman" w:cs="Times New Roman"/>
        </w:rPr>
        <w:t xml:space="preserve"> и обеспечивается непрерывность процессов метаболизма.</w:t>
      </w:r>
      <w:r w:rsidR="002E0370" w:rsidRPr="00FE191D">
        <w:rPr>
          <w:rFonts w:ascii="Times New Roman" w:hAnsi="Times New Roman" w:cs="Times New Roman"/>
        </w:rPr>
        <w:t xml:space="preserve"> </w:t>
      </w:r>
      <w:r w:rsidRPr="00FE191D">
        <w:rPr>
          <w:rFonts w:ascii="Times New Roman" w:hAnsi="Times New Roman" w:cs="Times New Roman"/>
        </w:rPr>
        <w:t>Ферменты способствуют поддержанию целостности биогеоценоза (экосистемы) и характеризуют качественное состояние почв.</w:t>
      </w:r>
      <w:r w:rsidRPr="00FE191D">
        <w:rPr>
          <w:rFonts w:ascii="Times New Roman" w:hAnsi="Times New Roman" w:cs="Times New Roman"/>
          <w:sz w:val="28"/>
          <w:szCs w:val="28"/>
        </w:rPr>
        <w:t xml:space="preserve"> </w:t>
      </w:r>
      <w:r w:rsidR="002E0370" w:rsidRPr="00FE191D">
        <w:rPr>
          <w:rFonts w:ascii="Times New Roman" w:hAnsi="Times New Roman" w:cs="Times New Roman"/>
        </w:rPr>
        <w:t>Цель исследования</w:t>
      </w:r>
      <w:r w:rsidR="002E0370" w:rsidRPr="00FE191D">
        <w:rPr>
          <w:rFonts w:ascii="Times New Roman" w:hAnsi="Times New Roman" w:cs="Times New Roman"/>
          <w:b/>
          <w:bCs/>
        </w:rPr>
        <w:t xml:space="preserve"> </w:t>
      </w:r>
      <w:r w:rsidR="002E0370" w:rsidRPr="00FE191D">
        <w:rPr>
          <w:rFonts w:ascii="Times New Roman" w:hAnsi="Times New Roman" w:cs="Times New Roman"/>
        </w:rPr>
        <w:t xml:space="preserve">— оценка </w:t>
      </w:r>
      <w:r w:rsidRPr="00FE191D">
        <w:rPr>
          <w:rFonts w:ascii="Times New Roman" w:hAnsi="Times New Roman" w:cs="Times New Roman"/>
        </w:rPr>
        <w:t xml:space="preserve">возможного влияния лабильного органического вещества почв черноземного типа на ферментативную активность. </w:t>
      </w:r>
      <w:r w:rsidR="002E0370" w:rsidRPr="00FE191D">
        <w:rPr>
          <w:rFonts w:ascii="Times New Roman" w:hAnsi="Times New Roman" w:cs="Times New Roman"/>
        </w:rPr>
        <w:t>Объектами исследования являлись черноземы</w:t>
      </w:r>
      <w:r w:rsidR="00A06795" w:rsidRPr="00FE191D">
        <w:rPr>
          <w:rFonts w:ascii="Times New Roman" w:hAnsi="Times New Roman" w:cs="Times New Roman"/>
        </w:rPr>
        <w:t xml:space="preserve"> </w:t>
      </w:r>
      <w:r w:rsidR="002E0370" w:rsidRPr="00FE191D">
        <w:rPr>
          <w:rFonts w:ascii="Times New Roman" w:hAnsi="Times New Roman" w:cs="Times New Roman"/>
        </w:rPr>
        <w:t>Липецкой и Воронежской областей. Содержание органического углерода (</w:t>
      </w:r>
      <w:proofErr w:type="spellStart"/>
      <w:r w:rsidR="002E0370" w:rsidRPr="00FE191D">
        <w:rPr>
          <w:rFonts w:ascii="Times New Roman" w:hAnsi="Times New Roman" w:cs="Times New Roman"/>
        </w:rPr>
        <w:t>Сорг</w:t>
      </w:r>
      <w:proofErr w:type="spellEnd"/>
      <w:r w:rsidR="002E0370" w:rsidRPr="00FE191D">
        <w:rPr>
          <w:rFonts w:ascii="Times New Roman" w:hAnsi="Times New Roman" w:cs="Times New Roman"/>
        </w:rPr>
        <w:t>) было определено методом Тюрина в модификации Никитина с титриметрическим окончанием</w:t>
      </w:r>
      <w:r w:rsidR="00D54638" w:rsidRPr="00FE191D">
        <w:rPr>
          <w:rFonts w:ascii="Times New Roman" w:hAnsi="Times New Roman" w:cs="Times New Roman"/>
        </w:rPr>
        <w:t xml:space="preserve"> [</w:t>
      </w:r>
      <w:r w:rsidR="000A5FC1" w:rsidRPr="00FE191D">
        <w:rPr>
          <w:rFonts w:ascii="Times New Roman" w:hAnsi="Times New Roman" w:cs="Times New Roman"/>
        </w:rPr>
        <w:t>2</w:t>
      </w:r>
      <w:r w:rsidR="00D54638" w:rsidRPr="00FE191D">
        <w:rPr>
          <w:rFonts w:ascii="Times New Roman" w:hAnsi="Times New Roman" w:cs="Times New Roman"/>
        </w:rPr>
        <w:t>]</w:t>
      </w:r>
      <w:r w:rsidR="002E0370" w:rsidRPr="00FE191D">
        <w:rPr>
          <w:rFonts w:ascii="Times New Roman" w:hAnsi="Times New Roman" w:cs="Times New Roman"/>
        </w:rPr>
        <w:t xml:space="preserve">; </w:t>
      </w:r>
      <w:r w:rsidR="00BE0F79" w:rsidRPr="00FE191D">
        <w:rPr>
          <w:rFonts w:ascii="Times New Roman" w:hAnsi="Times New Roman" w:cs="Times New Roman"/>
        </w:rPr>
        <w:t>Лабильные гумусовые вещества (ЛГВ) – в 0.1 н щелочной вытяжке с предварительным компостированием - по методике Почвенного института им. В.В. Докучаева [3]</w:t>
      </w:r>
      <w:r w:rsidR="00914AF6">
        <w:rPr>
          <w:rFonts w:ascii="Times New Roman" w:hAnsi="Times New Roman" w:cs="Times New Roman"/>
        </w:rPr>
        <w:t>;</w:t>
      </w:r>
      <w:r w:rsidR="00BE0F79" w:rsidRPr="00FE191D">
        <w:rPr>
          <w:rFonts w:ascii="Times New Roman" w:hAnsi="Times New Roman" w:cs="Times New Roman"/>
        </w:rPr>
        <w:t xml:space="preserve"> </w:t>
      </w:r>
      <w:r w:rsidR="002E0370" w:rsidRPr="00FE191D">
        <w:rPr>
          <w:rFonts w:ascii="Times New Roman" w:hAnsi="Times New Roman" w:cs="Times New Roman"/>
        </w:rPr>
        <w:t>ВОВ — в последовательных вытяжках (методы холодной и горячей экстракции)</w:t>
      </w:r>
      <w:r w:rsidR="00D54638" w:rsidRPr="00FE191D">
        <w:rPr>
          <w:rFonts w:ascii="Times New Roman" w:hAnsi="Times New Roman" w:cs="Times New Roman"/>
        </w:rPr>
        <w:t xml:space="preserve"> [</w:t>
      </w:r>
      <w:r w:rsidR="00BE0F79" w:rsidRPr="00FE191D">
        <w:rPr>
          <w:rFonts w:ascii="Times New Roman" w:hAnsi="Times New Roman" w:cs="Times New Roman"/>
        </w:rPr>
        <w:t>4</w:t>
      </w:r>
      <w:r w:rsidR="00D54638" w:rsidRPr="00FE191D">
        <w:rPr>
          <w:rFonts w:ascii="Times New Roman" w:hAnsi="Times New Roman" w:cs="Times New Roman"/>
        </w:rPr>
        <w:t>]</w:t>
      </w:r>
      <w:r w:rsidR="002E0370" w:rsidRPr="00FE191D">
        <w:rPr>
          <w:rFonts w:ascii="Times New Roman" w:hAnsi="Times New Roman" w:cs="Times New Roman"/>
        </w:rPr>
        <w:t>. ФА почв была оценена по активностям каталазы, инвертазы и дегидрогеназы</w:t>
      </w:r>
      <w:r w:rsidR="00D54638" w:rsidRPr="00FE191D">
        <w:rPr>
          <w:rFonts w:ascii="Times New Roman" w:hAnsi="Times New Roman" w:cs="Times New Roman"/>
        </w:rPr>
        <w:t xml:space="preserve"> [</w:t>
      </w:r>
      <w:r w:rsidR="000A5FC1" w:rsidRPr="00FE191D">
        <w:rPr>
          <w:rFonts w:ascii="Times New Roman" w:hAnsi="Times New Roman" w:cs="Times New Roman"/>
        </w:rPr>
        <w:t>1</w:t>
      </w:r>
      <w:r w:rsidR="00D54638" w:rsidRPr="00FE191D">
        <w:rPr>
          <w:rFonts w:ascii="Times New Roman" w:hAnsi="Times New Roman" w:cs="Times New Roman"/>
        </w:rPr>
        <w:t>]</w:t>
      </w:r>
      <w:r w:rsidR="002E0370" w:rsidRPr="00FE191D">
        <w:rPr>
          <w:rFonts w:ascii="Times New Roman" w:hAnsi="Times New Roman" w:cs="Times New Roman"/>
        </w:rPr>
        <w:t>.</w:t>
      </w:r>
    </w:p>
    <w:p w:rsidR="00D54638" w:rsidRDefault="002E0370" w:rsidP="00914AF6">
      <w:pPr>
        <w:pStyle w:val="NoSpacing"/>
        <w:ind w:firstLine="397"/>
        <w:jc w:val="both"/>
        <w:rPr>
          <w:rFonts w:ascii="Times New Roman" w:hAnsi="Times New Roman" w:cs="Times New Roman"/>
          <w:color w:val="000000"/>
        </w:rPr>
      </w:pPr>
      <w:r w:rsidRPr="00FE191D">
        <w:rPr>
          <w:rFonts w:ascii="Times New Roman" w:hAnsi="Times New Roman" w:cs="Times New Roman"/>
        </w:rPr>
        <w:t>Содержание ВОВ в профиле в интервале от 0.</w:t>
      </w:r>
      <w:r w:rsidR="00917EBE" w:rsidRPr="00FE191D">
        <w:rPr>
          <w:rFonts w:ascii="Times New Roman" w:hAnsi="Times New Roman" w:cs="Times New Roman"/>
        </w:rPr>
        <w:t>05</w:t>
      </w:r>
      <w:r w:rsidRPr="00FE191D">
        <w:rPr>
          <w:rFonts w:ascii="Times New Roman" w:hAnsi="Times New Roman" w:cs="Times New Roman"/>
        </w:rPr>
        <w:t xml:space="preserve"> до 0.1%. Количество ВОВ в исследованных черноземах убывает с глубиной и коррелирует с </w:t>
      </w:r>
      <w:proofErr w:type="spellStart"/>
      <w:r w:rsidRPr="00FE191D">
        <w:rPr>
          <w:rFonts w:ascii="Times New Roman" w:hAnsi="Times New Roman" w:cs="Times New Roman"/>
        </w:rPr>
        <w:t>Сорг</w:t>
      </w:r>
      <w:proofErr w:type="spellEnd"/>
      <w:r w:rsidR="00917EBE" w:rsidRPr="00FE191D">
        <w:rPr>
          <w:rFonts w:ascii="Times New Roman" w:hAnsi="Times New Roman" w:cs="Times New Roman"/>
        </w:rPr>
        <w:t xml:space="preserve">. </w:t>
      </w:r>
      <w:r w:rsidRPr="00FE191D">
        <w:rPr>
          <w:rFonts w:ascii="Times New Roman" w:hAnsi="Times New Roman" w:cs="Times New Roman"/>
        </w:rPr>
        <w:t xml:space="preserve">Относительная доля ВОВ в составе </w:t>
      </w:r>
      <w:proofErr w:type="spellStart"/>
      <w:r w:rsidRPr="00FE191D">
        <w:rPr>
          <w:rFonts w:ascii="Times New Roman" w:hAnsi="Times New Roman" w:cs="Times New Roman"/>
          <w:color w:val="000000"/>
        </w:rPr>
        <w:t>Сорг</w:t>
      </w:r>
      <w:proofErr w:type="spellEnd"/>
      <w:r w:rsidRPr="00FE191D">
        <w:rPr>
          <w:rFonts w:ascii="Times New Roman" w:hAnsi="Times New Roman" w:cs="Times New Roman"/>
        </w:rPr>
        <w:t xml:space="preserve"> относится к градациям «высокая»</w:t>
      </w:r>
      <w:r w:rsidR="00917EBE" w:rsidRPr="00FE191D">
        <w:rPr>
          <w:rFonts w:ascii="Times New Roman" w:hAnsi="Times New Roman" w:cs="Times New Roman"/>
        </w:rPr>
        <w:t>,</w:t>
      </w:r>
      <w:r w:rsidRPr="00FE191D">
        <w:rPr>
          <w:rFonts w:ascii="Times New Roman" w:hAnsi="Times New Roman" w:cs="Times New Roman"/>
        </w:rPr>
        <w:t xml:space="preserve"> «очень высокая» </w:t>
      </w:r>
      <w:r w:rsidR="00917EBE" w:rsidRPr="00FE191D">
        <w:rPr>
          <w:rFonts w:ascii="Times New Roman" w:hAnsi="Times New Roman" w:cs="Times New Roman"/>
        </w:rPr>
        <w:t xml:space="preserve">и «сверхвысокая» </w:t>
      </w:r>
      <w:r w:rsidRPr="00FE191D">
        <w:rPr>
          <w:rFonts w:ascii="Times New Roman" w:hAnsi="Times New Roman" w:cs="Times New Roman"/>
        </w:rPr>
        <w:t xml:space="preserve">по Д.С. Орлову, О.Н. Бирюковой и М.С. Розановой и составляет </w:t>
      </w:r>
      <w:r w:rsidR="00917EBE" w:rsidRPr="00FE191D">
        <w:rPr>
          <w:rFonts w:ascii="Times New Roman" w:hAnsi="Times New Roman" w:cs="Times New Roman"/>
        </w:rPr>
        <w:t>1</w:t>
      </w:r>
      <w:r w:rsidRPr="00FE191D">
        <w:rPr>
          <w:rFonts w:ascii="Times New Roman" w:hAnsi="Times New Roman" w:cs="Times New Roman"/>
        </w:rPr>
        <w:t>.</w:t>
      </w:r>
      <w:r w:rsidR="00917EBE" w:rsidRPr="00FE191D">
        <w:rPr>
          <w:rFonts w:ascii="Times New Roman" w:hAnsi="Times New Roman" w:cs="Times New Roman"/>
        </w:rPr>
        <w:t>15</w:t>
      </w:r>
      <w:r w:rsidRPr="00FE191D">
        <w:rPr>
          <w:rFonts w:ascii="Times New Roman" w:hAnsi="Times New Roman" w:cs="Times New Roman"/>
        </w:rPr>
        <w:t>–</w:t>
      </w:r>
      <w:r w:rsidR="00917EBE" w:rsidRPr="00FE191D">
        <w:rPr>
          <w:rFonts w:ascii="Times New Roman" w:hAnsi="Times New Roman" w:cs="Times New Roman"/>
        </w:rPr>
        <w:t>5,8</w:t>
      </w:r>
      <w:r w:rsidRPr="00FE191D">
        <w:rPr>
          <w:rFonts w:ascii="Times New Roman" w:hAnsi="Times New Roman" w:cs="Times New Roman"/>
        </w:rPr>
        <w:t>%.</w:t>
      </w:r>
      <w:r w:rsidRPr="00FE191D">
        <w:rPr>
          <w:rFonts w:ascii="Times New Roman" w:hAnsi="Times New Roman" w:cs="Times New Roman"/>
          <w:color w:val="000000"/>
          <w:kern w:val="0"/>
        </w:rPr>
        <w:t xml:space="preserve"> </w:t>
      </w:r>
      <w:r w:rsidRPr="00FE191D">
        <w:rPr>
          <w:rFonts w:ascii="Times New Roman" w:hAnsi="Times New Roman" w:cs="Times New Roman"/>
        </w:rPr>
        <w:t xml:space="preserve">Величины </w:t>
      </w:r>
      <w:proofErr w:type="spellStart"/>
      <w:r w:rsidRPr="00FE191D">
        <w:rPr>
          <w:rFonts w:ascii="Times New Roman" w:hAnsi="Times New Roman" w:cs="Times New Roman"/>
        </w:rPr>
        <w:t>каталазной</w:t>
      </w:r>
      <w:proofErr w:type="spellEnd"/>
      <w:r w:rsidRPr="00FE191D">
        <w:rPr>
          <w:rFonts w:ascii="Times New Roman" w:hAnsi="Times New Roman" w:cs="Times New Roman"/>
        </w:rPr>
        <w:t xml:space="preserve"> активности убывают с глубиной, отражая снижение количества как общего органического вещества, так и </w:t>
      </w:r>
      <w:r w:rsidRPr="00FE191D">
        <w:rPr>
          <w:rFonts w:ascii="Times New Roman" w:hAnsi="Times New Roman" w:cs="Times New Roman"/>
          <w:color w:val="000000"/>
        </w:rPr>
        <w:t xml:space="preserve">ВОВ. </w:t>
      </w:r>
      <w:proofErr w:type="spellStart"/>
      <w:r w:rsidRPr="00FE191D">
        <w:rPr>
          <w:rFonts w:ascii="Times New Roman" w:hAnsi="Times New Roman" w:cs="Times New Roman"/>
          <w:color w:val="000000"/>
        </w:rPr>
        <w:t>Каталазная</w:t>
      </w:r>
      <w:proofErr w:type="spellEnd"/>
      <w:r w:rsidRPr="00FE191D">
        <w:rPr>
          <w:rFonts w:ascii="Times New Roman" w:hAnsi="Times New Roman" w:cs="Times New Roman"/>
          <w:color w:val="000000"/>
        </w:rPr>
        <w:t xml:space="preserve"> </w:t>
      </w:r>
      <w:r w:rsidR="006339A9" w:rsidRPr="00FE191D">
        <w:rPr>
          <w:rFonts w:ascii="Times New Roman" w:hAnsi="Times New Roman" w:cs="Times New Roman"/>
          <w:color w:val="000000"/>
        </w:rPr>
        <w:t xml:space="preserve">и </w:t>
      </w:r>
      <w:proofErr w:type="spellStart"/>
      <w:r w:rsidR="006339A9" w:rsidRPr="00FE191D">
        <w:rPr>
          <w:rFonts w:ascii="Times New Roman" w:hAnsi="Times New Roman" w:cs="Times New Roman"/>
          <w:color w:val="000000"/>
        </w:rPr>
        <w:t>дегидрогеназная</w:t>
      </w:r>
      <w:proofErr w:type="spellEnd"/>
      <w:r w:rsidR="006339A9" w:rsidRPr="00FE191D">
        <w:rPr>
          <w:rFonts w:ascii="Times New Roman" w:hAnsi="Times New Roman" w:cs="Times New Roman"/>
          <w:color w:val="000000"/>
        </w:rPr>
        <w:t xml:space="preserve"> </w:t>
      </w:r>
      <w:r w:rsidRPr="00FE191D">
        <w:rPr>
          <w:rFonts w:ascii="Times New Roman" w:hAnsi="Times New Roman" w:cs="Times New Roman"/>
          <w:color w:val="000000"/>
        </w:rPr>
        <w:t>активност</w:t>
      </w:r>
      <w:r w:rsidR="006339A9" w:rsidRPr="00FE191D">
        <w:rPr>
          <w:rFonts w:ascii="Times New Roman" w:hAnsi="Times New Roman" w:cs="Times New Roman"/>
          <w:color w:val="000000"/>
        </w:rPr>
        <w:t>и</w:t>
      </w:r>
      <w:r w:rsidRPr="00FE191D">
        <w:rPr>
          <w:rFonts w:ascii="Times New Roman" w:hAnsi="Times New Roman" w:cs="Times New Roman"/>
          <w:color w:val="000000"/>
        </w:rPr>
        <w:t xml:space="preserve"> </w:t>
      </w:r>
      <w:r w:rsidR="006339A9" w:rsidRPr="00FE191D">
        <w:rPr>
          <w:rFonts w:ascii="Times New Roman" w:hAnsi="Times New Roman" w:cs="Times New Roman"/>
          <w:color w:val="000000"/>
        </w:rPr>
        <w:t>в</w:t>
      </w:r>
      <w:r w:rsidRPr="00FE191D">
        <w:rPr>
          <w:rFonts w:ascii="Times New Roman" w:hAnsi="Times New Roman" w:cs="Times New Roman"/>
          <w:color w:val="000000"/>
        </w:rPr>
        <w:t xml:space="preserve"> гумусовых горизонт</w:t>
      </w:r>
      <w:r w:rsidR="006339A9" w:rsidRPr="00FE191D">
        <w:rPr>
          <w:rFonts w:ascii="Times New Roman" w:hAnsi="Times New Roman" w:cs="Times New Roman"/>
          <w:color w:val="000000"/>
        </w:rPr>
        <w:t>ах</w:t>
      </w:r>
      <w:r w:rsidRPr="00FE191D">
        <w:rPr>
          <w:rFonts w:ascii="Times New Roman" w:hAnsi="Times New Roman" w:cs="Times New Roman"/>
          <w:color w:val="000000"/>
        </w:rPr>
        <w:t xml:space="preserve"> черноземов </w:t>
      </w:r>
      <w:r w:rsidR="006339A9" w:rsidRPr="00FE191D">
        <w:rPr>
          <w:rFonts w:ascii="Times New Roman" w:hAnsi="Times New Roman" w:cs="Times New Roman"/>
          <w:color w:val="000000"/>
        </w:rPr>
        <w:t>варьируются от «богатой» до «бедной»</w:t>
      </w:r>
      <w:r w:rsidRPr="00FE191D">
        <w:rPr>
          <w:rFonts w:ascii="Times New Roman" w:hAnsi="Times New Roman" w:cs="Times New Roman"/>
          <w:color w:val="000000"/>
        </w:rPr>
        <w:t xml:space="preserve"> </w:t>
      </w:r>
      <w:r w:rsidR="00914AF6">
        <w:rPr>
          <w:rFonts w:ascii="Times New Roman" w:hAnsi="Times New Roman" w:cs="Times New Roman"/>
          <w:color w:val="000000"/>
        </w:rPr>
        <w:t xml:space="preserve">по </w:t>
      </w:r>
      <w:r w:rsidRPr="00FE191D">
        <w:rPr>
          <w:rFonts w:ascii="Times New Roman" w:hAnsi="Times New Roman" w:cs="Times New Roman"/>
          <w:color w:val="000000"/>
        </w:rPr>
        <w:t>степен</w:t>
      </w:r>
      <w:r w:rsidR="006339A9" w:rsidRPr="00FE191D">
        <w:rPr>
          <w:rFonts w:ascii="Times New Roman" w:hAnsi="Times New Roman" w:cs="Times New Roman"/>
          <w:color w:val="000000"/>
        </w:rPr>
        <w:t>и</w:t>
      </w:r>
      <w:r w:rsidRPr="00FE191D">
        <w:rPr>
          <w:rFonts w:ascii="Times New Roman" w:hAnsi="Times New Roman" w:cs="Times New Roman"/>
          <w:color w:val="000000"/>
        </w:rPr>
        <w:t xml:space="preserve"> обогащенности почв ферментом по шкале Д.Г. Звягинцев</w:t>
      </w:r>
      <w:r w:rsidR="006339A9" w:rsidRPr="00FE191D">
        <w:rPr>
          <w:rFonts w:ascii="Times New Roman" w:hAnsi="Times New Roman" w:cs="Times New Roman"/>
          <w:color w:val="000000"/>
        </w:rPr>
        <w:t xml:space="preserve">а. </w:t>
      </w:r>
      <w:proofErr w:type="spellStart"/>
      <w:r w:rsidRPr="00FE191D">
        <w:rPr>
          <w:rFonts w:ascii="Times New Roman" w:hAnsi="Times New Roman" w:cs="Times New Roman"/>
          <w:color w:val="000000"/>
        </w:rPr>
        <w:t>Инвертазная</w:t>
      </w:r>
      <w:proofErr w:type="spellEnd"/>
      <w:r w:rsidRPr="00FE191D">
        <w:rPr>
          <w:rFonts w:ascii="Times New Roman" w:hAnsi="Times New Roman" w:cs="Times New Roman"/>
          <w:color w:val="000000"/>
        </w:rPr>
        <w:t xml:space="preserve"> активность </w:t>
      </w:r>
      <w:r w:rsidR="006339A9" w:rsidRPr="00FE191D">
        <w:rPr>
          <w:rFonts w:ascii="Times New Roman" w:hAnsi="Times New Roman" w:cs="Times New Roman"/>
          <w:color w:val="000000"/>
        </w:rPr>
        <w:t xml:space="preserve">соответствует </w:t>
      </w:r>
      <w:r w:rsidRPr="00FE191D">
        <w:rPr>
          <w:rFonts w:ascii="Times New Roman" w:hAnsi="Times New Roman" w:cs="Times New Roman"/>
          <w:color w:val="000000"/>
        </w:rPr>
        <w:t>«</w:t>
      </w:r>
      <w:r w:rsidR="006339A9" w:rsidRPr="00FE191D">
        <w:rPr>
          <w:rFonts w:ascii="Times New Roman" w:hAnsi="Times New Roman" w:cs="Times New Roman"/>
          <w:color w:val="000000"/>
        </w:rPr>
        <w:t>средней</w:t>
      </w:r>
      <w:r w:rsidRPr="00FE191D">
        <w:rPr>
          <w:rFonts w:ascii="Times New Roman" w:hAnsi="Times New Roman" w:cs="Times New Roman"/>
          <w:color w:val="000000"/>
        </w:rPr>
        <w:t>»</w:t>
      </w:r>
      <w:r w:rsidR="006339A9" w:rsidRPr="00FE191D">
        <w:rPr>
          <w:rFonts w:ascii="Times New Roman" w:hAnsi="Times New Roman" w:cs="Times New Roman"/>
          <w:color w:val="000000"/>
        </w:rPr>
        <w:t xml:space="preserve"> и «</w:t>
      </w:r>
      <w:r w:rsidR="006339A9" w:rsidRPr="003B369D">
        <w:rPr>
          <w:rFonts w:ascii="Times New Roman" w:hAnsi="Times New Roman" w:cs="Times New Roman"/>
          <w:color w:val="000000"/>
        </w:rPr>
        <w:t xml:space="preserve">бедной». </w:t>
      </w:r>
      <w:r w:rsidR="006339A9" w:rsidRPr="003B369D">
        <w:rPr>
          <w:rFonts w:ascii="Times New Roman" w:hAnsi="Times New Roman" w:cs="Times New Roman"/>
          <w:color w:val="000000"/>
        </w:rPr>
        <w:br/>
        <w:t>В</w:t>
      </w:r>
      <w:r w:rsidRPr="003B369D">
        <w:rPr>
          <w:rFonts w:ascii="Times New Roman" w:hAnsi="Times New Roman" w:cs="Times New Roman"/>
          <w:color w:val="000000"/>
        </w:rPr>
        <w:t>еличины</w:t>
      </w:r>
      <w:r w:rsidR="006339A9" w:rsidRPr="003B369D">
        <w:rPr>
          <w:rFonts w:ascii="Times New Roman" w:hAnsi="Times New Roman" w:cs="Times New Roman"/>
          <w:color w:val="000000"/>
        </w:rPr>
        <w:t xml:space="preserve"> </w:t>
      </w:r>
      <w:r w:rsidR="00914AF6">
        <w:rPr>
          <w:rFonts w:ascii="Times New Roman" w:hAnsi="Times New Roman" w:cs="Times New Roman"/>
          <w:color w:val="000000"/>
        </w:rPr>
        <w:t>ФА</w:t>
      </w:r>
      <w:r w:rsidRPr="003B369D">
        <w:rPr>
          <w:rFonts w:ascii="Times New Roman" w:hAnsi="Times New Roman" w:cs="Times New Roman"/>
          <w:color w:val="000000"/>
        </w:rPr>
        <w:t xml:space="preserve"> тесно коррелируют с </w:t>
      </w:r>
      <w:proofErr w:type="spellStart"/>
      <w:r w:rsidR="00E122A9" w:rsidRPr="003B369D">
        <w:rPr>
          <w:rFonts w:ascii="Times New Roman" w:hAnsi="Times New Roman" w:cs="Times New Roman"/>
          <w:color w:val="000000"/>
        </w:rPr>
        <w:t>Свов</w:t>
      </w:r>
      <w:proofErr w:type="spellEnd"/>
      <w:r w:rsidR="00B21299" w:rsidRPr="003B369D">
        <w:rPr>
          <w:rFonts w:ascii="Times New Roman" w:hAnsi="Times New Roman" w:cs="Times New Roman"/>
          <w:color w:val="000000"/>
        </w:rPr>
        <w:t xml:space="preserve">. </w:t>
      </w:r>
      <w:r w:rsidR="00FE191D" w:rsidRPr="003B369D">
        <w:rPr>
          <w:rFonts w:ascii="Times New Roman" w:hAnsi="Times New Roman" w:cs="Times New Roman"/>
          <w:color w:val="000000"/>
        </w:rPr>
        <w:t>Содержание лабильных гумусовых веществ (</w:t>
      </w:r>
      <w:proofErr w:type="spellStart"/>
      <w:r w:rsidR="00B21299" w:rsidRPr="003B369D">
        <w:rPr>
          <w:rFonts w:ascii="Times New Roman" w:hAnsi="Times New Roman" w:cs="Times New Roman"/>
          <w:color w:val="000000"/>
        </w:rPr>
        <w:t>Слгв</w:t>
      </w:r>
      <w:proofErr w:type="spellEnd"/>
      <w:r w:rsidR="00FE191D" w:rsidRPr="003B369D">
        <w:rPr>
          <w:rFonts w:ascii="Times New Roman" w:hAnsi="Times New Roman" w:cs="Times New Roman"/>
          <w:color w:val="000000"/>
        </w:rPr>
        <w:t xml:space="preserve">) </w:t>
      </w:r>
      <w:r w:rsidR="00914AF6" w:rsidRPr="00FE191D">
        <w:rPr>
          <w:rFonts w:ascii="Times New Roman" w:hAnsi="Times New Roman" w:cs="Times New Roman"/>
        </w:rPr>
        <w:t>составляет</w:t>
      </w:r>
      <w:r w:rsidR="00914AF6" w:rsidRPr="003B369D">
        <w:rPr>
          <w:rFonts w:ascii="Times New Roman" w:hAnsi="Times New Roman" w:cs="Times New Roman"/>
          <w:color w:val="000000"/>
        </w:rPr>
        <w:t xml:space="preserve"> </w:t>
      </w:r>
      <w:r w:rsidR="003B369D" w:rsidRPr="003B369D">
        <w:rPr>
          <w:rFonts w:ascii="Times New Roman" w:hAnsi="Times New Roman" w:cs="Times New Roman"/>
          <w:color w:val="000000"/>
        </w:rPr>
        <w:t>0.25</w:t>
      </w:r>
      <w:r w:rsidR="00914AF6" w:rsidRPr="00FE191D">
        <w:rPr>
          <w:rFonts w:ascii="Times New Roman" w:hAnsi="Times New Roman" w:cs="Times New Roman"/>
        </w:rPr>
        <w:t>–</w:t>
      </w:r>
      <w:r w:rsidR="003B369D" w:rsidRPr="003B369D">
        <w:rPr>
          <w:rFonts w:ascii="Times New Roman" w:hAnsi="Times New Roman" w:cs="Times New Roman"/>
          <w:color w:val="000000"/>
        </w:rPr>
        <w:t>0.88</w:t>
      </w:r>
      <w:r w:rsidR="00415F4B" w:rsidRPr="003B369D">
        <w:rPr>
          <w:rFonts w:ascii="Times New Roman" w:hAnsi="Times New Roman" w:cs="Times New Roman"/>
          <w:color w:val="000000"/>
        </w:rPr>
        <w:t>%</w:t>
      </w:r>
      <w:r w:rsidR="00B21299" w:rsidRPr="003B369D">
        <w:rPr>
          <w:rFonts w:ascii="Times New Roman" w:hAnsi="Times New Roman" w:cs="Times New Roman"/>
          <w:color w:val="000000"/>
        </w:rPr>
        <w:t xml:space="preserve"> Наибольшая доля </w:t>
      </w:r>
      <w:proofErr w:type="spellStart"/>
      <w:r w:rsidR="00B21299" w:rsidRPr="003B369D">
        <w:rPr>
          <w:rFonts w:ascii="Times New Roman" w:hAnsi="Times New Roman" w:cs="Times New Roman"/>
          <w:color w:val="000000"/>
        </w:rPr>
        <w:t>Слгв</w:t>
      </w:r>
      <w:proofErr w:type="spellEnd"/>
      <w:r w:rsidR="00B21299" w:rsidRPr="003B369D">
        <w:rPr>
          <w:rFonts w:ascii="Times New Roman" w:hAnsi="Times New Roman" w:cs="Times New Roman"/>
          <w:color w:val="000000"/>
        </w:rPr>
        <w:t xml:space="preserve"> от </w:t>
      </w:r>
      <w:proofErr w:type="spellStart"/>
      <w:r w:rsidR="00B21299" w:rsidRPr="003B369D">
        <w:rPr>
          <w:rFonts w:ascii="Times New Roman" w:hAnsi="Times New Roman" w:cs="Times New Roman"/>
          <w:color w:val="000000"/>
        </w:rPr>
        <w:t>Сорг</w:t>
      </w:r>
      <w:proofErr w:type="spellEnd"/>
      <w:r w:rsidR="00B21299" w:rsidRPr="003B369D">
        <w:rPr>
          <w:rFonts w:ascii="Times New Roman" w:hAnsi="Times New Roman" w:cs="Times New Roman"/>
          <w:color w:val="000000"/>
        </w:rPr>
        <w:t xml:space="preserve"> наблюдается в нижней части гумусового</w:t>
      </w:r>
      <w:r w:rsidR="00B21299">
        <w:rPr>
          <w:rFonts w:ascii="Times New Roman" w:hAnsi="Times New Roman" w:cs="Times New Roman"/>
          <w:color w:val="000000"/>
        </w:rPr>
        <w:t xml:space="preserve"> горизонта чернозема глинисто-иллювиального глееватого, </w:t>
      </w:r>
      <w:r w:rsidR="00914AF6">
        <w:rPr>
          <w:rFonts w:ascii="Times New Roman" w:hAnsi="Times New Roman" w:cs="Times New Roman"/>
          <w:color w:val="000000"/>
        </w:rPr>
        <w:t>сформированного</w:t>
      </w:r>
      <w:r w:rsidR="00B21299">
        <w:rPr>
          <w:rFonts w:ascii="Times New Roman" w:hAnsi="Times New Roman" w:cs="Times New Roman"/>
          <w:color w:val="000000"/>
        </w:rPr>
        <w:t xml:space="preserve"> в условиях периодического переувлажнения, </w:t>
      </w:r>
      <w:r w:rsidR="00914AF6">
        <w:rPr>
          <w:rFonts w:ascii="Times New Roman" w:hAnsi="Times New Roman" w:cs="Times New Roman"/>
          <w:color w:val="000000"/>
        </w:rPr>
        <w:t>следовательно, отличаясь</w:t>
      </w:r>
      <w:r w:rsidR="00B21299">
        <w:rPr>
          <w:rFonts w:ascii="Times New Roman" w:hAnsi="Times New Roman" w:cs="Times New Roman"/>
          <w:color w:val="000000"/>
        </w:rPr>
        <w:t xml:space="preserve"> перераспределение</w:t>
      </w:r>
      <w:r w:rsidR="006F2D83">
        <w:rPr>
          <w:rFonts w:ascii="Times New Roman" w:hAnsi="Times New Roman" w:cs="Times New Roman"/>
          <w:color w:val="000000"/>
        </w:rPr>
        <w:t>м</w:t>
      </w:r>
      <w:r w:rsidR="00B21299">
        <w:rPr>
          <w:rFonts w:ascii="Times New Roman" w:hAnsi="Times New Roman" w:cs="Times New Roman"/>
          <w:color w:val="000000"/>
        </w:rPr>
        <w:t xml:space="preserve"> и накопление</w:t>
      </w:r>
      <w:r w:rsidR="006F2D83">
        <w:rPr>
          <w:rFonts w:ascii="Times New Roman" w:hAnsi="Times New Roman" w:cs="Times New Roman"/>
          <w:color w:val="000000"/>
        </w:rPr>
        <w:t>м</w:t>
      </w:r>
      <w:r w:rsidR="00B21299">
        <w:rPr>
          <w:rFonts w:ascii="Times New Roman" w:hAnsi="Times New Roman" w:cs="Times New Roman"/>
          <w:color w:val="000000"/>
        </w:rPr>
        <w:t xml:space="preserve"> лабильных гумусовых веществ (ЛГВ) в нижней части профиля. </w:t>
      </w:r>
    </w:p>
    <w:p w:rsidR="00E122A9" w:rsidRPr="00B21299" w:rsidRDefault="00E122A9" w:rsidP="00914AF6">
      <w:pPr>
        <w:pStyle w:val="NoSpacing"/>
        <w:ind w:firstLine="426"/>
        <w:jc w:val="both"/>
        <w:rPr>
          <w:rFonts w:ascii="Times New Roman" w:hAnsi="Times New Roman" w:cs="Times New Roman"/>
          <w:color w:val="000000"/>
        </w:rPr>
      </w:pPr>
    </w:p>
    <w:p w:rsidR="00A06795" w:rsidRPr="00FE191D" w:rsidRDefault="00304401" w:rsidP="00914AF6">
      <w:pPr>
        <w:pStyle w:val="NoSpacing"/>
        <w:ind w:firstLine="397"/>
        <w:jc w:val="both"/>
        <w:rPr>
          <w:rFonts w:ascii="Times New Roman" w:hAnsi="Times New Roman" w:cs="Times New Roman"/>
          <w:color w:val="000000"/>
        </w:rPr>
      </w:pPr>
      <w:r w:rsidRPr="00FE191D">
        <w:rPr>
          <w:rFonts w:ascii="Times New Roman" w:hAnsi="Times New Roman" w:cs="Times New Roman"/>
          <w:b/>
          <w:bCs/>
          <w:color w:val="000000"/>
        </w:rPr>
        <w:t>Литература</w:t>
      </w:r>
      <w:r w:rsidR="00D54638" w:rsidRPr="00FE191D">
        <w:rPr>
          <w:rFonts w:ascii="Times New Roman" w:hAnsi="Times New Roman" w:cs="Times New Roman"/>
          <w:color w:val="000000"/>
        </w:rPr>
        <w:t>:</w:t>
      </w:r>
    </w:p>
    <w:p w:rsidR="00BE0F79" w:rsidRPr="00FE191D" w:rsidRDefault="00BE0F79" w:rsidP="00914AF6">
      <w:pPr>
        <w:pStyle w:val="ListParagraph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color w:val="000000"/>
          <w:lang w:val="en-US"/>
        </w:rPr>
      </w:pPr>
      <w:r w:rsidRPr="00FE191D">
        <w:rPr>
          <w:rFonts w:ascii="Times New Roman" w:hAnsi="Times New Roman" w:cs="Times New Roman"/>
          <w:color w:val="141413"/>
        </w:rPr>
        <w:t>Белов А.А., Чепцов В.С., Лысак Л.В. Методы иден</w:t>
      </w:r>
      <w:r w:rsidRPr="00FE191D">
        <w:rPr>
          <w:rFonts w:ascii="Times New Roman" w:eastAsia="Times New Roman" w:hAnsi="Times New Roman" w:cs="Times New Roman"/>
          <w:color w:val="141413"/>
          <w:kern w:val="0"/>
          <w:lang w:eastAsia="ru-RU"/>
        </w:rPr>
        <w:t>тификации почвенных микроорганизмов. М., 2020.</w:t>
      </w:r>
    </w:p>
    <w:p w:rsidR="00BE0F79" w:rsidRPr="00FE191D" w:rsidRDefault="00BE0F79" w:rsidP="00914AF6">
      <w:pPr>
        <w:pStyle w:val="ListParagraph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color w:val="000000"/>
          <w:lang w:val="en-US"/>
        </w:rPr>
      </w:pPr>
      <w:r w:rsidRPr="00FE191D">
        <w:rPr>
          <w:rStyle w:val="Emphasis"/>
          <w:rFonts w:ascii="Times New Roman" w:hAnsi="Times New Roman" w:cs="Times New Roman"/>
          <w:i w:val="0"/>
          <w:iCs w:val="0"/>
          <w:color w:val="000000"/>
        </w:rPr>
        <w:t>Орлов</w:t>
      </w:r>
      <w:r w:rsidRPr="00FE191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FE191D">
        <w:rPr>
          <w:rFonts w:ascii="Times New Roman" w:hAnsi="Times New Roman" w:cs="Times New Roman"/>
          <w:color w:val="000000"/>
          <w:shd w:val="clear" w:color="auto" w:fill="FFFFFF"/>
        </w:rPr>
        <w:t>Д.С.,</w:t>
      </w:r>
      <w:r w:rsidRPr="00FE191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FE191D">
        <w:rPr>
          <w:rStyle w:val="Emphasis"/>
          <w:rFonts w:ascii="Times New Roman" w:hAnsi="Times New Roman" w:cs="Times New Roman"/>
          <w:i w:val="0"/>
          <w:iCs w:val="0"/>
          <w:color w:val="000000"/>
        </w:rPr>
        <w:t>Гришина</w:t>
      </w:r>
      <w:r w:rsidRPr="00FE191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FE191D">
        <w:rPr>
          <w:rFonts w:ascii="Times New Roman" w:hAnsi="Times New Roman" w:cs="Times New Roman"/>
          <w:color w:val="000000"/>
          <w:shd w:val="clear" w:color="auto" w:fill="FFFFFF"/>
        </w:rPr>
        <w:t>Л.А.</w:t>
      </w:r>
      <w:r w:rsidRPr="00FE191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FE191D">
        <w:rPr>
          <w:rStyle w:val="Emphasis"/>
          <w:rFonts w:ascii="Times New Roman" w:hAnsi="Times New Roman" w:cs="Times New Roman"/>
          <w:i w:val="0"/>
          <w:iCs w:val="0"/>
          <w:color w:val="000000"/>
        </w:rPr>
        <w:t>Практикум по химии гумуса</w:t>
      </w:r>
      <w:r w:rsidRPr="00FE191D">
        <w:rPr>
          <w:rFonts w:ascii="Times New Roman" w:hAnsi="Times New Roman" w:cs="Times New Roman"/>
          <w:color w:val="000000"/>
          <w:shd w:val="clear" w:color="auto" w:fill="FFFFFF"/>
        </w:rPr>
        <w:t>. М.: Изд-во МГУ.</w:t>
      </w:r>
      <w:r w:rsidRPr="00FE191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FE191D">
        <w:rPr>
          <w:rStyle w:val="Emphasis"/>
          <w:rFonts w:ascii="Times New Roman" w:hAnsi="Times New Roman" w:cs="Times New Roman"/>
          <w:i w:val="0"/>
          <w:iCs w:val="0"/>
          <w:color w:val="000000"/>
        </w:rPr>
        <w:t>1981</w:t>
      </w:r>
      <w:r w:rsidRPr="00FE191D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Pr="00FE19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272 </w:t>
      </w:r>
      <w:r w:rsidRPr="00FE191D">
        <w:rPr>
          <w:rFonts w:ascii="Times New Roman" w:hAnsi="Times New Roman" w:cs="Times New Roman"/>
          <w:color w:val="000000"/>
          <w:shd w:val="clear" w:color="auto" w:fill="FFFFFF"/>
        </w:rPr>
        <w:t>с</w:t>
      </w:r>
      <w:r w:rsidRPr="00FE19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</w:p>
    <w:p w:rsidR="00BE0F79" w:rsidRPr="00FE191D" w:rsidRDefault="00BE0F79" w:rsidP="00914AF6">
      <w:pPr>
        <w:pStyle w:val="ListParagraph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color w:val="000000"/>
        </w:rPr>
      </w:pPr>
      <w:r w:rsidRPr="00FE191D">
        <w:rPr>
          <w:rFonts w:ascii="Times New Roman" w:hAnsi="Times New Roman" w:cs="Times New Roman"/>
          <w:color w:val="000000"/>
        </w:rPr>
        <w:t>Рекомендации для исследования баланса и трансформации органического вещества при сельскохозяйственном использовании в интенсивном окультуривании почв. М., 1984.</w:t>
      </w:r>
    </w:p>
    <w:p w:rsidR="00BE0F79" w:rsidRPr="00FE191D" w:rsidRDefault="00BE0F79" w:rsidP="00914AF6">
      <w:pPr>
        <w:pStyle w:val="ListParagraph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color w:val="000000"/>
          <w:lang w:val="en-US"/>
        </w:rPr>
      </w:pPr>
      <w:r w:rsidRPr="00FE191D">
        <w:rPr>
          <w:rFonts w:ascii="Times New Roman" w:hAnsi="Times New Roman" w:cs="Times New Roman"/>
          <w:color w:val="000000"/>
          <w:lang w:val="en-US"/>
        </w:rPr>
        <w:t xml:space="preserve">Ghani A., Dexter M., Perrott K.W., Hot-water extractable carbon in soils: a sensitive measurement for determining impacts of </w:t>
      </w:r>
      <w:proofErr w:type="spellStart"/>
      <w:r w:rsidRPr="00FE191D">
        <w:rPr>
          <w:rFonts w:ascii="Times New Roman" w:hAnsi="Times New Roman" w:cs="Times New Roman"/>
          <w:color w:val="000000"/>
          <w:lang w:val="en-US"/>
        </w:rPr>
        <w:t>fertilisation</w:t>
      </w:r>
      <w:proofErr w:type="spellEnd"/>
      <w:r w:rsidRPr="00FE191D">
        <w:rPr>
          <w:rFonts w:ascii="Times New Roman" w:hAnsi="Times New Roman" w:cs="Times New Roman"/>
          <w:color w:val="000000"/>
          <w:lang w:val="en-US"/>
        </w:rPr>
        <w:t>, grazing and cultivation // Soil Biology and Biochemistry, Volume 35, Issue 9, 2003, Pages 1231-1243, DOI 10.1016/S0038-0717(03)00186-X.</w:t>
      </w:r>
    </w:p>
    <w:sectPr w:rsidR="00BE0F79" w:rsidRPr="00FE191D" w:rsidSect="00304401">
      <w:pgSz w:w="11900" w:h="16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96D"/>
    <w:multiLevelType w:val="multilevel"/>
    <w:tmpl w:val="EE060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1206F1"/>
    <w:multiLevelType w:val="hybridMultilevel"/>
    <w:tmpl w:val="1D42D8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F81D9C"/>
    <w:multiLevelType w:val="hybridMultilevel"/>
    <w:tmpl w:val="A4DAE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5427B"/>
    <w:multiLevelType w:val="multilevel"/>
    <w:tmpl w:val="EE060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BF80694"/>
    <w:multiLevelType w:val="multilevel"/>
    <w:tmpl w:val="EE060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D06317A"/>
    <w:multiLevelType w:val="hybridMultilevel"/>
    <w:tmpl w:val="8AD6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568EB"/>
    <w:multiLevelType w:val="multilevel"/>
    <w:tmpl w:val="4830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6969412B"/>
    <w:multiLevelType w:val="hybridMultilevel"/>
    <w:tmpl w:val="9CBC4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F9B4EE1"/>
    <w:multiLevelType w:val="hybridMultilevel"/>
    <w:tmpl w:val="68029280"/>
    <w:lvl w:ilvl="0" w:tplc="E35E1D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15C"/>
    <w:rsid w:val="0002536D"/>
    <w:rsid w:val="000277BA"/>
    <w:rsid w:val="000317B1"/>
    <w:rsid w:val="00053498"/>
    <w:rsid w:val="00056E97"/>
    <w:rsid w:val="0006164F"/>
    <w:rsid w:val="000813EA"/>
    <w:rsid w:val="000854FD"/>
    <w:rsid w:val="000A3EE8"/>
    <w:rsid w:val="000A5FC1"/>
    <w:rsid w:val="00145819"/>
    <w:rsid w:val="00164D87"/>
    <w:rsid w:val="00212A60"/>
    <w:rsid w:val="0025050C"/>
    <w:rsid w:val="0026286D"/>
    <w:rsid w:val="00267D96"/>
    <w:rsid w:val="002B0440"/>
    <w:rsid w:val="002C1CC7"/>
    <w:rsid w:val="002D58C3"/>
    <w:rsid w:val="002E0370"/>
    <w:rsid w:val="00304401"/>
    <w:rsid w:val="00312499"/>
    <w:rsid w:val="003B369D"/>
    <w:rsid w:val="003B5957"/>
    <w:rsid w:val="003C28DA"/>
    <w:rsid w:val="003C529B"/>
    <w:rsid w:val="003D63EA"/>
    <w:rsid w:val="003E0872"/>
    <w:rsid w:val="003E3EF1"/>
    <w:rsid w:val="00415F4B"/>
    <w:rsid w:val="00446297"/>
    <w:rsid w:val="00493B29"/>
    <w:rsid w:val="004C3555"/>
    <w:rsid w:val="004D6259"/>
    <w:rsid w:val="004F23B6"/>
    <w:rsid w:val="0054361E"/>
    <w:rsid w:val="00557129"/>
    <w:rsid w:val="005D26A3"/>
    <w:rsid w:val="005E315C"/>
    <w:rsid w:val="005F503F"/>
    <w:rsid w:val="005F7259"/>
    <w:rsid w:val="006105A5"/>
    <w:rsid w:val="006339A9"/>
    <w:rsid w:val="00674452"/>
    <w:rsid w:val="006923AB"/>
    <w:rsid w:val="006F2D83"/>
    <w:rsid w:val="00702E89"/>
    <w:rsid w:val="007873E3"/>
    <w:rsid w:val="00796E64"/>
    <w:rsid w:val="007A403C"/>
    <w:rsid w:val="007D19E2"/>
    <w:rsid w:val="007E1799"/>
    <w:rsid w:val="007E440F"/>
    <w:rsid w:val="007E5949"/>
    <w:rsid w:val="00801EC3"/>
    <w:rsid w:val="008E7229"/>
    <w:rsid w:val="008E7E92"/>
    <w:rsid w:val="00914AF6"/>
    <w:rsid w:val="00917EBE"/>
    <w:rsid w:val="00920686"/>
    <w:rsid w:val="00923B95"/>
    <w:rsid w:val="00935FD6"/>
    <w:rsid w:val="00947DCC"/>
    <w:rsid w:val="00956B34"/>
    <w:rsid w:val="00970AB4"/>
    <w:rsid w:val="00992789"/>
    <w:rsid w:val="009B7DD2"/>
    <w:rsid w:val="00A04D39"/>
    <w:rsid w:val="00A06795"/>
    <w:rsid w:val="00A11243"/>
    <w:rsid w:val="00A232C0"/>
    <w:rsid w:val="00A32E7C"/>
    <w:rsid w:val="00A55B62"/>
    <w:rsid w:val="00A940F5"/>
    <w:rsid w:val="00AA12EF"/>
    <w:rsid w:val="00AA4808"/>
    <w:rsid w:val="00AB4E34"/>
    <w:rsid w:val="00AD699F"/>
    <w:rsid w:val="00AE6165"/>
    <w:rsid w:val="00B21299"/>
    <w:rsid w:val="00B2317C"/>
    <w:rsid w:val="00BE0F79"/>
    <w:rsid w:val="00BE3C9E"/>
    <w:rsid w:val="00BF060E"/>
    <w:rsid w:val="00C01D11"/>
    <w:rsid w:val="00C76FD6"/>
    <w:rsid w:val="00C77E5E"/>
    <w:rsid w:val="00C958E7"/>
    <w:rsid w:val="00CD3920"/>
    <w:rsid w:val="00D54638"/>
    <w:rsid w:val="00D66271"/>
    <w:rsid w:val="00D830E6"/>
    <w:rsid w:val="00D94041"/>
    <w:rsid w:val="00DC2ED9"/>
    <w:rsid w:val="00E015AE"/>
    <w:rsid w:val="00E11CC4"/>
    <w:rsid w:val="00E122A9"/>
    <w:rsid w:val="00E6018F"/>
    <w:rsid w:val="00E7212F"/>
    <w:rsid w:val="00EB0451"/>
    <w:rsid w:val="00F43522"/>
    <w:rsid w:val="00F53971"/>
    <w:rsid w:val="00F67639"/>
    <w:rsid w:val="00F67800"/>
    <w:rsid w:val="00FC1E6A"/>
    <w:rsid w:val="00FC1EB2"/>
    <w:rsid w:val="00FC49D5"/>
    <w:rsid w:val="00FC605B"/>
    <w:rsid w:val="00FE191D"/>
    <w:rsid w:val="00FF10E0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80F7AD8-308D-4445-9E3B-4C74D216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4FD"/>
    <w:rPr>
      <w:rFonts w:cs="Calibri"/>
      <w:kern w:val="2"/>
      <w:sz w:val="24"/>
      <w:szCs w:val="24"/>
      <w:lang w:val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315C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315C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315C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E315C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315C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E315C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E315C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E315C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E315C"/>
    <w:pPr>
      <w:keepNext/>
      <w:keepLines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E315C"/>
    <w:rPr>
      <w:rFonts w:ascii="Calibri Light" w:hAnsi="Calibri Light" w:cs="Calibri Light"/>
      <w:color w:val="2F5496"/>
      <w:sz w:val="40"/>
      <w:szCs w:val="40"/>
    </w:rPr>
  </w:style>
  <w:style w:type="character" w:customStyle="1" w:styleId="Heading2Char">
    <w:name w:val="Heading 2 Char"/>
    <w:link w:val="Heading2"/>
    <w:uiPriority w:val="99"/>
    <w:semiHidden/>
    <w:locked/>
    <w:rsid w:val="005E315C"/>
    <w:rPr>
      <w:rFonts w:ascii="Calibri Light" w:hAnsi="Calibri Light" w:cs="Calibri Light"/>
      <w:color w:val="2F5496"/>
      <w:sz w:val="32"/>
      <w:szCs w:val="32"/>
    </w:rPr>
  </w:style>
  <w:style w:type="character" w:customStyle="1" w:styleId="Heading3Char">
    <w:name w:val="Heading 3 Char"/>
    <w:link w:val="Heading3"/>
    <w:uiPriority w:val="99"/>
    <w:semiHidden/>
    <w:locked/>
    <w:rsid w:val="005E315C"/>
    <w:rPr>
      <w:rFonts w:eastAsia="Times New Roman"/>
      <w:color w:val="2F5496"/>
      <w:sz w:val="28"/>
      <w:szCs w:val="28"/>
    </w:rPr>
  </w:style>
  <w:style w:type="character" w:customStyle="1" w:styleId="Heading4Char">
    <w:name w:val="Heading 4 Char"/>
    <w:link w:val="Heading4"/>
    <w:uiPriority w:val="99"/>
    <w:semiHidden/>
    <w:locked/>
    <w:rsid w:val="005E315C"/>
    <w:rPr>
      <w:rFonts w:eastAsia="Times New Roman"/>
      <w:i/>
      <w:iCs/>
      <w:color w:val="2F5496"/>
    </w:rPr>
  </w:style>
  <w:style w:type="character" w:customStyle="1" w:styleId="Heading5Char">
    <w:name w:val="Heading 5 Char"/>
    <w:link w:val="Heading5"/>
    <w:uiPriority w:val="99"/>
    <w:semiHidden/>
    <w:locked/>
    <w:rsid w:val="005E315C"/>
    <w:rPr>
      <w:rFonts w:eastAsia="Times New Roman"/>
      <w:color w:val="2F5496"/>
    </w:rPr>
  </w:style>
  <w:style w:type="character" w:customStyle="1" w:styleId="Heading6Char">
    <w:name w:val="Heading 6 Char"/>
    <w:link w:val="Heading6"/>
    <w:uiPriority w:val="99"/>
    <w:semiHidden/>
    <w:locked/>
    <w:rsid w:val="005E315C"/>
    <w:rPr>
      <w:rFonts w:eastAsia="Times New Roman"/>
      <w:i/>
      <w:iCs/>
      <w:color w:val="595959"/>
    </w:rPr>
  </w:style>
  <w:style w:type="character" w:customStyle="1" w:styleId="Heading7Char">
    <w:name w:val="Heading 7 Char"/>
    <w:link w:val="Heading7"/>
    <w:uiPriority w:val="99"/>
    <w:semiHidden/>
    <w:locked/>
    <w:rsid w:val="005E315C"/>
    <w:rPr>
      <w:rFonts w:eastAsia="Times New Roman"/>
      <w:color w:val="595959"/>
    </w:rPr>
  </w:style>
  <w:style w:type="character" w:customStyle="1" w:styleId="Heading8Char">
    <w:name w:val="Heading 8 Char"/>
    <w:link w:val="Heading8"/>
    <w:uiPriority w:val="99"/>
    <w:semiHidden/>
    <w:locked/>
    <w:rsid w:val="005E315C"/>
    <w:rPr>
      <w:rFonts w:eastAsia="Times New Roman"/>
      <w:i/>
      <w:iCs/>
      <w:color w:val="272727"/>
    </w:rPr>
  </w:style>
  <w:style w:type="character" w:customStyle="1" w:styleId="Heading9Char">
    <w:name w:val="Heading 9 Char"/>
    <w:link w:val="Heading9"/>
    <w:uiPriority w:val="99"/>
    <w:semiHidden/>
    <w:locked/>
    <w:rsid w:val="005E315C"/>
    <w:rPr>
      <w:rFonts w:eastAsia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5E315C"/>
    <w:pPr>
      <w:spacing w:after="80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99"/>
    <w:locked/>
    <w:rsid w:val="005E315C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5E315C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99"/>
    <w:locked/>
    <w:rsid w:val="005E315C"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5E315C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99"/>
    <w:locked/>
    <w:rsid w:val="005E315C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5E315C"/>
    <w:pPr>
      <w:ind w:left="720"/>
    </w:pPr>
  </w:style>
  <w:style w:type="character" w:styleId="IntenseEmphasis">
    <w:name w:val="Intense Emphasis"/>
    <w:uiPriority w:val="99"/>
    <w:qFormat/>
    <w:rsid w:val="005E315C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E315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link w:val="IntenseQuote"/>
    <w:uiPriority w:val="99"/>
    <w:locked/>
    <w:rsid w:val="005E315C"/>
    <w:rPr>
      <w:i/>
      <w:iCs/>
      <w:color w:val="2F5496"/>
    </w:rPr>
  </w:style>
  <w:style w:type="character" w:styleId="IntenseReference">
    <w:name w:val="Intense Reference"/>
    <w:uiPriority w:val="99"/>
    <w:qFormat/>
    <w:rsid w:val="005E315C"/>
    <w:rPr>
      <w:b/>
      <w:bCs/>
      <w:smallCaps/>
      <w:color w:val="2F5496"/>
      <w:spacing w:val="5"/>
    </w:rPr>
  </w:style>
  <w:style w:type="character" w:customStyle="1" w:styleId="t286pc">
    <w:name w:val="t286pc"/>
    <w:basedOn w:val="DefaultParagraphFont"/>
    <w:uiPriority w:val="99"/>
    <w:rsid w:val="005E315C"/>
  </w:style>
  <w:style w:type="character" w:styleId="Strong">
    <w:name w:val="Strong"/>
    <w:uiPriority w:val="99"/>
    <w:qFormat/>
    <w:rsid w:val="005E315C"/>
    <w:rPr>
      <w:b/>
      <w:bCs/>
    </w:rPr>
  </w:style>
  <w:style w:type="character" w:customStyle="1" w:styleId="apple-converted-space">
    <w:name w:val="apple-converted-space"/>
    <w:basedOn w:val="DefaultParagraphFont"/>
    <w:rsid w:val="005E315C"/>
  </w:style>
  <w:style w:type="character" w:customStyle="1" w:styleId="vkekvd">
    <w:name w:val="vkekvd"/>
    <w:basedOn w:val="DefaultParagraphFont"/>
    <w:uiPriority w:val="99"/>
    <w:rsid w:val="005E315C"/>
  </w:style>
  <w:style w:type="character" w:styleId="Hyperlink">
    <w:name w:val="Hyperlink"/>
    <w:uiPriority w:val="99"/>
    <w:rsid w:val="005E315C"/>
    <w:rPr>
      <w:color w:val="auto"/>
      <w:u w:val="single"/>
    </w:rPr>
  </w:style>
  <w:style w:type="character" w:customStyle="1" w:styleId="UnresolvedMention1">
    <w:name w:val="Unresolved Mention1"/>
    <w:uiPriority w:val="99"/>
    <w:semiHidden/>
    <w:rsid w:val="005E315C"/>
    <w:rPr>
      <w:color w:val="auto"/>
      <w:shd w:val="clear" w:color="auto" w:fill="auto"/>
    </w:rPr>
  </w:style>
  <w:style w:type="table" w:styleId="TableGrid">
    <w:name w:val="Table Grid"/>
    <w:basedOn w:val="TableNormal"/>
    <w:uiPriority w:val="99"/>
    <w:rsid w:val="00FC1E6A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920686"/>
    <w:rPr>
      <w:rFonts w:ascii="Helvetica" w:eastAsia="Times New Roman" w:hAnsi="Helvetica" w:cs="Helvetica"/>
      <w:color w:val="000000"/>
      <w:kern w:val="0"/>
      <w:sz w:val="17"/>
      <w:szCs w:val="17"/>
      <w:lang w:eastAsia="ru-RU"/>
    </w:rPr>
  </w:style>
  <w:style w:type="paragraph" w:styleId="NoSpacing">
    <w:name w:val="No Spacing"/>
    <w:uiPriority w:val="1"/>
    <w:qFormat/>
    <w:rsid w:val="003D63EA"/>
    <w:rPr>
      <w:rFonts w:cs="Calibri"/>
      <w:kern w:val="2"/>
      <w:sz w:val="24"/>
      <w:szCs w:val="24"/>
      <w:lang w:val="ru-RU"/>
    </w:rPr>
  </w:style>
  <w:style w:type="character" w:styleId="CommentReference">
    <w:name w:val="annotation reference"/>
    <w:uiPriority w:val="99"/>
    <w:semiHidden/>
    <w:unhideWhenUsed/>
    <w:locked/>
    <w:rsid w:val="00D54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D5463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54638"/>
    <w:rPr>
      <w:rFonts w:cs="Calibri"/>
      <w:kern w:val="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D5463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54638"/>
    <w:rPr>
      <w:rFonts w:cs="Calibri"/>
      <w:b/>
      <w:bCs/>
      <w:kern w:val="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D546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54638"/>
    <w:rPr>
      <w:rFonts w:ascii="Segoe UI" w:hAnsi="Segoe UI" w:cs="Segoe UI"/>
      <w:kern w:val="2"/>
      <w:sz w:val="18"/>
      <w:szCs w:val="18"/>
      <w:lang w:eastAsia="en-US"/>
    </w:rPr>
  </w:style>
  <w:style w:type="character" w:styleId="Emphasis">
    <w:name w:val="Emphasis"/>
    <w:uiPriority w:val="20"/>
    <w:qFormat/>
    <w:rsid w:val="00AB4E34"/>
    <w:rPr>
      <w:i/>
      <w:iCs/>
    </w:rPr>
  </w:style>
  <w:style w:type="character" w:styleId="UnresolvedMention">
    <w:name w:val="Unresolved Mention"/>
    <w:uiPriority w:val="99"/>
    <w:semiHidden/>
    <w:unhideWhenUsed/>
    <w:rsid w:val="00304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059B3B-A976-3344-A99B-B0E7AB988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2771</Characters>
  <Application>Microsoft Office Word</Application>
  <DocSecurity>4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УДК 631</vt:lpstr>
      <vt:lpstr>УДК 631</vt:lpstr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631</dc:title>
  <dc:subject/>
  <dc:creator>Арина Подлеснова-Гарайшина</dc:creator>
  <cp:keywords/>
  <dc:description/>
  <cp:lastModifiedBy>cloudconvert_2</cp:lastModifiedBy>
  <cp:revision>2</cp:revision>
  <dcterms:created xsi:type="dcterms:W3CDTF">2026-03-02T07:32:00Z</dcterms:created>
  <dcterms:modified xsi:type="dcterms:W3CDTF">2026-03-02T07:32:00Z</dcterms:modified>
</cp:coreProperties>
</file>