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A3ED" w14:textId="67848A40" w:rsidR="00F429E2" w:rsidRPr="00D824D4" w:rsidRDefault="00A91273" w:rsidP="00D824D4">
      <w:pPr>
        <w:ind w:firstLine="0"/>
        <w:jc w:val="center"/>
        <w:rPr>
          <w:b/>
          <w:bCs/>
          <w:sz w:val="24"/>
        </w:rPr>
      </w:pPr>
      <w:r w:rsidRPr="00D824D4">
        <w:rPr>
          <w:b/>
          <w:bCs/>
          <w:sz w:val="24"/>
        </w:rPr>
        <w:t>Определение гранулометрического состава естественных и антропогенно-преобразованных почв методом лазерной дифракции</w:t>
      </w:r>
    </w:p>
    <w:p w14:paraId="54DA637E" w14:textId="1D818DEE" w:rsidR="002529B5" w:rsidRDefault="002529B5" w:rsidP="00D824D4">
      <w:pPr>
        <w:ind w:firstLine="0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Бузин </w:t>
      </w:r>
      <w:r w:rsidR="00D824D4">
        <w:rPr>
          <w:b/>
          <w:bCs/>
          <w:i/>
          <w:iCs/>
          <w:sz w:val="24"/>
        </w:rPr>
        <w:t>Даниил Игоревич</w:t>
      </w:r>
    </w:p>
    <w:p w14:paraId="1E37B354" w14:textId="788A39B4" w:rsidR="002529B5" w:rsidRDefault="002529B5" w:rsidP="00D824D4">
      <w:pPr>
        <w:ind w:firstLine="0"/>
        <w:jc w:val="center"/>
        <w:rPr>
          <w:i/>
          <w:iCs/>
          <w:sz w:val="24"/>
        </w:rPr>
      </w:pPr>
      <w:r w:rsidRPr="002529B5">
        <w:rPr>
          <w:i/>
          <w:iCs/>
          <w:sz w:val="24"/>
        </w:rPr>
        <w:t>Лаборант-исследователь, магистрант</w:t>
      </w:r>
    </w:p>
    <w:p w14:paraId="1BD3D614" w14:textId="716FE437" w:rsidR="002529B5" w:rsidRDefault="002529B5" w:rsidP="00D824D4">
      <w:pPr>
        <w:ind w:firstLine="0"/>
        <w:jc w:val="center"/>
        <w:rPr>
          <w:i/>
          <w:iCs/>
          <w:sz w:val="24"/>
        </w:rPr>
      </w:pPr>
      <w:r w:rsidRPr="002529B5">
        <w:rPr>
          <w:i/>
          <w:iCs/>
          <w:sz w:val="24"/>
        </w:rPr>
        <w:t>Международный научный центр в области экологии и вопросов изменения климата</w:t>
      </w:r>
      <w:r w:rsidR="00D824D4">
        <w:rPr>
          <w:i/>
          <w:iCs/>
          <w:sz w:val="24"/>
        </w:rPr>
        <w:t xml:space="preserve">, </w:t>
      </w:r>
      <w:r w:rsidRPr="002529B5">
        <w:rPr>
          <w:i/>
          <w:iCs/>
          <w:sz w:val="24"/>
        </w:rPr>
        <w:t>АНОО ВО «Университет «Сириус»</w:t>
      </w:r>
      <w:r>
        <w:rPr>
          <w:i/>
          <w:iCs/>
          <w:sz w:val="24"/>
        </w:rPr>
        <w:t>, Федеральная территория Сириус, Россия</w:t>
      </w:r>
    </w:p>
    <w:p w14:paraId="053422A3" w14:textId="6C93103B" w:rsidR="002529B5" w:rsidRDefault="002529B5" w:rsidP="00D824D4">
      <w:pPr>
        <w:ind w:firstLine="0"/>
        <w:jc w:val="center"/>
        <w:rPr>
          <w:i/>
          <w:iCs/>
          <w:sz w:val="24"/>
        </w:rPr>
      </w:pPr>
      <w:r>
        <w:rPr>
          <w:i/>
          <w:iCs/>
          <w:sz w:val="24"/>
          <w:lang w:val="en-US"/>
        </w:rPr>
        <w:t>E</w:t>
      </w:r>
      <w:r w:rsidRPr="00CA7BF2">
        <w:rPr>
          <w:i/>
          <w:iCs/>
          <w:sz w:val="24"/>
        </w:rPr>
        <w:t>-</w:t>
      </w:r>
      <w:r>
        <w:rPr>
          <w:i/>
          <w:iCs/>
          <w:sz w:val="24"/>
          <w:lang w:val="en-US"/>
        </w:rPr>
        <w:t>mail</w:t>
      </w:r>
      <w:r>
        <w:rPr>
          <w:i/>
          <w:iCs/>
          <w:sz w:val="24"/>
        </w:rPr>
        <w:t>:</w:t>
      </w:r>
      <w:r w:rsidR="00D824D4"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  <w:lang w:val="en-US"/>
        </w:rPr>
        <w:t>dbuzin</w:t>
      </w:r>
      <w:proofErr w:type="spellEnd"/>
      <w:r w:rsidRPr="00CA7BF2">
        <w:rPr>
          <w:i/>
          <w:iCs/>
          <w:sz w:val="24"/>
        </w:rPr>
        <w:t>2003@</w:t>
      </w:r>
      <w:r>
        <w:rPr>
          <w:i/>
          <w:iCs/>
          <w:sz w:val="24"/>
          <w:lang w:val="en-US"/>
        </w:rPr>
        <w:t>mail</w:t>
      </w:r>
      <w:r w:rsidRPr="00CA7BF2">
        <w:rPr>
          <w:i/>
          <w:iCs/>
          <w:sz w:val="24"/>
        </w:rPr>
        <w:t>.</w:t>
      </w:r>
      <w:r>
        <w:rPr>
          <w:i/>
          <w:iCs/>
          <w:sz w:val="24"/>
          <w:lang w:val="en-US"/>
        </w:rPr>
        <w:t>ru</w:t>
      </w:r>
    </w:p>
    <w:p w14:paraId="4FC5CC61" w14:textId="29FE885E" w:rsidR="00CA7BF2" w:rsidRDefault="00CA7BF2" w:rsidP="00CA7BF2">
      <w:pPr>
        <w:contextualSpacing/>
        <w:rPr>
          <w:sz w:val="24"/>
        </w:rPr>
      </w:pPr>
      <w:r w:rsidRPr="00CA7BF2">
        <w:rPr>
          <w:sz w:val="24"/>
        </w:rPr>
        <w:t>Гранулометрический состав является ключевой характеристикой почв</w:t>
      </w:r>
      <w:r w:rsidR="0053542A">
        <w:rPr>
          <w:sz w:val="24"/>
        </w:rPr>
        <w:t xml:space="preserve"> и </w:t>
      </w:r>
      <w:r w:rsidRPr="00CA7BF2">
        <w:rPr>
          <w:sz w:val="24"/>
        </w:rPr>
        <w:t>особенно важ</w:t>
      </w:r>
      <w:r w:rsidR="00565CA7">
        <w:rPr>
          <w:sz w:val="24"/>
        </w:rPr>
        <w:t>ен</w:t>
      </w:r>
      <w:r w:rsidRPr="00CA7BF2">
        <w:rPr>
          <w:sz w:val="24"/>
        </w:rPr>
        <w:t xml:space="preserve"> для антропогенно‑преобразованных урбанизированных территорий. </w:t>
      </w:r>
    </w:p>
    <w:p w14:paraId="00C35A34" w14:textId="1B46C95F" w:rsidR="006A2A6A" w:rsidRDefault="00E85183" w:rsidP="00E85183">
      <w:pPr>
        <w:contextualSpacing/>
        <w:rPr>
          <w:sz w:val="24"/>
        </w:rPr>
      </w:pPr>
      <w:r w:rsidRPr="00E85183">
        <w:rPr>
          <w:sz w:val="24"/>
        </w:rPr>
        <w:t xml:space="preserve">Цель исследования </w:t>
      </w:r>
      <w:r w:rsidR="007E31C5">
        <w:rPr>
          <w:sz w:val="24"/>
        </w:rPr>
        <w:t>–</w:t>
      </w:r>
      <w:r w:rsidRPr="00E85183">
        <w:rPr>
          <w:sz w:val="24"/>
        </w:rPr>
        <w:t xml:space="preserve"> </w:t>
      </w:r>
      <w:r w:rsidR="000444BD">
        <w:rPr>
          <w:sz w:val="24"/>
        </w:rPr>
        <w:t xml:space="preserve">проследить трансформацию </w:t>
      </w:r>
      <w:r w:rsidR="00380714">
        <w:rPr>
          <w:sz w:val="24"/>
        </w:rPr>
        <w:t>гранулометрического состава</w:t>
      </w:r>
      <w:r w:rsidR="000444BD">
        <w:rPr>
          <w:sz w:val="24"/>
        </w:rPr>
        <w:t xml:space="preserve"> в результате урбопедогенеза</w:t>
      </w:r>
      <w:r w:rsidR="00B5170A">
        <w:rPr>
          <w:sz w:val="24"/>
        </w:rPr>
        <w:t xml:space="preserve"> на примере почв федеральной территории «Сириус»</w:t>
      </w:r>
      <w:r w:rsidR="000444BD">
        <w:rPr>
          <w:sz w:val="24"/>
        </w:rPr>
        <w:t xml:space="preserve">. </w:t>
      </w:r>
    </w:p>
    <w:p w14:paraId="651EF719" w14:textId="25D617ED" w:rsidR="00CA7BF2" w:rsidRPr="00CA7BF2" w:rsidRDefault="006A2A6A" w:rsidP="00CA7BF2">
      <w:pPr>
        <w:contextualSpacing/>
        <w:rPr>
          <w:sz w:val="24"/>
        </w:rPr>
      </w:pPr>
      <w:r w:rsidRPr="00CA7BF2">
        <w:rPr>
          <w:sz w:val="24"/>
        </w:rPr>
        <w:t>Объект</w:t>
      </w:r>
      <w:r>
        <w:rPr>
          <w:sz w:val="24"/>
        </w:rPr>
        <w:t>ом</w:t>
      </w:r>
      <w:r w:rsidRPr="00CA7BF2">
        <w:rPr>
          <w:sz w:val="24"/>
        </w:rPr>
        <w:t xml:space="preserve"> исследования</w:t>
      </w:r>
      <w:r>
        <w:rPr>
          <w:sz w:val="24"/>
        </w:rPr>
        <w:t xml:space="preserve"> стали </w:t>
      </w:r>
      <w:r w:rsidRPr="00CA7BF2">
        <w:rPr>
          <w:sz w:val="24"/>
        </w:rPr>
        <w:t xml:space="preserve">естественные и антропогенно‑преобразованные почвы парково‑рекреационной зоны федеральной территории «Сириус», </w:t>
      </w:r>
      <w:r w:rsidR="00703DA1">
        <w:rPr>
          <w:sz w:val="24"/>
        </w:rPr>
        <w:t>а также географически не связанные с ними черноземы</w:t>
      </w:r>
      <w:r w:rsidRPr="00CA7BF2">
        <w:rPr>
          <w:sz w:val="24"/>
        </w:rPr>
        <w:t>.</w:t>
      </w:r>
      <w:r>
        <w:rPr>
          <w:sz w:val="24"/>
        </w:rPr>
        <w:t xml:space="preserve"> </w:t>
      </w:r>
      <w:r w:rsidR="00703DA1">
        <w:rPr>
          <w:sz w:val="24"/>
        </w:rPr>
        <w:t>С</w:t>
      </w:r>
      <w:r w:rsidR="000444BD">
        <w:rPr>
          <w:sz w:val="24"/>
        </w:rPr>
        <w:t xml:space="preserve">равнили </w:t>
      </w:r>
      <w:r w:rsidR="00142528">
        <w:rPr>
          <w:sz w:val="24"/>
        </w:rPr>
        <w:t xml:space="preserve">грансостав между </w:t>
      </w:r>
      <w:r w:rsidR="002407C5" w:rsidRPr="00E85183">
        <w:rPr>
          <w:sz w:val="24"/>
        </w:rPr>
        <w:t>техногенн</w:t>
      </w:r>
      <w:r w:rsidR="002407C5">
        <w:rPr>
          <w:sz w:val="24"/>
        </w:rPr>
        <w:t>ы</w:t>
      </w:r>
      <w:r w:rsidR="00142528">
        <w:rPr>
          <w:sz w:val="24"/>
        </w:rPr>
        <w:t>ми</w:t>
      </w:r>
      <w:r w:rsidR="002407C5" w:rsidRPr="00E85183">
        <w:rPr>
          <w:sz w:val="24"/>
        </w:rPr>
        <w:t xml:space="preserve"> </w:t>
      </w:r>
      <w:r w:rsidR="002407C5">
        <w:rPr>
          <w:sz w:val="24"/>
        </w:rPr>
        <w:t>горизонт</w:t>
      </w:r>
      <w:r w:rsidR="00142528">
        <w:rPr>
          <w:sz w:val="24"/>
        </w:rPr>
        <w:t>ами</w:t>
      </w:r>
      <w:r w:rsidR="002407C5" w:rsidRPr="00E85183">
        <w:rPr>
          <w:sz w:val="24"/>
        </w:rPr>
        <w:t xml:space="preserve"> TCH</w:t>
      </w:r>
      <w:r w:rsidR="00CA4419">
        <w:rPr>
          <w:sz w:val="24"/>
        </w:rPr>
        <w:t xml:space="preserve">, </w:t>
      </w:r>
      <w:r w:rsidR="00CA4419" w:rsidRPr="00E85183">
        <w:rPr>
          <w:sz w:val="24"/>
        </w:rPr>
        <w:t>рекультивационны</w:t>
      </w:r>
      <w:r w:rsidR="00142528">
        <w:rPr>
          <w:sz w:val="24"/>
        </w:rPr>
        <w:t>ми</w:t>
      </w:r>
      <w:r w:rsidR="00CA4419" w:rsidRPr="00E85183">
        <w:rPr>
          <w:sz w:val="24"/>
        </w:rPr>
        <w:t xml:space="preserve"> компостно-гумусовы</w:t>
      </w:r>
      <w:r w:rsidR="00142528">
        <w:rPr>
          <w:sz w:val="24"/>
        </w:rPr>
        <w:t>ми</w:t>
      </w:r>
      <w:r w:rsidR="00CA4419" w:rsidRPr="00E85183">
        <w:rPr>
          <w:sz w:val="24"/>
        </w:rPr>
        <w:t xml:space="preserve"> горизонт</w:t>
      </w:r>
      <w:r w:rsidR="00CA4419">
        <w:rPr>
          <w:sz w:val="24"/>
        </w:rPr>
        <w:t>а</w:t>
      </w:r>
      <w:r w:rsidR="00142528">
        <w:rPr>
          <w:sz w:val="24"/>
        </w:rPr>
        <w:t>ми</w:t>
      </w:r>
      <w:r w:rsidR="00CA4419" w:rsidRPr="00E85183">
        <w:rPr>
          <w:sz w:val="24"/>
        </w:rPr>
        <w:t xml:space="preserve"> RAT</w:t>
      </w:r>
      <w:r w:rsidR="00CA4419">
        <w:rPr>
          <w:sz w:val="24"/>
        </w:rPr>
        <w:t xml:space="preserve"> и </w:t>
      </w:r>
      <w:r w:rsidR="000149D6">
        <w:rPr>
          <w:sz w:val="24"/>
        </w:rPr>
        <w:t>основы,</w:t>
      </w:r>
      <w:r w:rsidR="00142528">
        <w:rPr>
          <w:sz w:val="24"/>
        </w:rPr>
        <w:t xml:space="preserve"> из которых они созданы</w:t>
      </w:r>
      <w:r w:rsidR="00CA4419">
        <w:rPr>
          <w:sz w:val="24"/>
        </w:rPr>
        <w:t xml:space="preserve"> </w:t>
      </w:r>
      <w:r w:rsidR="00254313" w:rsidRPr="00E85183">
        <w:rPr>
          <w:sz w:val="24"/>
        </w:rPr>
        <w:t>темногумусов</w:t>
      </w:r>
      <w:r w:rsidR="00254313">
        <w:rPr>
          <w:sz w:val="24"/>
        </w:rPr>
        <w:t>ы</w:t>
      </w:r>
      <w:r w:rsidR="006237D6">
        <w:rPr>
          <w:sz w:val="24"/>
        </w:rPr>
        <w:t>ми</w:t>
      </w:r>
      <w:r w:rsidR="00254313" w:rsidRPr="00E85183">
        <w:rPr>
          <w:sz w:val="24"/>
        </w:rPr>
        <w:t xml:space="preserve"> </w:t>
      </w:r>
      <w:r w:rsidR="00254313">
        <w:rPr>
          <w:sz w:val="24"/>
        </w:rPr>
        <w:t>горизонт</w:t>
      </w:r>
      <w:r w:rsidR="006237D6">
        <w:rPr>
          <w:sz w:val="24"/>
        </w:rPr>
        <w:t>ами</w:t>
      </w:r>
      <w:r w:rsidR="00254313" w:rsidRPr="00E85183">
        <w:rPr>
          <w:sz w:val="24"/>
        </w:rPr>
        <w:t xml:space="preserve"> AU черноземов</w:t>
      </w:r>
      <w:r w:rsidR="00254313">
        <w:rPr>
          <w:sz w:val="24"/>
        </w:rPr>
        <w:t xml:space="preserve">, а также </w:t>
      </w:r>
      <w:proofErr w:type="spellStart"/>
      <w:r w:rsidR="00E85183" w:rsidRPr="00E85183">
        <w:rPr>
          <w:sz w:val="24"/>
        </w:rPr>
        <w:t>серогумусов</w:t>
      </w:r>
      <w:r w:rsidR="00DB3455">
        <w:rPr>
          <w:sz w:val="24"/>
        </w:rPr>
        <w:t>ы</w:t>
      </w:r>
      <w:r w:rsidR="00281EE7">
        <w:rPr>
          <w:sz w:val="24"/>
        </w:rPr>
        <w:t>ми</w:t>
      </w:r>
      <w:proofErr w:type="spellEnd"/>
      <w:r w:rsidR="00E85183" w:rsidRPr="00E85183">
        <w:rPr>
          <w:sz w:val="24"/>
        </w:rPr>
        <w:t xml:space="preserve"> горизонт</w:t>
      </w:r>
      <w:r w:rsidR="00A34677">
        <w:rPr>
          <w:sz w:val="24"/>
        </w:rPr>
        <w:t>а</w:t>
      </w:r>
      <w:r w:rsidR="00281EE7">
        <w:rPr>
          <w:sz w:val="24"/>
        </w:rPr>
        <w:t>ми</w:t>
      </w:r>
      <w:r w:rsidR="00E85183" w:rsidRPr="00E85183">
        <w:rPr>
          <w:sz w:val="24"/>
        </w:rPr>
        <w:t xml:space="preserve"> AY </w:t>
      </w:r>
      <w:r w:rsidR="00E85183">
        <w:rPr>
          <w:sz w:val="24"/>
        </w:rPr>
        <w:t>нативных</w:t>
      </w:r>
      <w:r w:rsidR="00E85183" w:rsidRPr="00E85183">
        <w:rPr>
          <w:sz w:val="24"/>
        </w:rPr>
        <w:t xml:space="preserve"> аллювиальных почв</w:t>
      </w:r>
      <w:r w:rsidR="00380714">
        <w:rPr>
          <w:sz w:val="24"/>
        </w:rPr>
        <w:t>.</w:t>
      </w:r>
      <w:r w:rsidR="00E85183" w:rsidRPr="00E85183">
        <w:rPr>
          <w:sz w:val="24"/>
        </w:rPr>
        <w:t xml:space="preserve"> Для этого мы использ</w:t>
      </w:r>
      <w:r w:rsidR="00222014">
        <w:rPr>
          <w:sz w:val="24"/>
        </w:rPr>
        <w:t>овали</w:t>
      </w:r>
      <w:r w:rsidR="00E85183" w:rsidRPr="00E85183">
        <w:rPr>
          <w:sz w:val="24"/>
        </w:rPr>
        <w:t xml:space="preserve"> </w:t>
      </w:r>
      <w:r w:rsidR="00222014">
        <w:rPr>
          <w:sz w:val="24"/>
        </w:rPr>
        <w:t xml:space="preserve">некоторые показатели описательной статистики и </w:t>
      </w:r>
      <w:r w:rsidR="003B3F0D">
        <w:rPr>
          <w:sz w:val="24"/>
        </w:rPr>
        <w:t xml:space="preserve">критерий </w:t>
      </w:r>
      <w:r w:rsidR="00E85183" w:rsidRPr="00E85183">
        <w:rPr>
          <w:sz w:val="24"/>
        </w:rPr>
        <w:t>Манна-Уитни.</w:t>
      </w:r>
      <w:r w:rsidR="005C553F">
        <w:rPr>
          <w:sz w:val="24"/>
        </w:rPr>
        <w:t xml:space="preserve"> </w:t>
      </w:r>
      <w:r w:rsidR="00CA7BF2" w:rsidRPr="00CA7BF2">
        <w:rPr>
          <w:sz w:val="24"/>
        </w:rPr>
        <w:t xml:space="preserve">Полевые исследования и </w:t>
      </w:r>
      <w:r w:rsidR="002C65EF">
        <w:rPr>
          <w:sz w:val="24"/>
        </w:rPr>
        <w:t>заложение</w:t>
      </w:r>
      <w:r w:rsidR="00CA7BF2" w:rsidRPr="00CA7BF2">
        <w:rPr>
          <w:sz w:val="24"/>
        </w:rPr>
        <w:t xml:space="preserve"> разрезов проводились в 2025 г</w:t>
      </w:r>
      <w:r w:rsidR="002C65EF">
        <w:rPr>
          <w:sz w:val="24"/>
        </w:rPr>
        <w:t>оду.</w:t>
      </w:r>
    </w:p>
    <w:p w14:paraId="0B5D1F35" w14:textId="56B6AB93" w:rsidR="00CA7BF2" w:rsidRDefault="00B03FBC" w:rsidP="00CA7BF2">
      <w:pPr>
        <w:contextualSpacing/>
        <w:rPr>
          <w:sz w:val="24"/>
        </w:rPr>
      </w:pPr>
      <w:r w:rsidRPr="00B03FBC">
        <w:rPr>
          <w:sz w:val="24"/>
        </w:rPr>
        <w:t>Гранулометрический состав изуч</w:t>
      </w:r>
      <w:r w:rsidR="0070172A">
        <w:rPr>
          <w:sz w:val="24"/>
        </w:rPr>
        <w:t>ен</w:t>
      </w:r>
      <w:r w:rsidRPr="00B03FBC">
        <w:rPr>
          <w:sz w:val="24"/>
        </w:rPr>
        <w:t xml:space="preserve"> методом лазерной дифрактометрии на водных суспензиях, приготовленных из навесок </w:t>
      </w:r>
      <w:r w:rsidR="0070172A">
        <w:rPr>
          <w:sz w:val="24"/>
        </w:rPr>
        <w:t xml:space="preserve">проб </w:t>
      </w:r>
      <w:r w:rsidRPr="00B03FBC">
        <w:rPr>
          <w:sz w:val="24"/>
        </w:rPr>
        <w:t>массой 0,04–0,2 г с добавлением 10 мл воды и последующей ультразвуковой обработкой мощностью 120 Вт в течение 37,5 с. Измер</w:t>
      </w:r>
      <w:r w:rsidR="0070172A">
        <w:rPr>
          <w:sz w:val="24"/>
        </w:rPr>
        <w:t>яли</w:t>
      </w:r>
      <w:r w:rsidRPr="00B03FBC">
        <w:rPr>
          <w:sz w:val="24"/>
        </w:rPr>
        <w:t xml:space="preserve"> в мокром режиме с регистрацией дифракционной картины в течение 30–60 с. Для каждого образца относительное стандартное отклонение по параметру D</w:t>
      </w:r>
      <w:r w:rsidRPr="00B03FBC">
        <w:rPr>
          <w:sz w:val="24"/>
          <w:vertAlign w:val="subscript"/>
        </w:rPr>
        <w:t>50</w:t>
      </w:r>
      <w:r w:rsidRPr="00B03FBC">
        <w:rPr>
          <w:sz w:val="24"/>
        </w:rPr>
        <w:t xml:space="preserve"> не превыша</w:t>
      </w:r>
      <w:r w:rsidR="002C65EF">
        <w:rPr>
          <w:sz w:val="24"/>
        </w:rPr>
        <w:t>ет</w:t>
      </w:r>
      <w:r w:rsidRPr="00B03FBC">
        <w:rPr>
          <w:sz w:val="24"/>
        </w:rPr>
        <w:t xml:space="preserve"> 5%, что обеспечива</w:t>
      </w:r>
      <w:r w:rsidR="002C65EF">
        <w:rPr>
          <w:sz w:val="24"/>
        </w:rPr>
        <w:t>ет</w:t>
      </w:r>
      <w:r w:rsidRPr="00B03FBC">
        <w:rPr>
          <w:sz w:val="24"/>
        </w:rPr>
        <w:t xml:space="preserve"> высокую воспроизводимость распределения частиц по размерам.</w:t>
      </w:r>
    </w:p>
    <w:p w14:paraId="12C8B5A4" w14:textId="77777777" w:rsidR="00662481" w:rsidRDefault="00B234DE" w:rsidP="00CA7BF2">
      <w:pPr>
        <w:contextualSpacing/>
        <w:rPr>
          <w:sz w:val="24"/>
        </w:rPr>
      </w:pPr>
      <w:r>
        <w:rPr>
          <w:sz w:val="24"/>
        </w:rPr>
        <w:t>Критерий</w:t>
      </w:r>
      <w:r w:rsidR="00E7777E" w:rsidRPr="00E7777E">
        <w:rPr>
          <w:sz w:val="24"/>
        </w:rPr>
        <w:t xml:space="preserve"> Манна–Уитни показ</w:t>
      </w:r>
      <w:r>
        <w:rPr>
          <w:sz w:val="24"/>
        </w:rPr>
        <w:t>ал</w:t>
      </w:r>
      <w:r w:rsidR="00E7777E" w:rsidRPr="00E7777E">
        <w:rPr>
          <w:sz w:val="24"/>
        </w:rPr>
        <w:t xml:space="preserve">, что </w:t>
      </w:r>
      <w:r w:rsidR="00D703DD">
        <w:rPr>
          <w:sz w:val="24"/>
        </w:rPr>
        <w:t xml:space="preserve">в результате урбопедогенеза в горизонтах </w:t>
      </w:r>
      <w:r w:rsidR="00D703DD">
        <w:rPr>
          <w:sz w:val="24"/>
          <w:lang w:val="en-US"/>
        </w:rPr>
        <w:t>RAT</w:t>
      </w:r>
      <w:r w:rsidR="00D703DD" w:rsidRPr="00D703DD">
        <w:rPr>
          <w:sz w:val="24"/>
        </w:rPr>
        <w:t xml:space="preserve"> </w:t>
      </w:r>
      <w:r w:rsidR="00D703DD">
        <w:rPr>
          <w:sz w:val="24"/>
        </w:rPr>
        <w:t xml:space="preserve">достоверно ниже содержание суммы фракций крупного и среднего песка и </w:t>
      </w:r>
      <w:r w:rsidR="00F5798B">
        <w:rPr>
          <w:sz w:val="24"/>
        </w:rPr>
        <w:t xml:space="preserve">выше содержание мелкой пыли и физической глины, по сравнению с горизонтами </w:t>
      </w:r>
      <w:r w:rsidR="00F5798B">
        <w:rPr>
          <w:sz w:val="24"/>
          <w:lang w:val="en-US"/>
        </w:rPr>
        <w:t>AY</w:t>
      </w:r>
      <w:r w:rsidR="00F5798B">
        <w:rPr>
          <w:sz w:val="24"/>
        </w:rPr>
        <w:t xml:space="preserve">. При этом </w:t>
      </w:r>
      <w:r w:rsidR="006B38F1">
        <w:rPr>
          <w:sz w:val="24"/>
        </w:rPr>
        <w:t xml:space="preserve">достоверной разницы между сравнениями горизонтов </w:t>
      </w:r>
      <w:r w:rsidR="006B38F1">
        <w:rPr>
          <w:sz w:val="24"/>
          <w:lang w:val="en-US"/>
        </w:rPr>
        <w:t>AY</w:t>
      </w:r>
      <w:r w:rsidR="006B38F1" w:rsidRPr="006B38F1">
        <w:rPr>
          <w:sz w:val="24"/>
        </w:rPr>
        <w:t xml:space="preserve"> </w:t>
      </w:r>
      <w:r w:rsidR="006B38F1">
        <w:rPr>
          <w:sz w:val="24"/>
        </w:rPr>
        <w:t xml:space="preserve">и </w:t>
      </w:r>
      <w:r w:rsidR="006B38F1">
        <w:rPr>
          <w:sz w:val="24"/>
          <w:lang w:val="en-US"/>
        </w:rPr>
        <w:t>TCH</w:t>
      </w:r>
      <w:r w:rsidR="006B38F1">
        <w:rPr>
          <w:sz w:val="24"/>
        </w:rPr>
        <w:t xml:space="preserve"> не обнаружено, </w:t>
      </w:r>
      <w:r w:rsidR="00056D7D">
        <w:rPr>
          <w:sz w:val="24"/>
        </w:rPr>
        <w:t>что объясняется высок</w:t>
      </w:r>
      <w:r w:rsidR="00AB7809">
        <w:rPr>
          <w:sz w:val="24"/>
        </w:rPr>
        <w:t>ой</w:t>
      </w:r>
      <w:r w:rsidR="00056D7D">
        <w:rPr>
          <w:sz w:val="24"/>
        </w:rPr>
        <w:t xml:space="preserve"> вариаци</w:t>
      </w:r>
      <w:r w:rsidR="00AB7809">
        <w:rPr>
          <w:sz w:val="24"/>
        </w:rPr>
        <w:t>ей</w:t>
      </w:r>
      <w:r w:rsidR="00056D7D">
        <w:rPr>
          <w:sz w:val="24"/>
        </w:rPr>
        <w:t xml:space="preserve"> всех выборок</w:t>
      </w:r>
      <w:r w:rsidR="00AB7809">
        <w:rPr>
          <w:sz w:val="24"/>
        </w:rPr>
        <w:t xml:space="preserve">. </w:t>
      </w:r>
    </w:p>
    <w:p w14:paraId="6D9D2DE8" w14:textId="195A6BAB" w:rsidR="00147F6A" w:rsidRDefault="0076150E" w:rsidP="00CA7BF2">
      <w:pPr>
        <w:contextualSpacing/>
        <w:rPr>
          <w:sz w:val="24"/>
        </w:rPr>
      </w:pPr>
      <w:r>
        <w:rPr>
          <w:sz w:val="24"/>
        </w:rPr>
        <w:t>При этом</w:t>
      </w:r>
      <w:r w:rsidR="009E55E6">
        <w:rPr>
          <w:sz w:val="24"/>
        </w:rPr>
        <w:t xml:space="preserve"> горизонты </w:t>
      </w:r>
      <w:r w:rsidR="009E55E6">
        <w:rPr>
          <w:sz w:val="24"/>
          <w:lang w:val="en-US"/>
        </w:rPr>
        <w:t>RAT</w:t>
      </w:r>
      <w:r>
        <w:rPr>
          <w:sz w:val="24"/>
        </w:rPr>
        <w:t xml:space="preserve"> отличаются и от </w:t>
      </w:r>
      <w:r w:rsidR="00B4202C">
        <w:rPr>
          <w:sz w:val="24"/>
        </w:rPr>
        <w:t xml:space="preserve">горизонтов </w:t>
      </w:r>
      <w:r w:rsidR="00B4202C" w:rsidRPr="00E85183">
        <w:rPr>
          <w:sz w:val="24"/>
        </w:rPr>
        <w:t>AU</w:t>
      </w:r>
      <w:r w:rsidR="00B4202C">
        <w:rPr>
          <w:sz w:val="24"/>
        </w:rPr>
        <w:t xml:space="preserve">. </w:t>
      </w:r>
      <w:r w:rsidR="00065278">
        <w:rPr>
          <w:sz w:val="24"/>
        </w:rPr>
        <w:t>В этой</w:t>
      </w:r>
      <w:r w:rsidR="00B4202C">
        <w:rPr>
          <w:sz w:val="24"/>
        </w:rPr>
        <w:t xml:space="preserve"> </w:t>
      </w:r>
      <w:r w:rsidR="00065278">
        <w:rPr>
          <w:sz w:val="24"/>
        </w:rPr>
        <w:t xml:space="preserve">паре сравнения </w:t>
      </w:r>
      <w:r w:rsidR="00B4202C">
        <w:rPr>
          <w:sz w:val="24"/>
        </w:rPr>
        <w:t xml:space="preserve">фракция </w:t>
      </w:r>
      <w:r w:rsidR="00065278">
        <w:rPr>
          <w:sz w:val="24"/>
        </w:rPr>
        <w:t xml:space="preserve">средней пыли выше в горизонте </w:t>
      </w:r>
      <w:r w:rsidR="00065278" w:rsidRPr="00E85183">
        <w:rPr>
          <w:sz w:val="24"/>
        </w:rPr>
        <w:t>AU</w:t>
      </w:r>
      <w:r w:rsidR="00065278">
        <w:rPr>
          <w:sz w:val="24"/>
        </w:rPr>
        <w:t xml:space="preserve">, а </w:t>
      </w:r>
      <w:r w:rsidR="00B813A3">
        <w:rPr>
          <w:sz w:val="24"/>
        </w:rPr>
        <w:t xml:space="preserve">ила выше в </w:t>
      </w:r>
      <w:r w:rsidR="00B813A3">
        <w:rPr>
          <w:sz w:val="24"/>
          <w:lang w:val="en-US"/>
        </w:rPr>
        <w:t>RAT</w:t>
      </w:r>
      <w:r w:rsidR="00B813A3" w:rsidRPr="00B813A3">
        <w:rPr>
          <w:sz w:val="24"/>
        </w:rPr>
        <w:t xml:space="preserve">. </w:t>
      </w:r>
      <w:r w:rsidR="00B813A3">
        <w:rPr>
          <w:sz w:val="24"/>
        </w:rPr>
        <w:t xml:space="preserve">Такие же закономерности отмечены в паре сравнений </w:t>
      </w:r>
      <w:r w:rsidR="00B813A3">
        <w:rPr>
          <w:sz w:val="24"/>
          <w:lang w:val="en-US"/>
        </w:rPr>
        <w:t>AU</w:t>
      </w:r>
      <w:r w:rsidR="00B813A3" w:rsidRPr="00E65D6C">
        <w:rPr>
          <w:sz w:val="24"/>
        </w:rPr>
        <w:t>/</w:t>
      </w:r>
      <w:r w:rsidR="00B813A3">
        <w:rPr>
          <w:sz w:val="24"/>
          <w:lang w:val="en-US"/>
        </w:rPr>
        <w:t>TCH</w:t>
      </w:r>
      <w:r w:rsidR="00B813A3">
        <w:rPr>
          <w:sz w:val="24"/>
        </w:rPr>
        <w:t>.</w:t>
      </w:r>
      <w:r w:rsidR="00A357C4">
        <w:rPr>
          <w:sz w:val="24"/>
        </w:rPr>
        <w:t xml:space="preserve"> </w:t>
      </w:r>
    </w:p>
    <w:p w14:paraId="0E256F38" w14:textId="0D08DB76" w:rsidR="00B201E4" w:rsidRDefault="00147F6A" w:rsidP="00CA7BF2">
      <w:pPr>
        <w:contextualSpacing/>
        <w:rPr>
          <w:sz w:val="24"/>
        </w:rPr>
      </w:pPr>
      <w:r>
        <w:rPr>
          <w:sz w:val="24"/>
        </w:rPr>
        <w:t xml:space="preserve">В сравнении </w:t>
      </w:r>
      <w:r w:rsidR="00E65D6C">
        <w:rPr>
          <w:sz w:val="24"/>
        </w:rPr>
        <w:t>антропогенных горизонтов</w:t>
      </w:r>
      <w:r>
        <w:rPr>
          <w:sz w:val="24"/>
        </w:rPr>
        <w:t xml:space="preserve"> </w:t>
      </w:r>
      <w:r>
        <w:rPr>
          <w:sz w:val="24"/>
          <w:lang w:val="en-US"/>
        </w:rPr>
        <w:t>RAT</w:t>
      </w:r>
      <w:r w:rsidR="00D91BF7">
        <w:rPr>
          <w:sz w:val="24"/>
        </w:rPr>
        <w:t xml:space="preserve"> и </w:t>
      </w:r>
      <w:r w:rsidR="00E65D6C">
        <w:rPr>
          <w:sz w:val="24"/>
          <w:lang w:val="en-US"/>
        </w:rPr>
        <w:t>TCH</w:t>
      </w:r>
      <w:r w:rsidR="00B201E4">
        <w:rPr>
          <w:sz w:val="24"/>
        </w:rPr>
        <w:t xml:space="preserve"> </w:t>
      </w:r>
      <w:r w:rsidR="00D91BF7">
        <w:rPr>
          <w:sz w:val="24"/>
        </w:rPr>
        <w:t xml:space="preserve">в последних достоверно выше содержание суммы крупного и среднего </w:t>
      </w:r>
      <w:r w:rsidR="000149D6">
        <w:rPr>
          <w:sz w:val="24"/>
        </w:rPr>
        <w:t>песка,</w:t>
      </w:r>
      <w:r w:rsidR="00D91BF7">
        <w:rPr>
          <w:sz w:val="24"/>
        </w:rPr>
        <w:t xml:space="preserve"> а также суммы ила и коллоидов</w:t>
      </w:r>
      <w:r w:rsidR="00984549">
        <w:rPr>
          <w:sz w:val="24"/>
        </w:rPr>
        <w:t xml:space="preserve">. При этом в горизонтах </w:t>
      </w:r>
      <w:r w:rsidR="00984549">
        <w:rPr>
          <w:sz w:val="24"/>
          <w:lang w:val="en-US"/>
        </w:rPr>
        <w:t>RAT</w:t>
      </w:r>
      <w:r w:rsidR="00984549" w:rsidRPr="00984549">
        <w:rPr>
          <w:sz w:val="24"/>
        </w:rPr>
        <w:t xml:space="preserve"> </w:t>
      </w:r>
      <w:r w:rsidR="00984549">
        <w:rPr>
          <w:sz w:val="24"/>
        </w:rPr>
        <w:t>достоверно выше содержание средней пыли.</w:t>
      </w:r>
    </w:p>
    <w:p w14:paraId="05DDB2D6" w14:textId="68F36D90" w:rsidR="00984549" w:rsidRDefault="000149D6" w:rsidP="00CA7BF2">
      <w:pPr>
        <w:contextualSpacing/>
        <w:rPr>
          <w:sz w:val="24"/>
        </w:rPr>
      </w:pPr>
      <w:r>
        <w:rPr>
          <w:sz w:val="24"/>
        </w:rPr>
        <w:t xml:space="preserve">Таким образом </w:t>
      </w:r>
      <w:proofErr w:type="spellStart"/>
      <w:r w:rsidR="005243D9">
        <w:rPr>
          <w:sz w:val="24"/>
        </w:rPr>
        <w:t>урбопедогенез</w:t>
      </w:r>
      <w:proofErr w:type="spellEnd"/>
      <w:r w:rsidR="005243D9">
        <w:rPr>
          <w:sz w:val="24"/>
        </w:rPr>
        <w:t xml:space="preserve"> естественных</w:t>
      </w:r>
      <w:r w:rsidR="004009E3">
        <w:rPr>
          <w:sz w:val="24"/>
        </w:rPr>
        <w:t xml:space="preserve"> аллювиальных </w:t>
      </w:r>
      <w:proofErr w:type="spellStart"/>
      <w:r w:rsidR="004009E3">
        <w:rPr>
          <w:sz w:val="24"/>
        </w:rPr>
        <w:t>серогумусовых</w:t>
      </w:r>
      <w:proofErr w:type="spellEnd"/>
      <w:r w:rsidR="004009E3">
        <w:rPr>
          <w:sz w:val="24"/>
        </w:rPr>
        <w:t xml:space="preserve"> почв федеральной территории «Сириус»</w:t>
      </w:r>
      <w:r w:rsidR="005243D9">
        <w:rPr>
          <w:sz w:val="24"/>
        </w:rPr>
        <w:t xml:space="preserve"> </w:t>
      </w:r>
      <w:r w:rsidR="006E4AB9">
        <w:rPr>
          <w:sz w:val="24"/>
        </w:rPr>
        <w:t xml:space="preserve">приводит к утяжелению гранулометрического состава с повышением </w:t>
      </w:r>
      <w:r w:rsidR="00C06D4E">
        <w:rPr>
          <w:sz w:val="24"/>
        </w:rPr>
        <w:t>дол</w:t>
      </w:r>
      <w:r w:rsidR="00A8687A">
        <w:rPr>
          <w:sz w:val="24"/>
        </w:rPr>
        <w:t>и</w:t>
      </w:r>
      <w:r w:rsidR="00C06D4E">
        <w:rPr>
          <w:sz w:val="24"/>
        </w:rPr>
        <w:t xml:space="preserve"> мелкой пыли</w:t>
      </w:r>
      <w:r w:rsidR="00A8687A">
        <w:rPr>
          <w:sz w:val="24"/>
        </w:rPr>
        <w:t>, за счет фракции крупного и среднего песка</w:t>
      </w:r>
      <w:r w:rsidR="00B718BB">
        <w:rPr>
          <w:sz w:val="24"/>
        </w:rPr>
        <w:t>.</w:t>
      </w:r>
      <w:r w:rsidR="00B335E6">
        <w:rPr>
          <w:sz w:val="24"/>
        </w:rPr>
        <w:t xml:space="preserve"> При этом высокая вариация техногенных горизонтов не позволила выявить достоверные различия</w:t>
      </w:r>
      <w:r w:rsidR="00CA1E96">
        <w:rPr>
          <w:sz w:val="24"/>
        </w:rPr>
        <w:t>.</w:t>
      </w:r>
    </w:p>
    <w:p w14:paraId="5D7D9E11" w14:textId="738E8AA5" w:rsidR="00F27F3F" w:rsidRDefault="00F751EB" w:rsidP="00CA7BF2">
      <w:pPr>
        <w:contextualSpacing/>
        <w:rPr>
          <w:sz w:val="24"/>
        </w:rPr>
      </w:pPr>
      <w:r>
        <w:rPr>
          <w:sz w:val="24"/>
        </w:rPr>
        <w:t>Отмечается,</w:t>
      </w:r>
      <w:r w:rsidR="006664D0">
        <w:rPr>
          <w:sz w:val="24"/>
        </w:rPr>
        <w:t xml:space="preserve"> что </w:t>
      </w:r>
      <w:r w:rsidR="00F27F3F">
        <w:rPr>
          <w:sz w:val="24"/>
        </w:rPr>
        <w:t>рекультивационные слои,</w:t>
      </w:r>
      <w:r>
        <w:rPr>
          <w:sz w:val="24"/>
        </w:rPr>
        <w:t xml:space="preserve"> в основе которых лежат темногумусовые горизонты черноземов</w:t>
      </w:r>
      <w:r w:rsidR="00F27F3F">
        <w:rPr>
          <w:sz w:val="24"/>
        </w:rPr>
        <w:t>,</w:t>
      </w:r>
      <w:r>
        <w:rPr>
          <w:sz w:val="24"/>
        </w:rPr>
        <w:t xml:space="preserve"> также имеют</w:t>
      </w:r>
      <w:r w:rsidR="000855FE">
        <w:rPr>
          <w:sz w:val="24"/>
        </w:rPr>
        <w:t xml:space="preserve"> между собой </w:t>
      </w:r>
      <w:r>
        <w:rPr>
          <w:sz w:val="24"/>
        </w:rPr>
        <w:t>д</w:t>
      </w:r>
      <w:r w:rsidR="000855FE">
        <w:rPr>
          <w:sz w:val="24"/>
        </w:rPr>
        <w:t>о</w:t>
      </w:r>
      <w:r>
        <w:rPr>
          <w:sz w:val="24"/>
        </w:rPr>
        <w:t>стоверные различия</w:t>
      </w:r>
      <w:r w:rsidR="00045A61">
        <w:rPr>
          <w:sz w:val="24"/>
        </w:rPr>
        <w:t>.</w:t>
      </w:r>
      <w:r w:rsidR="000855FE">
        <w:rPr>
          <w:sz w:val="24"/>
        </w:rPr>
        <w:t xml:space="preserve"> </w:t>
      </w:r>
      <w:r w:rsidR="000B3A54">
        <w:rPr>
          <w:sz w:val="24"/>
        </w:rPr>
        <w:t>Вероятно,</w:t>
      </w:r>
      <w:r w:rsidR="00A3606C">
        <w:rPr>
          <w:sz w:val="24"/>
        </w:rPr>
        <w:t xml:space="preserve"> такие данные говорят о том, что в результате пробоподготовки в черноземах сохраняются микроагрегаты, за счет высокого содержания гуматов кальция, а в результате переноса почвенного материала в новые термодинамические условия происходит разрушение агрегатов до илистых частиц. </w:t>
      </w:r>
    </w:p>
    <w:p w14:paraId="21E773DA" w14:textId="0C821BB2" w:rsidR="00B201E4" w:rsidRPr="00DA2E3E" w:rsidRDefault="008869E6" w:rsidP="00CA7BF2">
      <w:pPr>
        <w:contextualSpacing/>
        <w:rPr>
          <w:sz w:val="24"/>
        </w:rPr>
      </w:pPr>
      <w:r>
        <w:rPr>
          <w:sz w:val="24"/>
        </w:rPr>
        <w:t>Отмеча</w:t>
      </w:r>
      <w:r w:rsidR="005A0555">
        <w:rPr>
          <w:sz w:val="24"/>
        </w:rPr>
        <w:t>ются различия и м</w:t>
      </w:r>
      <w:r>
        <w:rPr>
          <w:sz w:val="24"/>
        </w:rPr>
        <w:t xml:space="preserve">ежду </w:t>
      </w:r>
      <w:r w:rsidR="005A0555">
        <w:rPr>
          <w:sz w:val="24"/>
        </w:rPr>
        <w:t>антропогенными горизонтами</w:t>
      </w:r>
      <w:r w:rsidR="00AD3909">
        <w:rPr>
          <w:sz w:val="24"/>
        </w:rPr>
        <w:t>, что обоснованно</w:t>
      </w:r>
      <w:r w:rsidR="00DA2E3E" w:rsidRPr="00DA2E3E">
        <w:rPr>
          <w:sz w:val="24"/>
        </w:rPr>
        <w:t xml:space="preserve"> </w:t>
      </w:r>
      <w:r w:rsidR="00AD3909">
        <w:rPr>
          <w:sz w:val="24"/>
        </w:rPr>
        <w:t>их функциональным назначением.</w:t>
      </w:r>
    </w:p>
    <w:p w14:paraId="27E47D96" w14:textId="5F8575BD" w:rsidR="006C3233" w:rsidRPr="005707A4" w:rsidRDefault="005707A4" w:rsidP="00F74FAC">
      <w:pPr>
        <w:contextualSpacing/>
        <w:rPr>
          <w:i/>
          <w:iCs/>
          <w:sz w:val="24"/>
        </w:rPr>
      </w:pPr>
      <w:r w:rsidRPr="005707A4">
        <w:rPr>
          <w:i/>
          <w:iCs/>
          <w:sz w:val="24"/>
        </w:rPr>
        <w:t xml:space="preserve">Результаты получены при финансовой поддержке проекта, реализуемого в рамках государственной программы федеральной территории «Сириус» «Научно-технологическое развитие федеральной территории «Сириус» (Соглашение </w:t>
      </w:r>
      <w:proofErr w:type="gramStart"/>
      <w:r w:rsidRPr="005707A4">
        <w:rPr>
          <w:i/>
          <w:iCs/>
          <w:sz w:val="24"/>
        </w:rPr>
        <w:t>№3-03</w:t>
      </w:r>
      <w:proofErr w:type="gramEnd"/>
      <w:r w:rsidRPr="005707A4">
        <w:rPr>
          <w:i/>
          <w:iCs/>
          <w:sz w:val="24"/>
        </w:rPr>
        <w:t xml:space="preserve"> от 18.02.2025).</w:t>
      </w:r>
    </w:p>
    <w:sectPr w:rsidR="006C3233" w:rsidRPr="005707A4" w:rsidSect="00A91273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56731"/>
    <w:multiLevelType w:val="multilevel"/>
    <w:tmpl w:val="22D6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65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5"/>
    <w:rsid w:val="000149D6"/>
    <w:rsid w:val="00037C7C"/>
    <w:rsid w:val="000444BD"/>
    <w:rsid w:val="00045A61"/>
    <w:rsid w:val="00056D7D"/>
    <w:rsid w:val="00062D2A"/>
    <w:rsid w:val="00065278"/>
    <w:rsid w:val="00083C11"/>
    <w:rsid w:val="000855FE"/>
    <w:rsid w:val="00086DA8"/>
    <w:rsid w:val="00095046"/>
    <w:rsid w:val="000B3A54"/>
    <w:rsid w:val="000D4751"/>
    <w:rsid w:val="00142528"/>
    <w:rsid w:val="00147F6A"/>
    <w:rsid w:val="0017722D"/>
    <w:rsid w:val="00222014"/>
    <w:rsid w:val="002407C5"/>
    <w:rsid w:val="00246715"/>
    <w:rsid w:val="002529B5"/>
    <w:rsid w:val="00254313"/>
    <w:rsid w:val="002738CC"/>
    <w:rsid w:val="00281EE7"/>
    <w:rsid w:val="002B0C4B"/>
    <w:rsid w:val="002C65EF"/>
    <w:rsid w:val="002D344F"/>
    <w:rsid w:val="003362A1"/>
    <w:rsid w:val="00380714"/>
    <w:rsid w:val="00394530"/>
    <w:rsid w:val="003B3F0D"/>
    <w:rsid w:val="003F3739"/>
    <w:rsid w:val="004009E3"/>
    <w:rsid w:val="00404AFF"/>
    <w:rsid w:val="004354E1"/>
    <w:rsid w:val="00483D28"/>
    <w:rsid w:val="00494B9C"/>
    <w:rsid w:val="004C2497"/>
    <w:rsid w:val="004C64FB"/>
    <w:rsid w:val="005243D9"/>
    <w:rsid w:val="0053542A"/>
    <w:rsid w:val="00565CA7"/>
    <w:rsid w:val="005707A4"/>
    <w:rsid w:val="005A0555"/>
    <w:rsid w:val="005C2188"/>
    <w:rsid w:val="005C553F"/>
    <w:rsid w:val="005F1F66"/>
    <w:rsid w:val="006068C7"/>
    <w:rsid w:val="006237D6"/>
    <w:rsid w:val="00634C5E"/>
    <w:rsid w:val="00662481"/>
    <w:rsid w:val="006664D0"/>
    <w:rsid w:val="00670AEF"/>
    <w:rsid w:val="006A2A6A"/>
    <w:rsid w:val="006A5D44"/>
    <w:rsid w:val="006B38F1"/>
    <w:rsid w:val="006C3233"/>
    <w:rsid w:val="006C3D6C"/>
    <w:rsid w:val="006E4AB9"/>
    <w:rsid w:val="006F066F"/>
    <w:rsid w:val="0070172A"/>
    <w:rsid w:val="00703DA1"/>
    <w:rsid w:val="00704876"/>
    <w:rsid w:val="00735AC9"/>
    <w:rsid w:val="0076150E"/>
    <w:rsid w:val="00766CE4"/>
    <w:rsid w:val="00771915"/>
    <w:rsid w:val="007C05A1"/>
    <w:rsid w:val="007C779C"/>
    <w:rsid w:val="007E31C5"/>
    <w:rsid w:val="00862176"/>
    <w:rsid w:val="008869E6"/>
    <w:rsid w:val="008D7B1A"/>
    <w:rsid w:val="008F13B5"/>
    <w:rsid w:val="00905C7A"/>
    <w:rsid w:val="00915277"/>
    <w:rsid w:val="00961DC9"/>
    <w:rsid w:val="009839D4"/>
    <w:rsid w:val="00983BBF"/>
    <w:rsid w:val="00984549"/>
    <w:rsid w:val="00985487"/>
    <w:rsid w:val="009A09C3"/>
    <w:rsid w:val="009E55E6"/>
    <w:rsid w:val="00A34677"/>
    <w:rsid w:val="00A357C4"/>
    <w:rsid w:val="00A3606C"/>
    <w:rsid w:val="00A8687A"/>
    <w:rsid w:val="00A90394"/>
    <w:rsid w:val="00A91273"/>
    <w:rsid w:val="00AB7809"/>
    <w:rsid w:val="00AC1156"/>
    <w:rsid w:val="00AC319A"/>
    <w:rsid w:val="00AD3909"/>
    <w:rsid w:val="00B03FBC"/>
    <w:rsid w:val="00B044E1"/>
    <w:rsid w:val="00B1676A"/>
    <w:rsid w:val="00B201E4"/>
    <w:rsid w:val="00B234DE"/>
    <w:rsid w:val="00B30A51"/>
    <w:rsid w:val="00B335E6"/>
    <w:rsid w:val="00B4202C"/>
    <w:rsid w:val="00B5170A"/>
    <w:rsid w:val="00B718BB"/>
    <w:rsid w:val="00B746D8"/>
    <w:rsid w:val="00B813A3"/>
    <w:rsid w:val="00C06D4E"/>
    <w:rsid w:val="00C465F8"/>
    <w:rsid w:val="00C7707D"/>
    <w:rsid w:val="00C77F82"/>
    <w:rsid w:val="00CA1E96"/>
    <w:rsid w:val="00CA4419"/>
    <w:rsid w:val="00CA7BF2"/>
    <w:rsid w:val="00CE72B6"/>
    <w:rsid w:val="00CF17BE"/>
    <w:rsid w:val="00CF6511"/>
    <w:rsid w:val="00D22299"/>
    <w:rsid w:val="00D703DD"/>
    <w:rsid w:val="00D824D4"/>
    <w:rsid w:val="00D91BF7"/>
    <w:rsid w:val="00DA2E3E"/>
    <w:rsid w:val="00DB3455"/>
    <w:rsid w:val="00E3388E"/>
    <w:rsid w:val="00E65D6C"/>
    <w:rsid w:val="00E7777E"/>
    <w:rsid w:val="00E85183"/>
    <w:rsid w:val="00EA2CC6"/>
    <w:rsid w:val="00ED5C6B"/>
    <w:rsid w:val="00F261E8"/>
    <w:rsid w:val="00F27F3F"/>
    <w:rsid w:val="00F429E2"/>
    <w:rsid w:val="00F42F0E"/>
    <w:rsid w:val="00F5798B"/>
    <w:rsid w:val="00F64D8C"/>
    <w:rsid w:val="00F74FAC"/>
    <w:rsid w:val="00F751EB"/>
    <w:rsid w:val="00F8445B"/>
    <w:rsid w:val="00F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FD91"/>
  <w15:chartTrackingRefBased/>
  <w15:docId w15:val="{2C754855-C737-4C63-88A5-0F0BDF4E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D8C"/>
  </w:style>
  <w:style w:type="paragraph" w:styleId="1">
    <w:name w:val="heading 1"/>
    <w:basedOn w:val="a"/>
    <w:next w:val="a"/>
    <w:link w:val="10"/>
    <w:uiPriority w:val="9"/>
    <w:qFormat/>
    <w:rsid w:val="008F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3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3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3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3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3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3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3B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B5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3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F1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3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3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3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1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Бузин</dc:creator>
  <cp:keywords/>
  <dc:description/>
  <cp:lastModifiedBy>Даниил Бузин</cp:lastModifiedBy>
  <cp:revision>3</cp:revision>
  <dcterms:created xsi:type="dcterms:W3CDTF">2026-02-25T15:17:00Z</dcterms:created>
  <dcterms:modified xsi:type="dcterms:W3CDTF">2026-02-25T18:27:00Z</dcterms:modified>
</cp:coreProperties>
</file>