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E3" w:rsidRDefault="001B66E3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353535"/>
        </w:rPr>
      </w:pPr>
      <w:r>
        <w:rPr>
          <w:rStyle w:val="a5"/>
          <w:color w:val="353535"/>
        </w:rPr>
        <w:t>Почва и ее характеристики в з</w:t>
      </w:r>
      <w:r w:rsidR="0088299A" w:rsidRPr="00E1264E">
        <w:rPr>
          <w:rStyle w:val="a5"/>
          <w:color w:val="353535"/>
        </w:rPr>
        <w:t>емл</w:t>
      </w:r>
      <w:r>
        <w:rPr>
          <w:rStyle w:val="a5"/>
          <w:color w:val="353535"/>
        </w:rPr>
        <w:t>еустройстве на землях сельскохозяйственного</w:t>
      </w:r>
    </w:p>
    <w:p w:rsidR="001B66E3" w:rsidRDefault="001B66E3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353535"/>
        </w:rPr>
      </w:pPr>
      <w:r>
        <w:rPr>
          <w:rStyle w:val="a5"/>
          <w:color w:val="353535"/>
        </w:rPr>
        <w:t>назначения и землеустроительной документации</w:t>
      </w:r>
    </w:p>
    <w:p w:rsidR="00BB0D1A" w:rsidRPr="00E1264E" w:rsidRDefault="0088299A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E1264E">
        <w:rPr>
          <w:rStyle w:val="a5"/>
          <w:i/>
          <w:iCs/>
          <w:color w:val="353535"/>
        </w:rPr>
        <w:t>Хомяков М</w:t>
      </w:r>
      <w:r w:rsidR="009D1CE7" w:rsidRPr="00E1264E">
        <w:rPr>
          <w:rStyle w:val="a5"/>
          <w:i/>
          <w:iCs/>
          <w:color w:val="353535"/>
        </w:rPr>
        <w:t>.</w:t>
      </w:r>
      <w:r w:rsidRPr="00E1264E">
        <w:rPr>
          <w:rStyle w:val="a5"/>
          <w:i/>
          <w:iCs/>
          <w:color w:val="353535"/>
        </w:rPr>
        <w:t xml:space="preserve"> Д</w:t>
      </w:r>
      <w:r w:rsidR="009D1CE7" w:rsidRPr="00E1264E">
        <w:rPr>
          <w:rStyle w:val="a5"/>
          <w:i/>
          <w:iCs/>
          <w:color w:val="353535"/>
        </w:rPr>
        <w:t>.</w:t>
      </w:r>
    </w:p>
    <w:p w:rsidR="00BB0D1A" w:rsidRPr="00E1264E" w:rsidRDefault="00BB0D1A" w:rsidP="00D90B16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353535"/>
        </w:rPr>
      </w:pPr>
      <w:r w:rsidRPr="00E1264E">
        <w:rPr>
          <w:rStyle w:val="a6"/>
          <w:color w:val="353535"/>
        </w:rPr>
        <w:t>С</w:t>
      </w:r>
      <w:r w:rsidR="0088299A" w:rsidRPr="00E1264E">
        <w:rPr>
          <w:rStyle w:val="a6"/>
          <w:color w:val="353535"/>
        </w:rPr>
        <w:t>тудент</w:t>
      </w:r>
      <w:r w:rsidR="00D90B16">
        <w:rPr>
          <w:rStyle w:val="a6"/>
          <w:color w:val="353535"/>
        </w:rPr>
        <w:t>, 2 курс бакалавриата</w:t>
      </w:r>
    </w:p>
    <w:p w:rsidR="00BB0D1A" w:rsidRPr="00E1264E" w:rsidRDefault="00E1264E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353535"/>
        </w:rPr>
      </w:pPr>
      <w:r w:rsidRPr="00E1264E">
        <w:rPr>
          <w:i/>
          <w:color w:val="222222"/>
        </w:rPr>
        <w:t xml:space="preserve">Федеральное государственное бюджетное образовательное учреждение высшего образования </w:t>
      </w:r>
      <w:r>
        <w:rPr>
          <w:i/>
          <w:color w:val="222222"/>
        </w:rPr>
        <w:t>«</w:t>
      </w:r>
      <w:r w:rsidRPr="00E1264E">
        <w:rPr>
          <w:i/>
          <w:color w:val="222222"/>
        </w:rPr>
        <w:t>Государственный университет по землеустройству</w:t>
      </w:r>
      <w:r>
        <w:rPr>
          <w:i/>
          <w:color w:val="222222"/>
        </w:rPr>
        <w:t>»</w:t>
      </w:r>
      <w:r w:rsidR="00876144" w:rsidRPr="00E1264E">
        <w:rPr>
          <w:i/>
          <w:color w:val="353535"/>
        </w:rPr>
        <w:t>,</w:t>
      </w:r>
      <w:r w:rsidR="00BB0D1A" w:rsidRPr="00E1264E">
        <w:rPr>
          <w:rStyle w:val="a6"/>
          <w:color w:val="353535"/>
        </w:rPr>
        <w:t xml:space="preserve"> Москва, Россия</w:t>
      </w:r>
    </w:p>
    <w:p w:rsidR="00BB0D1A" w:rsidRPr="00E1264E" w:rsidRDefault="00BB0D1A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color w:val="353535"/>
        </w:rPr>
      </w:pPr>
      <w:r w:rsidRPr="00E1264E">
        <w:rPr>
          <w:rStyle w:val="a6"/>
          <w:color w:val="353535"/>
        </w:rPr>
        <w:t>E–</w:t>
      </w:r>
      <w:proofErr w:type="spellStart"/>
      <w:r w:rsidRPr="00E1264E">
        <w:rPr>
          <w:rStyle w:val="a6"/>
          <w:color w:val="353535"/>
        </w:rPr>
        <w:t>mail</w:t>
      </w:r>
      <w:proofErr w:type="spellEnd"/>
      <w:r w:rsidRPr="00E1264E">
        <w:rPr>
          <w:rStyle w:val="a6"/>
          <w:color w:val="353535"/>
        </w:rPr>
        <w:t xml:space="preserve">: </w:t>
      </w:r>
      <w:hyperlink r:id="rId5" w:history="1">
        <w:r w:rsidR="009D1CE7" w:rsidRPr="00E1264E">
          <w:rPr>
            <w:rStyle w:val="a3"/>
            <w:i/>
          </w:rPr>
          <w:t>khommatzxc@gmail.com</w:t>
        </w:r>
      </w:hyperlink>
    </w:p>
    <w:p w:rsidR="009D1CE7" w:rsidRPr="00E1264E" w:rsidRDefault="009D1CE7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color w:val="353535"/>
        </w:rPr>
      </w:pPr>
    </w:p>
    <w:p w:rsidR="00F61718" w:rsidRDefault="009F6200" w:rsidP="00B664E1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>
        <w:rPr>
          <w:color w:val="353535"/>
        </w:rPr>
        <w:t>З</w:t>
      </w:r>
      <w:r w:rsidR="00485FBC">
        <w:rPr>
          <w:color w:val="353535"/>
        </w:rPr>
        <w:t>е</w:t>
      </w:r>
      <w:r w:rsidR="0072568C">
        <w:rPr>
          <w:color w:val="353535"/>
        </w:rPr>
        <w:t>млеустройств</w:t>
      </w:r>
      <w:r>
        <w:rPr>
          <w:color w:val="353535"/>
        </w:rPr>
        <w:t>о -</w:t>
      </w:r>
      <w:r w:rsidR="0072568C">
        <w:rPr>
          <w:color w:val="353535"/>
        </w:rPr>
        <w:t xml:space="preserve"> территориальн</w:t>
      </w:r>
      <w:r>
        <w:rPr>
          <w:color w:val="353535"/>
        </w:rPr>
        <w:t>ая</w:t>
      </w:r>
      <w:r w:rsidR="0072568C">
        <w:rPr>
          <w:color w:val="353535"/>
        </w:rPr>
        <w:t xml:space="preserve"> основ</w:t>
      </w:r>
      <w:r>
        <w:rPr>
          <w:color w:val="353535"/>
        </w:rPr>
        <w:t>а</w:t>
      </w:r>
      <w:r w:rsidR="0072568C">
        <w:rPr>
          <w:color w:val="353535"/>
        </w:rPr>
        <w:t xml:space="preserve"> </w:t>
      </w:r>
      <w:r w:rsidR="00ED6289">
        <w:rPr>
          <w:color w:val="353535"/>
        </w:rPr>
        <w:t xml:space="preserve"> </w:t>
      </w:r>
      <w:r w:rsidR="0072568C">
        <w:rPr>
          <w:color w:val="353535"/>
        </w:rPr>
        <w:t xml:space="preserve">устойчивого </w:t>
      </w:r>
      <w:r w:rsidR="007D5A20">
        <w:rPr>
          <w:color w:val="353535"/>
        </w:rPr>
        <w:t xml:space="preserve">развития </w:t>
      </w:r>
      <w:r w:rsidR="00BB0D1A" w:rsidRPr="00E1264E">
        <w:rPr>
          <w:color w:val="353535"/>
        </w:rPr>
        <w:t>[</w:t>
      </w:r>
      <w:r w:rsidR="009A5BD2">
        <w:rPr>
          <w:color w:val="353535"/>
        </w:rPr>
        <w:t>1</w:t>
      </w:r>
      <w:r w:rsidR="00BB0D1A" w:rsidRPr="00E1264E">
        <w:rPr>
          <w:color w:val="353535"/>
        </w:rPr>
        <w:t xml:space="preserve">, </w:t>
      </w:r>
      <w:r w:rsidR="009A5BD2">
        <w:rPr>
          <w:color w:val="353535"/>
        </w:rPr>
        <w:t>2</w:t>
      </w:r>
      <w:r w:rsidR="00BB0D1A" w:rsidRPr="00E1264E">
        <w:rPr>
          <w:color w:val="353535"/>
        </w:rPr>
        <w:t>]</w:t>
      </w:r>
      <w:r w:rsidR="007D5A20">
        <w:rPr>
          <w:color w:val="353535"/>
        </w:rPr>
        <w:t>, предусматривающего</w:t>
      </w:r>
      <w:r w:rsidR="00A31167">
        <w:rPr>
          <w:color w:val="353535"/>
        </w:rPr>
        <w:t xml:space="preserve"> использова</w:t>
      </w:r>
      <w:r w:rsidR="007D5A20">
        <w:rPr>
          <w:color w:val="353535"/>
        </w:rPr>
        <w:t>ние</w:t>
      </w:r>
      <w:r w:rsidR="00F61718">
        <w:rPr>
          <w:color w:val="353535"/>
        </w:rPr>
        <w:t xml:space="preserve"> и охрану</w:t>
      </w:r>
      <w:r w:rsidR="00A31167">
        <w:rPr>
          <w:color w:val="353535"/>
        </w:rPr>
        <w:t xml:space="preserve"> компонентов окружающей среды</w:t>
      </w:r>
      <w:r w:rsidR="005C6AB4">
        <w:rPr>
          <w:color w:val="353535"/>
        </w:rPr>
        <w:t>, которыми являются  земля и почва (Ст</w:t>
      </w:r>
      <w:r>
        <w:rPr>
          <w:color w:val="353535"/>
        </w:rPr>
        <w:t>.</w:t>
      </w:r>
      <w:r w:rsidR="005C6AB4">
        <w:rPr>
          <w:color w:val="353535"/>
        </w:rPr>
        <w:t xml:space="preserve"> </w:t>
      </w:r>
      <w:r w:rsidR="00612DD1">
        <w:rPr>
          <w:color w:val="353535"/>
        </w:rPr>
        <w:t>1</w:t>
      </w:r>
      <w:r w:rsidR="003B46B9">
        <w:rPr>
          <w:color w:val="353535"/>
        </w:rPr>
        <w:t xml:space="preserve"> </w:t>
      </w:r>
      <w:r w:rsidR="00612DD1" w:rsidRPr="00612DD1">
        <w:rPr>
          <w:color w:val="353535"/>
        </w:rPr>
        <w:t>Федеральн</w:t>
      </w:r>
      <w:r w:rsidR="003B46B9">
        <w:rPr>
          <w:color w:val="353535"/>
        </w:rPr>
        <w:t>ого</w:t>
      </w:r>
      <w:r w:rsidR="00612DD1" w:rsidRPr="00612DD1">
        <w:rPr>
          <w:color w:val="353535"/>
        </w:rPr>
        <w:t xml:space="preserve"> закон</w:t>
      </w:r>
      <w:r w:rsidR="003B46B9">
        <w:rPr>
          <w:color w:val="353535"/>
        </w:rPr>
        <w:t xml:space="preserve">а </w:t>
      </w:r>
      <w:r w:rsidR="00612DD1" w:rsidRPr="00612DD1">
        <w:rPr>
          <w:color w:val="353535"/>
        </w:rPr>
        <w:t xml:space="preserve"> от 10.01.2002 </w:t>
      </w:r>
      <w:r w:rsidR="003B46B9">
        <w:rPr>
          <w:color w:val="353535"/>
        </w:rPr>
        <w:t>№</w:t>
      </w:r>
      <w:r w:rsidR="00612DD1" w:rsidRPr="00612DD1">
        <w:rPr>
          <w:color w:val="353535"/>
        </w:rPr>
        <w:t xml:space="preserve"> 7-ФЗ</w:t>
      </w:r>
      <w:r w:rsidR="003B46B9">
        <w:rPr>
          <w:color w:val="353535"/>
        </w:rPr>
        <w:t xml:space="preserve"> «</w:t>
      </w:r>
      <w:r w:rsidR="003B46B9" w:rsidRPr="003B46B9">
        <w:rPr>
          <w:color w:val="353535"/>
        </w:rPr>
        <w:t>Об охране окружающей среды</w:t>
      </w:r>
      <w:r w:rsidR="003B46B9">
        <w:rPr>
          <w:color w:val="353535"/>
        </w:rPr>
        <w:t xml:space="preserve">»). </w:t>
      </w:r>
      <w:r w:rsidR="00C87404">
        <w:rPr>
          <w:color w:val="353535"/>
        </w:rPr>
        <w:t>С</w:t>
      </w:r>
      <w:r w:rsidR="00C87404" w:rsidRPr="00C87404">
        <w:rPr>
          <w:color w:val="353535"/>
        </w:rPr>
        <w:t xml:space="preserve"> 01.04.2021 введен в действие Приказом Росстандарта от 30.09.2020 № 707-ст национальный стандарт Р</w:t>
      </w:r>
      <w:r>
        <w:rPr>
          <w:color w:val="353535"/>
        </w:rPr>
        <w:t>Ф</w:t>
      </w:r>
      <w:r w:rsidR="00C87404" w:rsidRPr="00C87404">
        <w:rPr>
          <w:color w:val="353535"/>
        </w:rPr>
        <w:t xml:space="preserve"> ГОСТ </w:t>
      </w:r>
      <w:proofErr w:type="gramStart"/>
      <w:r w:rsidR="00C87404" w:rsidRPr="00C87404">
        <w:rPr>
          <w:color w:val="353535"/>
        </w:rPr>
        <w:t>Р</w:t>
      </w:r>
      <w:proofErr w:type="gramEnd"/>
      <w:r w:rsidR="00C87404" w:rsidRPr="00C87404">
        <w:rPr>
          <w:color w:val="353535"/>
        </w:rPr>
        <w:t xml:space="preserve"> 59055-2020 «Охрана окружающей среды. Земли. Термины и определения». Согласно </w:t>
      </w:r>
      <w:r w:rsidR="00C87404">
        <w:rPr>
          <w:color w:val="353535"/>
        </w:rPr>
        <w:t>ему</w:t>
      </w:r>
      <w:r w:rsidR="00C87404" w:rsidRPr="00C87404">
        <w:rPr>
          <w:color w:val="353535"/>
        </w:rPr>
        <w:t xml:space="preserve">, </w:t>
      </w:r>
      <w:r>
        <w:rPr>
          <w:color w:val="353535"/>
        </w:rPr>
        <w:t>«</w:t>
      </w:r>
      <w:r w:rsidR="00C87404" w:rsidRPr="00C87404">
        <w:rPr>
          <w:color w:val="353535"/>
        </w:rPr>
        <w:t>земли</w:t>
      </w:r>
      <w:r>
        <w:rPr>
          <w:color w:val="353535"/>
        </w:rPr>
        <w:t>»</w:t>
      </w:r>
      <w:r w:rsidR="00C87404" w:rsidRPr="00C87404">
        <w:rPr>
          <w:color w:val="353535"/>
        </w:rPr>
        <w:t xml:space="preserve"> - значительная по площади территория, на которой могут быть представлены разные типы почв, но имеющая конкретное хозяйственное назначение (сельскохозяйственное, рекреационное, лесопользование и пр.).</w:t>
      </w:r>
      <w:r w:rsidR="00E836CC">
        <w:rPr>
          <w:color w:val="353535"/>
        </w:rPr>
        <w:t xml:space="preserve"> </w:t>
      </w:r>
    </w:p>
    <w:p w:rsidR="00F61718" w:rsidRDefault="00F61718" w:rsidP="00B664E1">
      <w:pPr>
        <w:pStyle w:val="ConsPlusNormal"/>
        <w:ind w:firstLine="397"/>
        <w:jc w:val="both"/>
      </w:pPr>
      <w:r w:rsidRPr="00F61718">
        <w:rPr>
          <w:bCs/>
          <w:color w:val="353535"/>
          <w:szCs w:val="24"/>
        </w:rPr>
        <w:t>Проект Федерального закона  «О землеустройстве на землях сельскохозяйственного назначения и землях, предназначенных для сельскохозяйственного производства, в границах земель иных категорий»</w:t>
      </w:r>
      <w:r>
        <w:rPr>
          <w:bCs/>
          <w:color w:val="353535"/>
        </w:rPr>
        <w:t xml:space="preserve"> </w:t>
      </w:r>
      <w:r w:rsidRPr="00F61718">
        <w:rPr>
          <w:bCs/>
          <w:color w:val="353535"/>
          <w:szCs w:val="24"/>
        </w:rPr>
        <w:t>подготовлен Минсельхозом России, ID проекта 02/04/02-25/00154983</w:t>
      </w:r>
      <w:r>
        <w:rPr>
          <w:bCs/>
          <w:color w:val="353535"/>
        </w:rPr>
        <w:t xml:space="preserve">. В нем определены, в том числе: </w:t>
      </w:r>
      <w:r w:rsidRPr="00F61718">
        <w:rPr>
          <w:color w:val="353535"/>
          <w:szCs w:val="24"/>
        </w:rPr>
        <w:t xml:space="preserve"> землеустройство на землях, предназначенных для сельскохозяйственного производства - комплекс мероприятий по изучению состояния земель, предназначенных для сельскохозяйственного производства, планированию и организации их рационального использования и охраны; </w:t>
      </w:r>
      <w:r w:rsidR="00202433">
        <w:rPr>
          <w:color w:val="353535"/>
          <w:szCs w:val="24"/>
        </w:rPr>
        <w:t xml:space="preserve"> </w:t>
      </w:r>
      <w:r w:rsidRPr="00F61718">
        <w:rPr>
          <w:color w:val="353535"/>
          <w:szCs w:val="24"/>
        </w:rPr>
        <w:t>землеустроительная документация - документы и материалы в текстовой и графической форме, полученные в результате проведения землеустройства на землях, предназначенных для сельскохозяйственного производства</w:t>
      </w:r>
      <w:r>
        <w:rPr>
          <w:color w:val="353535"/>
        </w:rPr>
        <w:t xml:space="preserve">; </w:t>
      </w:r>
      <w:r w:rsidR="00202433">
        <w:rPr>
          <w:color w:val="353535"/>
        </w:rPr>
        <w:t>с</w:t>
      </w:r>
      <w:r w:rsidRPr="00F61718">
        <w:rPr>
          <w:color w:val="000000"/>
          <w:kern w:val="24"/>
          <w:szCs w:val="24"/>
        </w:rPr>
        <w:t>хема землеустройства территории РФ - документ стратегического планирования, вид землеустроительной документации, разрабатываемый в отношении земель, предназначенных для сельскохозяйственного производства, который утверждается Правительством Р</w:t>
      </w:r>
      <w:r>
        <w:rPr>
          <w:color w:val="000000"/>
          <w:kern w:val="24"/>
        </w:rPr>
        <w:t>Ф;</w:t>
      </w:r>
      <w:r w:rsidRPr="00F61718">
        <w:rPr>
          <w:color w:val="000000"/>
          <w:kern w:val="24"/>
          <w:sz w:val="32"/>
          <w:szCs w:val="32"/>
        </w:rPr>
        <w:t xml:space="preserve"> </w:t>
      </w:r>
      <w:r>
        <w:t xml:space="preserve"> сельскохозяйственный регламент - устанавливаемые в пределах границ соответствующей зоны (</w:t>
      </w:r>
      <w:proofErr w:type="spellStart"/>
      <w:r>
        <w:t>подзоны</w:t>
      </w:r>
      <w:proofErr w:type="spellEnd"/>
      <w:r>
        <w:t>) сельскохозяйственного использования 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 и реконструкции объектов капитального строительства, ограничения их использования, перечень обязательных и рекомендуемых агротехнических, мелиоративных мероприятий, проводимых в отношении земельных участков, перечень обязательных и рекомендуемых мероприятий по восстановлению плодородия почв.</w:t>
      </w:r>
    </w:p>
    <w:p w:rsidR="00F61718" w:rsidRDefault="002B61BF" w:rsidP="00B664E1">
      <w:pPr>
        <w:pStyle w:val="ConsPlusNormal"/>
        <w:ind w:firstLine="397"/>
        <w:jc w:val="both"/>
      </w:pPr>
      <w:r w:rsidRPr="002B61BF">
        <w:t>Председатель Правительства РФ дал Перечень поручений  по итогам стратегической сессии по направлению «Развитие агропромышленного сектора и обеспечение продовольственной безопасности», состоявшейся 11.11.2025 (от 30.12.2025 № ММ-П11-51277). Среди них (п.7) проработать и доложить  об утверждении научно-технической программы повышения плодородия почв, включая создание искусственных грунтов, и восстановления государственных защитных лесных полос</w:t>
      </w:r>
      <w:r w:rsidR="0004739E">
        <w:t>.</w:t>
      </w:r>
    </w:p>
    <w:p w:rsidR="00F61718" w:rsidRDefault="00F61718" w:rsidP="00B664E1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</w:p>
    <w:p w:rsidR="00BB0D1A" w:rsidRDefault="00BB0D1A" w:rsidP="00B664E1">
      <w:pPr>
        <w:pStyle w:val="a4"/>
        <w:shd w:val="clear" w:color="auto" w:fill="FFFFFF"/>
        <w:spacing w:before="0" w:beforeAutospacing="0" w:after="0" w:afterAutospacing="0"/>
        <w:ind w:firstLine="397"/>
        <w:jc w:val="center"/>
        <w:rPr>
          <w:rStyle w:val="a5"/>
          <w:color w:val="353535"/>
        </w:rPr>
      </w:pPr>
      <w:r w:rsidRPr="00E1264E">
        <w:rPr>
          <w:rStyle w:val="a5"/>
          <w:color w:val="353535"/>
        </w:rPr>
        <w:t>Литература</w:t>
      </w:r>
    </w:p>
    <w:p w:rsidR="00BB0D1A" w:rsidRDefault="00E321D3" w:rsidP="00B664E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353535"/>
        </w:rPr>
      </w:pPr>
      <w:r>
        <w:rPr>
          <w:color w:val="353535"/>
        </w:rPr>
        <w:t>Совершенствование системы управления землями сельскохозяйственного назначения в Российской Федерации</w:t>
      </w:r>
      <w:r w:rsidR="00F6179C">
        <w:rPr>
          <w:color w:val="353535"/>
        </w:rPr>
        <w:t xml:space="preserve"> на основе ретроспективного анализа их состояния и использования</w:t>
      </w:r>
      <w:proofErr w:type="gramStart"/>
      <w:r w:rsidR="005A1CB7">
        <w:rPr>
          <w:color w:val="353535"/>
        </w:rPr>
        <w:t xml:space="preserve"> </w:t>
      </w:r>
      <w:r w:rsidR="00F6179C">
        <w:rPr>
          <w:color w:val="353535"/>
        </w:rPr>
        <w:t>/ П</w:t>
      </w:r>
      <w:proofErr w:type="gramEnd"/>
      <w:r w:rsidR="00F6179C">
        <w:rPr>
          <w:color w:val="353535"/>
        </w:rPr>
        <w:t>о</w:t>
      </w:r>
      <w:r w:rsidR="00A70A87">
        <w:rPr>
          <w:color w:val="353535"/>
        </w:rPr>
        <w:t>д</w:t>
      </w:r>
      <w:r w:rsidR="00E105D9">
        <w:rPr>
          <w:color w:val="353535"/>
        </w:rPr>
        <w:t xml:space="preserve"> </w:t>
      </w:r>
      <w:r w:rsidR="00F6179C">
        <w:rPr>
          <w:color w:val="353535"/>
        </w:rPr>
        <w:t xml:space="preserve"> ред</w:t>
      </w:r>
      <w:r w:rsidR="00413477">
        <w:rPr>
          <w:color w:val="353535"/>
        </w:rPr>
        <w:t xml:space="preserve">акцией </w:t>
      </w:r>
      <w:r w:rsidR="00F6179C">
        <w:rPr>
          <w:color w:val="353535"/>
        </w:rPr>
        <w:t xml:space="preserve"> С.Н. </w:t>
      </w:r>
      <w:r w:rsidR="000860C7">
        <w:rPr>
          <w:color w:val="353535"/>
        </w:rPr>
        <w:t>Волков</w:t>
      </w:r>
      <w:r w:rsidR="00F6179C">
        <w:rPr>
          <w:color w:val="353535"/>
        </w:rPr>
        <w:t>а</w:t>
      </w:r>
      <w:r w:rsidR="00BB0D1A" w:rsidRPr="00E1264E">
        <w:rPr>
          <w:color w:val="353535"/>
        </w:rPr>
        <w:t xml:space="preserve">. М.: </w:t>
      </w:r>
      <w:r w:rsidR="00F6179C">
        <w:rPr>
          <w:color w:val="353535"/>
        </w:rPr>
        <w:t>ГУЗ</w:t>
      </w:r>
      <w:r w:rsidR="00BB0D1A" w:rsidRPr="00E1264E">
        <w:rPr>
          <w:color w:val="353535"/>
        </w:rPr>
        <w:t>. 20</w:t>
      </w:r>
      <w:r w:rsidR="00F6179C">
        <w:rPr>
          <w:color w:val="353535"/>
        </w:rPr>
        <w:t>24</w:t>
      </w:r>
      <w:r w:rsidR="00BB0D1A" w:rsidRPr="00E1264E">
        <w:rPr>
          <w:color w:val="353535"/>
        </w:rPr>
        <w:t>.</w:t>
      </w:r>
    </w:p>
    <w:p w:rsidR="005A1CB7" w:rsidRDefault="009A5BD2" w:rsidP="00B664E1">
      <w:pPr>
        <w:ind w:firstLine="397"/>
        <w:rPr>
          <w:color w:val="353535"/>
        </w:rPr>
      </w:pPr>
      <w:r>
        <w:rPr>
          <w:color w:val="353535"/>
        </w:rPr>
        <w:t xml:space="preserve"> </w:t>
      </w:r>
      <w:r w:rsidR="00202433">
        <w:rPr>
          <w:rFonts w:ascii="Times New Roman" w:hAnsi="Times New Roman" w:cs="Times New Roman"/>
          <w:sz w:val="24"/>
          <w:szCs w:val="24"/>
        </w:rPr>
        <w:t xml:space="preserve"> </w:t>
      </w:r>
      <w:r w:rsidR="00202433" w:rsidRPr="002A27F7">
        <w:rPr>
          <w:rFonts w:ascii="Times New Roman" w:hAnsi="Times New Roman" w:cs="Times New Roman"/>
          <w:sz w:val="24"/>
          <w:szCs w:val="24"/>
        </w:rPr>
        <w:t xml:space="preserve">  </w:t>
      </w:r>
      <w:r w:rsidR="00202433">
        <w:rPr>
          <w:rFonts w:ascii="Times New Roman" w:hAnsi="Times New Roman" w:cs="Times New Roman"/>
          <w:sz w:val="24"/>
          <w:szCs w:val="24"/>
        </w:rPr>
        <w:t xml:space="preserve">  2. </w:t>
      </w:r>
      <w:r w:rsidR="00202433" w:rsidRPr="002A27F7">
        <w:rPr>
          <w:rFonts w:ascii="Times New Roman" w:hAnsi="Times New Roman" w:cs="Times New Roman"/>
          <w:sz w:val="24"/>
          <w:szCs w:val="24"/>
        </w:rPr>
        <w:t>Государственный (национальный) доклад о состоянии и использовании земель в Российской Федерации в 2024 году. М.: Росреестр</w:t>
      </w:r>
      <w:r w:rsidR="00202433">
        <w:rPr>
          <w:rFonts w:ascii="Times New Roman" w:hAnsi="Times New Roman" w:cs="Times New Roman"/>
          <w:sz w:val="24"/>
          <w:szCs w:val="24"/>
        </w:rPr>
        <w:t>.</w:t>
      </w:r>
      <w:r w:rsidR="00202433" w:rsidRPr="002A27F7">
        <w:rPr>
          <w:rFonts w:ascii="Times New Roman" w:hAnsi="Times New Roman" w:cs="Times New Roman"/>
          <w:sz w:val="24"/>
          <w:szCs w:val="24"/>
        </w:rPr>
        <w:t xml:space="preserve">  2025.</w:t>
      </w:r>
    </w:p>
    <w:sectPr w:rsidR="005A1CB7" w:rsidSect="00E1264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74587"/>
    <w:multiLevelType w:val="multilevel"/>
    <w:tmpl w:val="259E9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E7CFF"/>
    <w:multiLevelType w:val="multilevel"/>
    <w:tmpl w:val="4AD8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FDD"/>
    <w:rsid w:val="0004739E"/>
    <w:rsid w:val="000606EC"/>
    <w:rsid w:val="000860C7"/>
    <w:rsid w:val="00087C36"/>
    <w:rsid w:val="00107683"/>
    <w:rsid w:val="001B66E3"/>
    <w:rsid w:val="00202433"/>
    <w:rsid w:val="00210190"/>
    <w:rsid w:val="0024674D"/>
    <w:rsid w:val="00272287"/>
    <w:rsid w:val="002B2357"/>
    <w:rsid w:val="002B61BF"/>
    <w:rsid w:val="00301246"/>
    <w:rsid w:val="00390A9A"/>
    <w:rsid w:val="003B46B9"/>
    <w:rsid w:val="004044EA"/>
    <w:rsid w:val="00413477"/>
    <w:rsid w:val="0042469B"/>
    <w:rsid w:val="00485FBC"/>
    <w:rsid w:val="004A3D6D"/>
    <w:rsid w:val="00562562"/>
    <w:rsid w:val="005A1CB7"/>
    <w:rsid w:val="005C6AB4"/>
    <w:rsid w:val="005F1451"/>
    <w:rsid w:val="00612DD1"/>
    <w:rsid w:val="00633688"/>
    <w:rsid w:val="00675BEE"/>
    <w:rsid w:val="006B5765"/>
    <w:rsid w:val="0072568C"/>
    <w:rsid w:val="00742B82"/>
    <w:rsid w:val="0076181A"/>
    <w:rsid w:val="007D5A20"/>
    <w:rsid w:val="00876144"/>
    <w:rsid w:val="0088299A"/>
    <w:rsid w:val="008849D4"/>
    <w:rsid w:val="00895E14"/>
    <w:rsid w:val="008D16C5"/>
    <w:rsid w:val="008F1738"/>
    <w:rsid w:val="008F7726"/>
    <w:rsid w:val="00900DB1"/>
    <w:rsid w:val="00926C6B"/>
    <w:rsid w:val="009A5BD2"/>
    <w:rsid w:val="009D1CE7"/>
    <w:rsid w:val="009F6200"/>
    <w:rsid w:val="00A31167"/>
    <w:rsid w:val="00A70A87"/>
    <w:rsid w:val="00AC7BC9"/>
    <w:rsid w:val="00AF3370"/>
    <w:rsid w:val="00B27927"/>
    <w:rsid w:val="00B664E1"/>
    <w:rsid w:val="00BB0D1A"/>
    <w:rsid w:val="00BC6FB2"/>
    <w:rsid w:val="00C16B91"/>
    <w:rsid w:val="00C87404"/>
    <w:rsid w:val="00CA0E4C"/>
    <w:rsid w:val="00D05134"/>
    <w:rsid w:val="00D12391"/>
    <w:rsid w:val="00D3373F"/>
    <w:rsid w:val="00D46121"/>
    <w:rsid w:val="00D90B16"/>
    <w:rsid w:val="00E105D9"/>
    <w:rsid w:val="00E1264E"/>
    <w:rsid w:val="00E321D3"/>
    <w:rsid w:val="00E53FBF"/>
    <w:rsid w:val="00E836CC"/>
    <w:rsid w:val="00ED6289"/>
    <w:rsid w:val="00EF3A5A"/>
    <w:rsid w:val="00F005B5"/>
    <w:rsid w:val="00F61718"/>
    <w:rsid w:val="00F6179C"/>
    <w:rsid w:val="00FC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B5"/>
  </w:style>
  <w:style w:type="paragraph" w:styleId="4">
    <w:name w:val="heading 4"/>
    <w:basedOn w:val="a"/>
    <w:link w:val="40"/>
    <w:uiPriority w:val="9"/>
    <w:qFormat/>
    <w:rsid w:val="00301246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FD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012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B0D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0D1A"/>
    <w:rPr>
      <w:b/>
      <w:bCs/>
    </w:rPr>
  </w:style>
  <w:style w:type="character" w:styleId="a6">
    <w:name w:val="Emphasis"/>
    <w:basedOn w:val="a0"/>
    <w:uiPriority w:val="20"/>
    <w:qFormat/>
    <w:rsid w:val="00BB0D1A"/>
    <w:rPr>
      <w:i/>
      <w:iCs/>
    </w:rPr>
  </w:style>
  <w:style w:type="paragraph" w:customStyle="1" w:styleId="ConsPlusNormal">
    <w:name w:val="ConsPlusNormal"/>
    <w:rsid w:val="00F61718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3651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5666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54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ommatzx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65</cp:revision>
  <dcterms:created xsi:type="dcterms:W3CDTF">2025-02-26T08:57:00Z</dcterms:created>
  <dcterms:modified xsi:type="dcterms:W3CDTF">2026-02-28T22:56:00Z</dcterms:modified>
</cp:coreProperties>
</file>