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C731" w14:textId="738D4607" w:rsidR="00D01E71" w:rsidRDefault="00285985" w:rsidP="0028598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985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 учащихся: психолого-педагогические подходы к развитию в образовательной школе</w:t>
      </w:r>
    </w:p>
    <w:p w14:paraId="0DC46DDC" w14:textId="3697C24A" w:rsidR="00285985" w:rsidRDefault="00285985" w:rsidP="00285985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Хоринова </w:t>
      </w:r>
      <w:r w:rsidR="00044E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Шахноза Абдувахобовна</w:t>
      </w:r>
    </w:p>
    <w:p w14:paraId="7A7DFABD" w14:textId="5716AECD" w:rsidR="00285985" w:rsidRDefault="00D57E3C" w:rsidP="00285985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</w:p>
    <w:p w14:paraId="527D5936" w14:textId="71DCF89B" w:rsidR="00044E51" w:rsidRDefault="00044E51" w:rsidP="00285985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Филиал Московского государственного университета имени М. В. Ломоносова в г. Ташкенте</w:t>
      </w:r>
    </w:p>
    <w:p w14:paraId="2746E673" w14:textId="6F7FDCE2" w:rsidR="00D57E3C" w:rsidRDefault="00D57E3C" w:rsidP="00285985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направление педагогическое образование, Ташкент, Узбекистан</w:t>
      </w:r>
    </w:p>
    <w:p w14:paraId="08A5F829" w14:textId="211E07D8" w:rsidR="00044E51" w:rsidRPr="0064267D" w:rsidRDefault="0064267D" w:rsidP="00285985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D57E3C" w:rsidRPr="0064267D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D57E3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D57E3C" w:rsidRPr="006426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6" w:history="1">
        <w:r w:rsidR="00D57E3C" w:rsidRPr="00B5756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</w:t>
        </w:r>
        <w:r w:rsidR="00D57E3C" w:rsidRPr="0064267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_</w:t>
        </w:r>
        <w:r w:rsidR="00D57E3C" w:rsidRPr="00B5756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horinova</w:t>
        </w:r>
        <w:r w:rsidR="00D57E3C" w:rsidRPr="0064267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@</w:t>
        </w:r>
        <w:r w:rsidR="00D57E3C" w:rsidRPr="00B5756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D57E3C" w:rsidRPr="0064267D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.</w:t>
        </w:r>
        <w:r w:rsidR="00D57E3C" w:rsidRPr="00B5756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21D6FB2E" w14:textId="5154F802" w:rsidR="00044E51" w:rsidRDefault="00827509" w:rsidP="00F44619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система в современном быстро меняющемся мире требует пересмотра психолого-педагогических подходов</w:t>
      </w:r>
      <w:r w:rsidR="00E61652">
        <w:rPr>
          <w:rFonts w:ascii="Times New Roman" w:hAnsi="Times New Roman" w:cs="Times New Roman"/>
          <w:sz w:val="24"/>
          <w:szCs w:val="24"/>
        </w:rPr>
        <w:t>, применяемых</w:t>
      </w:r>
      <w:r>
        <w:rPr>
          <w:rFonts w:ascii="Times New Roman" w:hAnsi="Times New Roman" w:cs="Times New Roman"/>
          <w:sz w:val="24"/>
          <w:szCs w:val="24"/>
        </w:rPr>
        <w:t xml:space="preserve"> в процессе обучения. </w:t>
      </w:r>
      <w:r w:rsidR="00FC4C68">
        <w:rPr>
          <w:rFonts w:ascii="Times New Roman" w:hAnsi="Times New Roman" w:cs="Times New Roman"/>
          <w:sz w:val="24"/>
          <w:szCs w:val="24"/>
        </w:rPr>
        <w:t>Возникшая необходимость связана с нарастающими объемами информации, которую нужно уметь правильно анализировать, оценивать вероятность её достоверности</w:t>
      </w:r>
      <w:r w:rsidR="00E61652">
        <w:rPr>
          <w:rFonts w:ascii="Times New Roman" w:hAnsi="Times New Roman" w:cs="Times New Roman"/>
          <w:sz w:val="24"/>
          <w:szCs w:val="24"/>
        </w:rPr>
        <w:t xml:space="preserve"> и отбирать</w:t>
      </w:r>
      <w:r w:rsidR="001B7FE7">
        <w:rPr>
          <w:rFonts w:ascii="Times New Roman" w:hAnsi="Times New Roman" w:cs="Times New Roman"/>
          <w:sz w:val="24"/>
          <w:szCs w:val="24"/>
        </w:rPr>
        <w:t xml:space="preserve"> нужную</w:t>
      </w:r>
      <w:r w:rsidR="00E61652">
        <w:rPr>
          <w:rFonts w:ascii="Times New Roman" w:hAnsi="Times New Roman" w:cs="Times New Roman"/>
          <w:sz w:val="24"/>
          <w:szCs w:val="24"/>
        </w:rPr>
        <w:t xml:space="preserve">, то есть, так сказать, использовать навыки критического мышления. </w:t>
      </w:r>
      <w:r w:rsidR="00F44619">
        <w:rPr>
          <w:rFonts w:ascii="Times New Roman" w:hAnsi="Times New Roman" w:cs="Times New Roman"/>
          <w:sz w:val="24"/>
          <w:szCs w:val="24"/>
        </w:rPr>
        <w:t>«В обществах знания каждый человек должен будет уметь свободно ориентироваться в потоке информации, которы</w:t>
      </w:r>
      <w:r w:rsidR="00A26ED9">
        <w:rPr>
          <w:rFonts w:ascii="Times New Roman" w:hAnsi="Times New Roman" w:cs="Times New Roman"/>
          <w:sz w:val="24"/>
          <w:szCs w:val="24"/>
        </w:rPr>
        <w:t xml:space="preserve">й </w:t>
      </w:r>
      <w:r w:rsidR="00F44619">
        <w:rPr>
          <w:rFonts w:ascii="Times New Roman" w:hAnsi="Times New Roman" w:cs="Times New Roman"/>
          <w:sz w:val="24"/>
          <w:szCs w:val="24"/>
        </w:rPr>
        <w:t xml:space="preserve">нас захлестывает, и развивать когнитивные способности и критический ум, чтобы отличать «полезную» информацию от бесполезной» </w:t>
      </w:r>
      <w:r w:rsidR="00C7663D" w:rsidRPr="00C7663D">
        <w:rPr>
          <w:rFonts w:ascii="Times New Roman" w:hAnsi="Times New Roman" w:cs="Times New Roman"/>
          <w:sz w:val="24"/>
          <w:szCs w:val="24"/>
        </w:rPr>
        <w:t>[</w:t>
      </w:r>
      <w:r w:rsidR="00AB29C6">
        <w:rPr>
          <w:rFonts w:ascii="Times New Roman" w:hAnsi="Times New Roman" w:cs="Times New Roman"/>
          <w:sz w:val="24"/>
          <w:szCs w:val="24"/>
        </w:rPr>
        <w:t>6</w:t>
      </w:r>
      <w:r w:rsidR="00C7663D" w:rsidRPr="00C7663D">
        <w:rPr>
          <w:rFonts w:ascii="Times New Roman" w:hAnsi="Times New Roman" w:cs="Times New Roman"/>
          <w:sz w:val="24"/>
          <w:szCs w:val="24"/>
        </w:rPr>
        <w:t>]</w:t>
      </w:r>
      <w:r w:rsidR="00A26ED9">
        <w:rPr>
          <w:rFonts w:ascii="Times New Roman" w:hAnsi="Times New Roman" w:cs="Times New Roman"/>
          <w:sz w:val="24"/>
          <w:szCs w:val="24"/>
        </w:rPr>
        <w:t>.</w:t>
      </w:r>
      <w:r w:rsidR="001B7FE7">
        <w:rPr>
          <w:rFonts w:ascii="Times New Roman" w:hAnsi="Times New Roman" w:cs="Times New Roman"/>
          <w:sz w:val="24"/>
          <w:szCs w:val="24"/>
        </w:rPr>
        <w:t xml:space="preserve"> </w:t>
      </w:r>
      <w:r w:rsidR="00415B7E">
        <w:rPr>
          <w:rFonts w:ascii="Times New Roman" w:hAnsi="Times New Roman" w:cs="Times New Roman"/>
          <w:sz w:val="24"/>
          <w:szCs w:val="24"/>
        </w:rPr>
        <w:t>Педагогическая наука также утверждает, что при развитии критического мышления у обучающегося, результативность обучения повышается</w:t>
      </w:r>
      <w:r w:rsidR="00415B7E" w:rsidRPr="00415B7E">
        <w:rPr>
          <w:rFonts w:ascii="Times New Roman" w:hAnsi="Times New Roman" w:cs="Times New Roman"/>
          <w:sz w:val="24"/>
          <w:szCs w:val="24"/>
        </w:rPr>
        <w:t xml:space="preserve"> [</w:t>
      </w:r>
      <w:r w:rsidR="00A87036">
        <w:rPr>
          <w:rFonts w:ascii="Times New Roman" w:hAnsi="Times New Roman" w:cs="Times New Roman"/>
          <w:sz w:val="24"/>
          <w:szCs w:val="24"/>
        </w:rPr>
        <w:t>4</w:t>
      </w:r>
      <w:r w:rsidR="003C5639" w:rsidRPr="003C5639">
        <w:rPr>
          <w:rFonts w:ascii="Times New Roman" w:hAnsi="Times New Roman" w:cs="Times New Roman"/>
          <w:sz w:val="24"/>
          <w:szCs w:val="24"/>
        </w:rPr>
        <w:t>]</w:t>
      </w:r>
      <w:r w:rsidR="003C5639">
        <w:rPr>
          <w:rFonts w:ascii="Times New Roman" w:hAnsi="Times New Roman" w:cs="Times New Roman"/>
          <w:sz w:val="24"/>
          <w:szCs w:val="24"/>
        </w:rPr>
        <w:t>.</w:t>
      </w:r>
      <w:r w:rsidR="00415B7E">
        <w:rPr>
          <w:rFonts w:ascii="Times New Roman" w:hAnsi="Times New Roman" w:cs="Times New Roman"/>
          <w:sz w:val="24"/>
          <w:szCs w:val="24"/>
        </w:rPr>
        <w:t xml:space="preserve"> </w:t>
      </w:r>
      <w:r w:rsidR="001B7FE7">
        <w:rPr>
          <w:rFonts w:ascii="Times New Roman" w:hAnsi="Times New Roman" w:cs="Times New Roman"/>
          <w:sz w:val="24"/>
          <w:szCs w:val="24"/>
        </w:rPr>
        <w:t xml:space="preserve">Поэтому формирование критического мышления у обучающихся становится важной задачей современной педагогики. </w:t>
      </w:r>
    </w:p>
    <w:p w14:paraId="3B487692" w14:textId="43B0503D" w:rsidR="001B7FE7" w:rsidRDefault="00415B7E" w:rsidP="00F44619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отметить, что </w:t>
      </w:r>
      <w:r w:rsidR="003C5639">
        <w:rPr>
          <w:rFonts w:ascii="Times New Roman" w:hAnsi="Times New Roman" w:cs="Times New Roman"/>
          <w:sz w:val="24"/>
          <w:szCs w:val="24"/>
        </w:rPr>
        <w:t xml:space="preserve">термин «критическое мышление» был введен философом Д. Дьюи, который считал, что «данное умение подразумевает под собой возможность задаваться вопросами, аргументировать свою позицию, принимать рациональные решения» </w:t>
      </w:r>
      <w:r w:rsidR="003C5639" w:rsidRPr="003C5639">
        <w:rPr>
          <w:rFonts w:ascii="Times New Roman" w:hAnsi="Times New Roman" w:cs="Times New Roman"/>
          <w:sz w:val="24"/>
          <w:szCs w:val="24"/>
        </w:rPr>
        <w:t>[</w:t>
      </w:r>
      <w:r w:rsidR="00AB29C6">
        <w:rPr>
          <w:rFonts w:ascii="Times New Roman" w:hAnsi="Times New Roman" w:cs="Times New Roman"/>
          <w:sz w:val="24"/>
          <w:szCs w:val="24"/>
        </w:rPr>
        <w:t>7</w:t>
      </w:r>
      <w:r w:rsidR="003C5639" w:rsidRPr="003C5639">
        <w:rPr>
          <w:rFonts w:ascii="Times New Roman" w:hAnsi="Times New Roman" w:cs="Times New Roman"/>
          <w:sz w:val="24"/>
          <w:szCs w:val="24"/>
        </w:rPr>
        <w:t>]</w:t>
      </w:r>
      <w:r w:rsidR="00A1787D">
        <w:rPr>
          <w:rFonts w:ascii="Times New Roman" w:hAnsi="Times New Roman" w:cs="Times New Roman"/>
          <w:sz w:val="24"/>
          <w:szCs w:val="24"/>
        </w:rPr>
        <w:t xml:space="preserve">. </w:t>
      </w:r>
      <w:r w:rsidR="00B225DD">
        <w:rPr>
          <w:rFonts w:ascii="Times New Roman" w:hAnsi="Times New Roman" w:cs="Times New Roman"/>
          <w:sz w:val="24"/>
          <w:szCs w:val="24"/>
        </w:rPr>
        <w:t>При этом</w:t>
      </w:r>
      <w:r w:rsidR="00FC39BD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="00204BC5">
        <w:rPr>
          <w:rFonts w:ascii="Times New Roman" w:hAnsi="Times New Roman" w:cs="Times New Roman"/>
          <w:sz w:val="24"/>
          <w:szCs w:val="24"/>
        </w:rPr>
        <w:t xml:space="preserve"> существуют разнообразные определения данного термина, из которых можно выделить следующие общие характеристики: ясность, достоверность, взаимосогласованность, релевантность, точность, беспристрастность, широта, глубина, доказательность </w:t>
      </w:r>
      <w:r w:rsidR="00204BC5" w:rsidRPr="00204BC5">
        <w:rPr>
          <w:rFonts w:ascii="Times New Roman" w:hAnsi="Times New Roman" w:cs="Times New Roman"/>
          <w:sz w:val="24"/>
          <w:szCs w:val="24"/>
        </w:rPr>
        <w:t>[</w:t>
      </w:r>
      <w:r w:rsidR="00A87036">
        <w:rPr>
          <w:rFonts w:ascii="Times New Roman" w:hAnsi="Times New Roman" w:cs="Times New Roman"/>
          <w:sz w:val="24"/>
          <w:szCs w:val="24"/>
        </w:rPr>
        <w:t>5</w:t>
      </w:r>
      <w:r w:rsidR="00FC39BD" w:rsidRPr="00FC39BD">
        <w:rPr>
          <w:rFonts w:ascii="Times New Roman" w:hAnsi="Times New Roman" w:cs="Times New Roman"/>
          <w:sz w:val="24"/>
          <w:szCs w:val="24"/>
        </w:rPr>
        <w:t>]</w:t>
      </w:r>
      <w:r w:rsidR="00FC39BD">
        <w:rPr>
          <w:rFonts w:ascii="Times New Roman" w:hAnsi="Times New Roman" w:cs="Times New Roman"/>
          <w:sz w:val="24"/>
          <w:szCs w:val="24"/>
        </w:rPr>
        <w:t xml:space="preserve">. Критическое мышление формируется на основании следующих навыков: сбор и анализ информации, изучение поставленной задачи в целом, построение логических выводов, определение возникших проблем и </w:t>
      </w:r>
      <w:r w:rsidR="005C7652">
        <w:rPr>
          <w:rFonts w:ascii="Times New Roman" w:hAnsi="Times New Roman" w:cs="Times New Roman"/>
          <w:sz w:val="24"/>
          <w:szCs w:val="24"/>
        </w:rPr>
        <w:t>причинно-следственных связей, формирование собственной позиции по изучаемой проблеме, поиск альтернатив, пересмотр своего мнения при получении дополнительной информации</w:t>
      </w:r>
      <w:r w:rsidR="0038211B">
        <w:rPr>
          <w:rFonts w:ascii="Times New Roman" w:hAnsi="Times New Roman" w:cs="Times New Roman"/>
          <w:sz w:val="24"/>
          <w:szCs w:val="24"/>
        </w:rPr>
        <w:t xml:space="preserve"> </w:t>
      </w:r>
      <w:r w:rsidR="0038211B" w:rsidRPr="00204BC5">
        <w:rPr>
          <w:rFonts w:ascii="Times New Roman" w:hAnsi="Times New Roman" w:cs="Times New Roman"/>
          <w:sz w:val="24"/>
          <w:szCs w:val="24"/>
        </w:rPr>
        <w:t>[</w:t>
      </w:r>
      <w:r w:rsidR="00A87036">
        <w:rPr>
          <w:rFonts w:ascii="Times New Roman" w:hAnsi="Times New Roman" w:cs="Times New Roman"/>
          <w:sz w:val="24"/>
          <w:szCs w:val="24"/>
        </w:rPr>
        <w:t>5</w:t>
      </w:r>
      <w:r w:rsidR="0038211B" w:rsidRPr="00FC39BD">
        <w:rPr>
          <w:rFonts w:ascii="Times New Roman" w:hAnsi="Times New Roman" w:cs="Times New Roman"/>
          <w:sz w:val="24"/>
          <w:szCs w:val="24"/>
        </w:rPr>
        <w:t>]</w:t>
      </w:r>
      <w:r w:rsidR="005C7652">
        <w:rPr>
          <w:rFonts w:ascii="Times New Roman" w:hAnsi="Times New Roman" w:cs="Times New Roman"/>
          <w:sz w:val="24"/>
          <w:szCs w:val="24"/>
        </w:rPr>
        <w:t>.</w:t>
      </w:r>
      <w:r w:rsidR="00A91F67">
        <w:rPr>
          <w:rFonts w:ascii="Times New Roman" w:hAnsi="Times New Roman" w:cs="Times New Roman"/>
          <w:sz w:val="24"/>
          <w:szCs w:val="24"/>
        </w:rPr>
        <w:t xml:space="preserve"> Исходя из вышесказанного можно выделить три аспекта развития критического мышления у обучающихся:</w:t>
      </w:r>
    </w:p>
    <w:p w14:paraId="3CE4E7B8" w14:textId="3E84B1E5" w:rsidR="00A91F67" w:rsidRDefault="00A91F67" w:rsidP="00B86EF2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F2">
        <w:rPr>
          <w:rFonts w:ascii="Times New Roman" w:hAnsi="Times New Roman" w:cs="Times New Roman"/>
          <w:sz w:val="24"/>
          <w:szCs w:val="24"/>
        </w:rPr>
        <w:t>логический</w:t>
      </w:r>
      <w:r w:rsidR="00B86EF2">
        <w:rPr>
          <w:rFonts w:ascii="Times New Roman" w:hAnsi="Times New Roman" w:cs="Times New Roman"/>
          <w:sz w:val="24"/>
          <w:szCs w:val="24"/>
        </w:rPr>
        <w:t>:</w:t>
      </w:r>
      <w:r w:rsidRPr="00B86EF2">
        <w:rPr>
          <w:rFonts w:ascii="Times New Roman" w:hAnsi="Times New Roman" w:cs="Times New Roman"/>
          <w:sz w:val="24"/>
          <w:szCs w:val="24"/>
        </w:rPr>
        <w:t xml:space="preserve"> </w:t>
      </w:r>
      <w:r w:rsidR="00B86EF2" w:rsidRPr="00B86EF2">
        <w:rPr>
          <w:rFonts w:ascii="Times New Roman" w:hAnsi="Times New Roman" w:cs="Times New Roman"/>
          <w:sz w:val="24"/>
          <w:szCs w:val="24"/>
        </w:rPr>
        <w:t>когда учащийся умеет строить правильные умозаключения и оценивать чужие</w:t>
      </w:r>
      <w:r w:rsidR="00B86EF2">
        <w:rPr>
          <w:rFonts w:ascii="Times New Roman" w:hAnsi="Times New Roman" w:cs="Times New Roman"/>
          <w:sz w:val="24"/>
          <w:szCs w:val="24"/>
        </w:rPr>
        <w:t>;</w:t>
      </w:r>
    </w:p>
    <w:p w14:paraId="0AF19872" w14:textId="58C275EA" w:rsidR="00B86EF2" w:rsidRDefault="00B86EF2" w:rsidP="00B86EF2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информационный: когда учащийся умеет оценивать достоверность и релевантность изучаемой информации;</w:t>
      </w:r>
    </w:p>
    <w:p w14:paraId="37326807" w14:textId="6D214188" w:rsidR="00B86EF2" w:rsidRDefault="00B86EF2" w:rsidP="00B86EF2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психологический: когда учащийся умеет принимать и признавать непредвзято чужое суждение</w:t>
      </w:r>
      <w:r w:rsidR="008B22F7" w:rsidRPr="008B22F7">
        <w:rPr>
          <w:rFonts w:ascii="Times New Roman" w:hAnsi="Times New Roman" w:cs="Times New Roman"/>
          <w:sz w:val="24"/>
          <w:szCs w:val="24"/>
        </w:rPr>
        <w:t xml:space="preserve"> </w:t>
      </w:r>
      <w:r w:rsidR="008B22F7" w:rsidRPr="00204BC5">
        <w:rPr>
          <w:rFonts w:ascii="Times New Roman" w:hAnsi="Times New Roman" w:cs="Times New Roman"/>
          <w:sz w:val="24"/>
          <w:szCs w:val="24"/>
        </w:rPr>
        <w:t>[</w:t>
      </w:r>
      <w:r w:rsidR="00A87036">
        <w:rPr>
          <w:rFonts w:ascii="Times New Roman" w:hAnsi="Times New Roman" w:cs="Times New Roman"/>
          <w:sz w:val="24"/>
          <w:szCs w:val="24"/>
        </w:rPr>
        <w:t>5</w:t>
      </w:r>
      <w:r w:rsidR="008B22F7" w:rsidRPr="00FC39B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93B940" w14:textId="72A9ED87" w:rsidR="00B86EF2" w:rsidRDefault="00B86EF2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логи</w:t>
      </w:r>
      <w:r w:rsidR="00423470">
        <w:rPr>
          <w:rFonts w:ascii="Times New Roman" w:hAnsi="Times New Roman" w:cs="Times New Roman"/>
          <w:sz w:val="24"/>
          <w:szCs w:val="24"/>
        </w:rPr>
        <w:t>ческий аспект</w:t>
      </w:r>
      <w:r>
        <w:rPr>
          <w:rFonts w:ascii="Times New Roman" w:hAnsi="Times New Roman" w:cs="Times New Roman"/>
          <w:sz w:val="24"/>
          <w:szCs w:val="24"/>
        </w:rPr>
        <w:t xml:space="preserve"> является ведущим в формировании и развитии критического мышления</w:t>
      </w:r>
      <w:r w:rsidR="00F44566">
        <w:rPr>
          <w:rFonts w:ascii="Times New Roman" w:hAnsi="Times New Roman" w:cs="Times New Roman"/>
          <w:sz w:val="24"/>
          <w:szCs w:val="24"/>
        </w:rPr>
        <w:t xml:space="preserve"> у обучающихся</w:t>
      </w:r>
      <w:r w:rsidR="00F1648C">
        <w:rPr>
          <w:rFonts w:ascii="Times New Roman" w:hAnsi="Times New Roman" w:cs="Times New Roman"/>
          <w:sz w:val="24"/>
          <w:szCs w:val="24"/>
        </w:rPr>
        <w:t xml:space="preserve">: «связь критического мышления с навыком логического анализа прослеживается на протяжении практически всей истории развития философской мысли» </w:t>
      </w:r>
      <w:r w:rsidR="00F1648C" w:rsidRPr="00F1648C">
        <w:rPr>
          <w:rFonts w:ascii="Times New Roman" w:hAnsi="Times New Roman" w:cs="Times New Roman"/>
          <w:sz w:val="24"/>
          <w:szCs w:val="24"/>
        </w:rPr>
        <w:t>[</w:t>
      </w:r>
      <w:r w:rsidR="00D975A3">
        <w:rPr>
          <w:rFonts w:ascii="Times New Roman" w:hAnsi="Times New Roman" w:cs="Times New Roman"/>
          <w:sz w:val="24"/>
          <w:szCs w:val="24"/>
        </w:rPr>
        <w:t>1</w:t>
      </w:r>
      <w:r w:rsidR="00F1648C" w:rsidRPr="00F1648C">
        <w:rPr>
          <w:rFonts w:ascii="Times New Roman" w:hAnsi="Times New Roman" w:cs="Times New Roman"/>
          <w:sz w:val="24"/>
          <w:szCs w:val="24"/>
        </w:rPr>
        <w:t>]</w:t>
      </w:r>
      <w:r w:rsidR="00F1648C">
        <w:rPr>
          <w:rFonts w:ascii="Times New Roman" w:hAnsi="Times New Roman" w:cs="Times New Roman"/>
          <w:sz w:val="24"/>
          <w:szCs w:val="24"/>
        </w:rPr>
        <w:t>.</w:t>
      </w:r>
      <w:r w:rsidR="00C35781">
        <w:rPr>
          <w:rFonts w:ascii="Times New Roman" w:hAnsi="Times New Roman" w:cs="Times New Roman"/>
          <w:sz w:val="24"/>
          <w:szCs w:val="24"/>
        </w:rPr>
        <w:t xml:space="preserve"> </w:t>
      </w:r>
      <w:r w:rsidR="00F44566">
        <w:rPr>
          <w:rFonts w:ascii="Times New Roman" w:hAnsi="Times New Roman" w:cs="Times New Roman"/>
          <w:sz w:val="24"/>
          <w:szCs w:val="24"/>
        </w:rPr>
        <w:t xml:space="preserve">Но психологические исследования свидетельствуют, что наиболее оптимальным и продуктивным периодом развития критического мышления является период обучения в школе. Более того, «Ж. Пиаже писал, что к 14-16 годам у человека наступает этап, когда создаются наилучшие условия для развития критического мышления» </w:t>
      </w:r>
      <w:r w:rsidR="00F44566" w:rsidRPr="00F44566">
        <w:rPr>
          <w:rFonts w:ascii="Times New Roman" w:hAnsi="Times New Roman" w:cs="Times New Roman"/>
          <w:sz w:val="24"/>
          <w:szCs w:val="24"/>
        </w:rPr>
        <w:t>[</w:t>
      </w:r>
      <w:r w:rsidR="00D975A3">
        <w:rPr>
          <w:rFonts w:ascii="Times New Roman" w:hAnsi="Times New Roman" w:cs="Times New Roman"/>
          <w:sz w:val="24"/>
          <w:szCs w:val="24"/>
        </w:rPr>
        <w:t>2</w:t>
      </w:r>
      <w:r w:rsidR="00F44566" w:rsidRPr="00F44566">
        <w:rPr>
          <w:rFonts w:ascii="Times New Roman" w:hAnsi="Times New Roman" w:cs="Times New Roman"/>
          <w:sz w:val="24"/>
          <w:szCs w:val="24"/>
        </w:rPr>
        <w:t>].</w:t>
      </w:r>
      <w:r w:rsidR="00BE2907">
        <w:rPr>
          <w:rFonts w:ascii="Times New Roman" w:hAnsi="Times New Roman" w:cs="Times New Roman"/>
          <w:sz w:val="24"/>
          <w:szCs w:val="24"/>
        </w:rPr>
        <w:t xml:space="preserve"> </w:t>
      </w:r>
      <w:r w:rsidR="000D46AB">
        <w:rPr>
          <w:rFonts w:ascii="Times New Roman" w:hAnsi="Times New Roman" w:cs="Times New Roman"/>
          <w:sz w:val="24"/>
          <w:szCs w:val="24"/>
        </w:rPr>
        <w:t xml:space="preserve">Поэтому школьное обучение является отправным пунктом в формировании основ критического мышления. И нужно отметить, что в настоящее время </w:t>
      </w:r>
      <w:r w:rsidR="000D46AB">
        <w:rPr>
          <w:rFonts w:ascii="Times New Roman" w:hAnsi="Times New Roman" w:cs="Times New Roman"/>
          <w:sz w:val="24"/>
          <w:szCs w:val="24"/>
        </w:rPr>
        <w:lastRenderedPageBreak/>
        <w:t xml:space="preserve">процесс развития критического мышления у детей происходит неравномерно из-за недостаточно продуманных и неэффективных подходов в преподавании. </w:t>
      </w:r>
    </w:p>
    <w:p w14:paraId="325FEB64" w14:textId="63B348A0" w:rsidR="001218A2" w:rsidRDefault="001218A2" w:rsidP="001A21B0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проведенном ретроспективном анализе по вопросу развития критического мышления у обучающихся было выявлено, что</w:t>
      </w:r>
      <w:r w:rsidR="004C1A1E">
        <w:rPr>
          <w:rFonts w:ascii="Times New Roman" w:hAnsi="Times New Roman" w:cs="Times New Roman"/>
          <w:sz w:val="24"/>
          <w:szCs w:val="24"/>
        </w:rPr>
        <w:t xml:space="preserve"> логика в качестве дисциплины преподавалась в гимназиях дореволюционной России. Об этом свидетельствуют учебники по формальной логике таких авторов, как: Г.И. Челпанов, А.И. Введенский, Н.Ф. Рождественский</w:t>
      </w:r>
      <w:r w:rsidR="001A21B0">
        <w:rPr>
          <w:rFonts w:ascii="Times New Roman" w:hAnsi="Times New Roman" w:cs="Times New Roman"/>
          <w:sz w:val="24"/>
          <w:szCs w:val="24"/>
        </w:rPr>
        <w:t>, А.Е. Светилин. Их работы выделялись классическим подходом, основывающихся на аристотелевск</w:t>
      </w:r>
      <w:r w:rsidR="000245D0">
        <w:rPr>
          <w:rFonts w:ascii="Times New Roman" w:hAnsi="Times New Roman" w:cs="Times New Roman"/>
          <w:sz w:val="24"/>
          <w:szCs w:val="24"/>
        </w:rPr>
        <w:t>ую</w:t>
      </w:r>
      <w:r w:rsidR="001A21B0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0245D0">
        <w:rPr>
          <w:rFonts w:ascii="Times New Roman" w:hAnsi="Times New Roman" w:cs="Times New Roman"/>
          <w:sz w:val="24"/>
          <w:szCs w:val="24"/>
        </w:rPr>
        <w:t>ю</w:t>
      </w:r>
      <w:r w:rsidR="001A21B0">
        <w:rPr>
          <w:rFonts w:ascii="Times New Roman" w:hAnsi="Times New Roman" w:cs="Times New Roman"/>
          <w:sz w:val="24"/>
          <w:szCs w:val="24"/>
        </w:rPr>
        <w:t xml:space="preserve"> и законах мышления. Даже </w:t>
      </w:r>
      <w:r>
        <w:rPr>
          <w:rFonts w:ascii="Times New Roman" w:hAnsi="Times New Roman" w:cs="Times New Roman"/>
          <w:sz w:val="24"/>
          <w:szCs w:val="24"/>
        </w:rPr>
        <w:t>после Второй Мировой войны в</w:t>
      </w:r>
      <w:r w:rsidR="001A21B0">
        <w:rPr>
          <w:rFonts w:ascii="Times New Roman" w:hAnsi="Times New Roman" w:cs="Times New Roman"/>
          <w:sz w:val="24"/>
          <w:szCs w:val="24"/>
        </w:rPr>
        <w:t xml:space="preserve"> школах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F32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 СССР</w:t>
      </w:r>
      <w:r w:rsidR="001A21B0">
        <w:rPr>
          <w:rFonts w:ascii="Times New Roman" w:hAnsi="Times New Roman" w:cs="Times New Roman"/>
          <w:sz w:val="24"/>
          <w:szCs w:val="24"/>
        </w:rPr>
        <w:t xml:space="preserve"> продолжали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1B0">
        <w:rPr>
          <w:rFonts w:ascii="Times New Roman" w:hAnsi="Times New Roman" w:cs="Times New Roman"/>
          <w:sz w:val="24"/>
          <w:szCs w:val="24"/>
        </w:rPr>
        <w:t>преподавать</w:t>
      </w:r>
      <w:r>
        <w:rPr>
          <w:rFonts w:ascii="Times New Roman" w:hAnsi="Times New Roman" w:cs="Times New Roman"/>
          <w:sz w:val="24"/>
          <w:szCs w:val="24"/>
        </w:rPr>
        <w:t xml:space="preserve"> предмет формальной логики, в качестве инструмента для развития критического мышления</w:t>
      </w:r>
      <w:r w:rsidR="00EF68ED">
        <w:rPr>
          <w:rFonts w:ascii="Times New Roman" w:hAnsi="Times New Roman" w:cs="Times New Roman"/>
          <w:sz w:val="24"/>
          <w:szCs w:val="24"/>
        </w:rPr>
        <w:t xml:space="preserve"> у молодежи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68ED">
        <w:rPr>
          <w:rFonts w:ascii="Times New Roman" w:hAnsi="Times New Roman" w:cs="Times New Roman"/>
          <w:sz w:val="24"/>
          <w:szCs w:val="24"/>
        </w:rPr>
        <w:t xml:space="preserve"> </w:t>
      </w:r>
      <w:r w:rsidR="001A21B0">
        <w:rPr>
          <w:rFonts w:ascii="Times New Roman" w:hAnsi="Times New Roman" w:cs="Times New Roman"/>
          <w:sz w:val="24"/>
          <w:szCs w:val="24"/>
        </w:rPr>
        <w:t>Б</w:t>
      </w:r>
      <w:r w:rsidR="00EF68ED">
        <w:rPr>
          <w:rFonts w:ascii="Times New Roman" w:hAnsi="Times New Roman" w:cs="Times New Roman"/>
          <w:sz w:val="24"/>
          <w:szCs w:val="24"/>
        </w:rPr>
        <w:t xml:space="preserve">ыли </w:t>
      </w:r>
      <w:r w:rsidR="001A21B0">
        <w:rPr>
          <w:rFonts w:ascii="Times New Roman" w:hAnsi="Times New Roman" w:cs="Times New Roman"/>
          <w:sz w:val="24"/>
          <w:szCs w:val="24"/>
        </w:rPr>
        <w:t>изданы такие</w:t>
      </w:r>
      <w:r w:rsidR="00EF68ED">
        <w:rPr>
          <w:rFonts w:ascii="Times New Roman" w:hAnsi="Times New Roman" w:cs="Times New Roman"/>
          <w:sz w:val="24"/>
          <w:szCs w:val="24"/>
        </w:rPr>
        <w:t xml:space="preserve"> учебники</w:t>
      </w:r>
      <w:r w:rsidR="001A21B0">
        <w:rPr>
          <w:rFonts w:ascii="Times New Roman" w:hAnsi="Times New Roman" w:cs="Times New Roman"/>
          <w:sz w:val="24"/>
          <w:szCs w:val="24"/>
        </w:rPr>
        <w:t xml:space="preserve"> как</w:t>
      </w:r>
      <w:r w:rsidR="00EF68ED">
        <w:rPr>
          <w:rFonts w:ascii="Times New Roman" w:hAnsi="Times New Roman" w:cs="Times New Roman"/>
          <w:sz w:val="24"/>
          <w:szCs w:val="24"/>
        </w:rPr>
        <w:t>: «Логика: для средней школы» С.Н. Виноградова, «Логические ошибки: как они мешают правильно мыслить» А.И. Уёмов</w:t>
      </w:r>
      <w:r w:rsidR="001A21B0">
        <w:rPr>
          <w:rFonts w:ascii="Times New Roman" w:hAnsi="Times New Roman" w:cs="Times New Roman"/>
          <w:sz w:val="24"/>
          <w:szCs w:val="24"/>
        </w:rPr>
        <w:t>а</w:t>
      </w:r>
      <w:r w:rsidR="00EF68ED">
        <w:rPr>
          <w:rFonts w:ascii="Times New Roman" w:hAnsi="Times New Roman" w:cs="Times New Roman"/>
          <w:sz w:val="24"/>
          <w:szCs w:val="24"/>
        </w:rPr>
        <w:t>, «Упражнения по логике: для средней школы» В.М. Богуславского и други</w:t>
      </w:r>
      <w:r w:rsidR="001A21B0">
        <w:rPr>
          <w:rFonts w:ascii="Times New Roman" w:hAnsi="Times New Roman" w:cs="Times New Roman"/>
          <w:sz w:val="24"/>
          <w:szCs w:val="24"/>
        </w:rPr>
        <w:t>х</w:t>
      </w:r>
      <w:r w:rsidR="00EF68ED">
        <w:rPr>
          <w:rFonts w:ascii="Times New Roman" w:hAnsi="Times New Roman" w:cs="Times New Roman"/>
          <w:sz w:val="24"/>
          <w:szCs w:val="24"/>
        </w:rPr>
        <w:t>. В данных учебниках весь образовательный процесс сводился к изучению основ формальной логики, которы</w:t>
      </w:r>
      <w:r w:rsidR="004C1A1E">
        <w:rPr>
          <w:rFonts w:ascii="Times New Roman" w:hAnsi="Times New Roman" w:cs="Times New Roman"/>
          <w:sz w:val="24"/>
          <w:szCs w:val="24"/>
        </w:rPr>
        <w:t>й</w:t>
      </w:r>
      <w:r w:rsidR="00B019CD">
        <w:rPr>
          <w:rFonts w:ascii="Times New Roman" w:hAnsi="Times New Roman" w:cs="Times New Roman"/>
          <w:sz w:val="24"/>
          <w:szCs w:val="24"/>
        </w:rPr>
        <w:t xml:space="preserve"> «учит людей правильным суждениям, учит</w:t>
      </w:r>
      <w:r w:rsidR="00EF68ED">
        <w:rPr>
          <w:rFonts w:ascii="Times New Roman" w:hAnsi="Times New Roman" w:cs="Times New Roman"/>
          <w:sz w:val="24"/>
          <w:szCs w:val="24"/>
        </w:rPr>
        <w:t xml:space="preserve"> </w:t>
      </w:r>
      <w:r w:rsidR="00B019CD">
        <w:rPr>
          <w:rFonts w:ascii="Times New Roman" w:hAnsi="Times New Roman" w:cs="Times New Roman"/>
          <w:sz w:val="24"/>
          <w:szCs w:val="24"/>
        </w:rPr>
        <w:t xml:space="preserve">выводить последовательные умозаключения и добиваться строгих доказательств…воспитывает экономию мышления, предохраняя от напрасных заблуждений» </w:t>
      </w:r>
      <w:r w:rsidR="00B019CD" w:rsidRPr="00B019CD">
        <w:rPr>
          <w:rFonts w:ascii="Times New Roman" w:hAnsi="Times New Roman" w:cs="Times New Roman"/>
          <w:sz w:val="24"/>
          <w:szCs w:val="24"/>
        </w:rPr>
        <w:t>[</w:t>
      </w:r>
      <w:r w:rsidR="00A87036">
        <w:rPr>
          <w:rFonts w:ascii="Times New Roman" w:hAnsi="Times New Roman" w:cs="Times New Roman"/>
          <w:sz w:val="24"/>
          <w:szCs w:val="24"/>
        </w:rPr>
        <w:t>3</w:t>
      </w:r>
      <w:r w:rsidR="00B019CD" w:rsidRPr="00B019CD">
        <w:rPr>
          <w:rFonts w:ascii="Times New Roman" w:hAnsi="Times New Roman" w:cs="Times New Roman"/>
          <w:sz w:val="24"/>
          <w:szCs w:val="24"/>
        </w:rPr>
        <w:t>]</w:t>
      </w:r>
      <w:r w:rsidR="00B019CD">
        <w:rPr>
          <w:rFonts w:ascii="Times New Roman" w:hAnsi="Times New Roman" w:cs="Times New Roman"/>
          <w:sz w:val="24"/>
          <w:szCs w:val="24"/>
        </w:rPr>
        <w:t xml:space="preserve">. Поэтому изучение законов формальной логики помогают учащимся </w:t>
      </w:r>
      <w:r w:rsidR="00BE2C2A">
        <w:rPr>
          <w:rFonts w:ascii="Times New Roman" w:hAnsi="Times New Roman" w:cs="Times New Roman"/>
          <w:sz w:val="24"/>
          <w:szCs w:val="24"/>
        </w:rPr>
        <w:t>сформировывать целостное восприятие мира, его законов и процессов взаимодействия его составляющих.</w:t>
      </w:r>
    </w:p>
    <w:p w14:paraId="04079178" w14:textId="306FAAB7" w:rsidR="00E645F3" w:rsidRPr="006A7D57" w:rsidRDefault="00E645F3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формирование и развитие критического мышления у обучающихся возможно при внедрении в образовательный процесс основ формальной логики в качестве технологии обучения, которая может способствовать взращиванию у обучающихся таких качеств как: умение анализировать, аргументировать и оценивать полученную информацию.</w:t>
      </w:r>
      <w:r w:rsidR="00AB29C6">
        <w:rPr>
          <w:rFonts w:ascii="Times New Roman" w:hAnsi="Times New Roman" w:cs="Times New Roman"/>
          <w:sz w:val="24"/>
          <w:szCs w:val="24"/>
        </w:rPr>
        <w:t xml:space="preserve"> «Критическое мышление — это точка опоры для мышления человека, естественный способ взаимодействия с идеями и информацией. Мы и наши учащиеся стоим перед проблемой выбора информации. Необходимы умения не только овладеть ею, но и критически оценить, осмыслить, применить. Современная жизнь устанавливает свои приоритеты: не простое знание фактов</w:t>
      </w:r>
      <w:r w:rsidR="006A7D57">
        <w:rPr>
          <w:rFonts w:ascii="Times New Roman" w:hAnsi="Times New Roman" w:cs="Times New Roman"/>
          <w:sz w:val="24"/>
          <w:szCs w:val="24"/>
        </w:rPr>
        <w:t xml:space="preserve">, не умение как таковые, а способность пользоваться приобретенным; не объем информации, а умение получать её и моделировать; не потребительство, а созидание и сотрудничество» </w:t>
      </w:r>
      <w:r w:rsidR="006A7D57" w:rsidRPr="006A7D57">
        <w:rPr>
          <w:rFonts w:ascii="Times New Roman" w:hAnsi="Times New Roman" w:cs="Times New Roman"/>
          <w:sz w:val="24"/>
          <w:szCs w:val="24"/>
        </w:rPr>
        <w:t>[2].</w:t>
      </w:r>
    </w:p>
    <w:p w14:paraId="4B27381D" w14:textId="4195D649" w:rsidR="00D975A3" w:rsidRPr="00D975A3" w:rsidRDefault="00D975A3" w:rsidP="00C230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A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6F2373" w14:textId="11C0A185" w:rsidR="00D975A3" w:rsidRDefault="00D975A3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А.С. Критическое мышление или логика? // Логико-философские штудии. 2018</w:t>
      </w:r>
      <w:r w:rsidR="00965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 16</w:t>
      </w:r>
      <w:r w:rsidR="00965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№3.</w:t>
      </w:r>
    </w:p>
    <w:p w14:paraId="0363D178" w14:textId="14887D9A" w:rsidR="00C7663D" w:rsidRDefault="00D975A3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Заир-Бек С.И., Муштавинская И.В. Развитие критического мышления на уроке: пособие для учителей общеобразовательных учреждений. М.: Просвещение</w:t>
      </w:r>
      <w:r w:rsidR="009651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2011.</w:t>
      </w:r>
    </w:p>
    <w:p w14:paraId="170074DB" w14:textId="6DFC86B0" w:rsidR="00D975A3" w:rsidRDefault="00A87036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Никишин Б.А. Возвращение формальной логики в среднюю школу после Великой Отечественной войны</w:t>
      </w:r>
      <w:r w:rsidRPr="00A87036">
        <w:rPr>
          <w:rFonts w:ascii="Times New Roman" w:hAnsi="Times New Roman" w:cs="Times New Roman"/>
          <w:sz w:val="24"/>
          <w:szCs w:val="24"/>
        </w:rPr>
        <w:t xml:space="preserve"> // Международный журнал гуманитарных и естественных наук</w:t>
      </w:r>
      <w:r>
        <w:rPr>
          <w:rFonts w:ascii="Times New Roman" w:hAnsi="Times New Roman" w:cs="Times New Roman"/>
          <w:sz w:val="24"/>
          <w:szCs w:val="24"/>
        </w:rPr>
        <w:t>. 2021</w:t>
      </w:r>
      <w:r w:rsidR="00965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№3.</w:t>
      </w:r>
    </w:p>
    <w:p w14:paraId="4E54F287" w14:textId="11F64DBB" w:rsidR="00A87036" w:rsidRDefault="00A87036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036">
        <w:rPr>
          <w:rFonts w:ascii="Times New Roman" w:hAnsi="Times New Roman" w:cs="Times New Roman"/>
          <w:sz w:val="24"/>
          <w:szCs w:val="24"/>
        </w:rPr>
        <w:t>Тамме Е.В., Сажина Н.М., Хентонен А.Г. Сущность и содержание формирования критического мышления учащихся средней школы: история и современные подходы // Вестник педагогических наук. 2021</w:t>
      </w:r>
      <w:r w:rsidR="009651B1">
        <w:rPr>
          <w:rFonts w:ascii="Times New Roman" w:hAnsi="Times New Roman" w:cs="Times New Roman"/>
          <w:sz w:val="24"/>
          <w:szCs w:val="24"/>
        </w:rPr>
        <w:t>,</w:t>
      </w:r>
      <w:r w:rsidRPr="00A87036">
        <w:rPr>
          <w:rFonts w:ascii="Times New Roman" w:hAnsi="Times New Roman" w:cs="Times New Roman"/>
          <w:sz w:val="24"/>
          <w:szCs w:val="24"/>
        </w:rPr>
        <w:t xml:space="preserve"> №1.</w:t>
      </w:r>
    </w:p>
    <w:p w14:paraId="70F313BA" w14:textId="528ED731" w:rsidR="00A87036" w:rsidRDefault="00A87036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Ходикова Н.А. Логика и критическое мышление: история и современность</w:t>
      </w:r>
      <w:r w:rsidR="0096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Известия вузов. Северо-кавказский регион. Общественные науки. 2019</w:t>
      </w:r>
      <w:r w:rsidR="00965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№3.</w:t>
      </w:r>
    </w:p>
    <w:p w14:paraId="238A5207" w14:textId="7A3E2F39" w:rsidR="00A87036" w:rsidRDefault="00A87036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обществам знаний: Всемирный доклад ЮНЕСКО. </w:t>
      </w:r>
      <w:r w:rsidR="00C23053">
        <w:rPr>
          <w:rFonts w:ascii="Times New Roman" w:hAnsi="Times New Roman" w:cs="Times New Roman"/>
          <w:sz w:val="24"/>
          <w:szCs w:val="24"/>
        </w:rPr>
        <w:t>Париж</w:t>
      </w:r>
      <w:r>
        <w:rPr>
          <w:rFonts w:ascii="Times New Roman" w:hAnsi="Times New Roman" w:cs="Times New Roman"/>
          <w:sz w:val="24"/>
          <w:szCs w:val="24"/>
        </w:rPr>
        <w:t>: ЮНЕСКО</w:t>
      </w:r>
      <w:r w:rsidR="009651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2005</w:t>
      </w:r>
      <w:r w:rsidR="00AB29C6">
        <w:rPr>
          <w:rFonts w:ascii="Times New Roman" w:hAnsi="Times New Roman" w:cs="Times New Roman"/>
          <w:sz w:val="24"/>
          <w:szCs w:val="24"/>
        </w:rPr>
        <w:t>.</w:t>
      </w:r>
    </w:p>
    <w:p w14:paraId="00E077EA" w14:textId="39CDEF06" w:rsidR="00AB29C6" w:rsidRPr="00D975A3" w:rsidRDefault="00AB29C6" w:rsidP="00D975A3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Dewey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Democracy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C766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Vasila</w:t>
      </w:r>
      <w:r w:rsidRPr="003C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="009651B1">
        <w:rPr>
          <w:rFonts w:ascii="Times New Roman" w:hAnsi="Times New Roman" w:cs="Times New Roman"/>
          <w:sz w:val="24"/>
          <w:szCs w:val="24"/>
        </w:rPr>
        <w:t>.</w:t>
      </w:r>
      <w:r w:rsidRPr="003C5639">
        <w:rPr>
          <w:rFonts w:ascii="Times New Roman" w:hAnsi="Times New Roman" w:cs="Times New Roman"/>
          <w:sz w:val="24"/>
          <w:szCs w:val="24"/>
        </w:rPr>
        <w:t xml:space="preserve"> 2021</w:t>
      </w:r>
      <w:r w:rsidRPr="00B225DD">
        <w:rPr>
          <w:rFonts w:ascii="Times New Roman" w:hAnsi="Times New Roman" w:cs="Times New Roman"/>
          <w:sz w:val="24"/>
          <w:szCs w:val="24"/>
        </w:rPr>
        <w:t>.</w:t>
      </w:r>
    </w:p>
    <w:p w14:paraId="133EC56F" w14:textId="77777777" w:rsidR="00C7663D" w:rsidRPr="00F1648C" w:rsidRDefault="00C7663D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BE803F7" w14:textId="77777777" w:rsidR="00C7663D" w:rsidRPr="00F1648C" w:rsidRDefault="00C7663D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6E7F8C6" w14:textId="2C3F8A24" w:rsidR="00C7663D" w:rsidRDefault="00C7663D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CA34220" w14:textId="77777777" w:rsidR="00C7663D" w:rsidRPr="00B86EF2" w:rsidRDefault="00C7663D" w:rsidP="00B86EF2">
      <w:pPr>
        <w:spacing w:before="120"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C7663D" w:rsidRPr="00B86EF2" w:rsidSect="002859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336B"/>
    <w:multiLevelType w:val="hybridMultilevel"/>
    <w:tmpl w:val="9EF0E7E4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ECF1538"/>
    <w:multiLevelType w:val="hybridMultilevel"/>
    <w:tmpl w:val="9458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BF"/>
    <w:rsid w:val="000245D0"/>
    <w:rsid w:val="00044E51"/>
    <w:rsid w:val="000D46AB"/>
    <w:rsid w:val="001218A2"/>
    <w:rsid w:val="001A21B0"/>
    <w:rsid w:val="001B7FE7"/>
    <w:rsid w:val="00204BC5"/>
    <w:rsid w:val="00285985"/>
    <w:rsid w:val="00374B95"/>
    <w:rsid w:val="0038211B"/>
    <w:rsid w:val="003C5639"/>
    <w:rsid w:val="00415B7E"/>
    <w:rsid w:val="00423470"/>
    <w:rsid w:val="004A2515"/>
    <w:rsid w:val="004C1A1E"/>
    <w:rsid w:val="004D3E3C"/>
    <w:rsid w:val="005202BF"/>
    <w:rsid w:val="005C7652"/>
    <w:rsid w:val="0064267D"/>
    <w:rsid w:val="006A7D57"/>
    <w:rsid w:val="006E47F8"/>
    <w:rsid w:val="00827509"/>
    <w:rsid w:val="008B22F7"/>
    <w:rsid w:val="0090121F"/>
    <w:rsid w:val="009651B1"/>
    <w:rsid w:val="00A1787D"/>
    <w:rsid w:val="00A26ED9"/>
    <w:rsid w:val="00A87036"/>
    <w:rsid w:val="00A91F67"/>
    <w:rsid w:val="00AB29C6"/>
    <w:rsid w:val="00B019CD"/>
    <w:rsid w:val="00B225DD"/>
    <w:rsid w:val="00B37F32"/>
    <w:rsid w:val="00B86EF2"/>
    <w:rsid w:val="00BE2907"/>
    <w:rsid w:val="00BE2C2A"/>
    <w:rsid w:val="00C23053"/>
    <w:rsid w:val="00C35781"/>
    <w:rsid w:val="00C7663D"/>
    <w:rsid w:val="00CB50CB"/>
    <w:rsid w:val="00D01E71"/>
    <w:rsid w:val="00D57E3C"/>
    <w:rsid w:val="00D975A3"/>
    <w:rsid w:val="00E61652"/>
    <w:rsid w:val="00E645F3"/>
    <w:rsid w:val="00EF68ED"/>
    <w:rsid w:val="00F1648C"/>
    <w:rsid w:val="00F44566"/>
    <w:rsid w:val="00F44619"/>
    <w:rsid w:val="00FC39BD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D789"/>
  <w15:chartTrackingRefBased/>
  <w15:docId w15:val="{EB9B3993-EB87-433F-90CB-CA3B9529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E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7E3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8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_hori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B57A-3E0F-4320-97F9-2033C79C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</dc:creator>
  <cp:keywords/>
  <dc:description/>
  <cp:lastModifiedBy>Naima</cp:lastModifiedBy>
  <cp:revision>29</cp:revision>
  <dcterms:created xsi:type="dcterms:W3CDTF">2026-03-01T06:16:00Z</dcterms:created>
  <dcterms:modified xsi:type="dcterms:W3CDTF">2026-03-11T10:25:00Z</dcterms:modified>
</cp:coreProperties>
</file>